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A5B2F" w:rsidRDefault="00CB0DAB">
      <w:pPr>
        <w:jc w:val="center"/>
        <w:rPr>
          <w:rFonts w:ascii="宋体" w:hAnsi="宋体" w:cs="宋体"/>
          <w:b/>
          <w:bCs/>
          <w:kern w:val="0"/>
          <w:sz w:val="32"/>
          <w:szCs w:val="32"/>
        </w:rPr>
      </w:pPr>
      <w:r>
        <w:rPr>
          <w:rFonts w:ascii="宋体" w:hAnsi="宋体" w:cs="宋体" w:hint="eastAsia"/>
          <w:b/>
          <w:bCs/>
          <w:kern w:val="0"/>
          <w:sz w:val="32"/>
          <w:szCs w:val="32"/>
        </w:rPr>
        <w:t>南宁轨道交通集团有限责任公司</w:t>
      </w:r>
    </w:p>
    <w:p w:rsidR="007A5B2F" w:rsidRDefault="00CB0DAB">
      <w:pPr>
        <w:jc w:val="center"/>
        <w:rPr>
          <w:rFonts w:ascii="宋体" w:hAnsi="宋体" w:cs="宋体"/>
          <w:b/>
          <w:bCs/>
          <w:kern w:val="0"/>
          <w:sz w:val="32"/>
          <w:szCs w:val="32"/>
        </w:rPr>
      </w:pPr>
      <w:r>
        <w:rPr>
          <w:rFonts w:ascii="宋体" w:hAnsi="宋体" w:cs="宋体" w:hint="eastAsia"/>
          <w:b/>
          <w:bCs/>
          <w:kern w:val="0"/>
          <w:sz w:val="32"/>
          <w:szCs w:val="32"/>
        </w:rPr>
        <w:t>十周年系列活动文案服务项目比选公告</w:t>
      </w:r>
    </w:p>
    <w:p w:rsidR="007A5B2F" w:rsidRDefault="00CB0DAB">
      <w:pPr>
        <w:widowControl/>
        <w:ind w:firstLineChars="200" w:firstLine="560"/>
        <w:jc w:val="left"/>
        <w:rPr>
          <w:rFonts w:ascii="宋体" w:hAnsi="宋体"/>
          <w:sz w:val="28"/>
          <w:szCs w:val="28"/>
        </w:rPr>
      </w:pPr>
      <w:r>
        <w:rPr>
          <w:rFonts w:ascii="宋体" w:hAnsi="宋体"/>
          <w:sz w:val="28"/>
          <w:szCs w:val="28"/>
        </w:rPr>
        <w:t>南宁轨道交通集团</w:t>
      </w:r>
      <w:r>
        <w:rPr>
          <w:rFonts w:ascii="宋体" w:hAnsi="宋体" w:hint="eastAsia"/>
          <w:sz w:val="28"/>
          <w:szCs w:val="28"/>
        </w:rPr>
        <w:t>有限责任公司因举办十周年系列活动，需进行文案项目比选</w:t>
      </w:r>
      <w:r>
        <w:rPr>
          <w:rFonts w:ascii="宋体" w:hAnsi="宋体"/>
          <w:sz w:val="28"/>
          <w:szCs w:val="28"/>
        </w:rPr>
        <w:t>，根据本集团公司要求，现就本次</w:t>
      </w:r>
      <w:r>
        <w:rPr>
          <w:rFonts w:ascii="宋体" w:hAnsi="宋体" w:hint="eastAsia"/>
          <w:sz w:val="28"/>
          <w:szCs w:val="28"/>
        </w:rPr>
        <w:t>项目进行公开比选</w:t>
      </w:r>
      <w:r>
        <w:rPr>
          <w:rFonts w:ascii="宋体" w:hAnsi="宋体"/>
          <w:sz w:val="28"/>
          <w:szCs w:val="28"/>
        </w:rPr>
        <w:t>，欢迎符合条件的参与比选。</w:t>
      </w:r>
    </w:p>
    <w:p w:rsidR="007A5B2F" w:rsidRPr="00B571FF" w:rsidRDefault="00B571FF">
      <w:pPr>
        <w:widowControl/>
        <w:jc w:val="left"/>
        <w:rPr>
          <w:rFonts w:ascii="宋体" w:hAnsi="宋体"/>
          <w:b/>
          <w:sz w:val="28"/>
          <w:szCs w:val="28"/>
        </w:rPr>
      </w:pPr>
      <w:r w:rsidRPr="00B571FF">
        <w:rPr>
          <w:rFonts w:ascii="宋体" w:hAnsi="宋体" w:hint="eastAsia"/>
          <w:b/>
          <w:sz w:val="28"/>
          <w:szCs w:val="28"/>
        </w:rPr>
        <w:t xml:space="preserve">    </w:t>
      </w:r>
      <w:r w:rsidR="00CB0DAB" w:rsidRPr="00B571FF">
        <w:rPr>
          <w:rFonts w:ascii="宋体" w:hAnsi="宋体" w:hint="eastAsia"/>
          <w:b/>
          <w:sz w:val="28"/>
          <w:szCs w:val="28"/>
        </w:rPr>
        <w:t>一、项目内容</w:t>
      </w:r>
    </w:p>
    <w:p w:rsidR="007A5B2F" w:rsidRDefault="00B571FF">
      <w:pPr>
        <w:widowControl/>
        <w:jc w:val="left"/>
        <w:rPr>
          <w:rFonts w:ascii="宋体" w:hAnsi="宋体"/>
          <w:sz w:val="28"/>
          <w:szCs w:val="28"/>
        </w:rPr>
      </w:pPr>
      <w:r>
        <w:rPr>
          <w:rFonts w:ascii="宋体" w:hAnsi="宋体" w:hint="eastAsia"/>
          <w:sz w:val="28"/>
          <w:szCs w:val="28"/>
        </w:rPr>
        <w:t xml:space="preserve">    </w:t>
      </w:r>
      <w:r w:rsidR="00CB0DAB">
        <w:rPr>
          <w:rFonts w:ascii="宋体" w:hAnsi="宋体" w:hint="eastAsia"/>
          <w:sz w:val="28"/>
          <w:szCs w:val="28"/>
        </w:rPr>
        <w:t>1、十周年专刊：内容策划、采编、专业撰稿、版面设计、印刷制作等；</w:t>
      </w:r>
    </w:p>
    <w:p w:rsidR="007A5B2F" w:rsidRDefault="00B571FF">
      <w:pPr>
        <w:widowControl/>
        <w:jc w:val="left"/>
        <w:rPr>
          <w:rFonts w:ascii="宋体" w:hAnsi="宋体"/>
          <w:sz w:val="28"/>
          <w:szCs w:val="28"/>
        </w:rPr>
      </w:pPr>
      <w:r>
        <w:rPr>
          <w:rFonts w:ascii="宋体" w:hAnsi="宋体" w:hint="eastAsia"/>
          <w:sz w:val="28"/>
          <w:szCs w:val="28"/>
        </w:rPr>
        <w:t xml:space="preserve">    </w:t>
      </w:r>
      <w:r w:rsidR="00CB0DAB">
        <w:rPr>
          <w:rFonts w:ascii="宋体" w:hAnsi="宋体" w:hint="eastAsia"/>
          <w:sz w:val="28"/>
          <w:szCs w:val="28"/>
        </w:rPr>
        <w:t>2、图片拍摄——包含整年活动拍摄、人物拍摄、专业形象拍摄、化妆、照片后期处理等；</w:t>
      </w:r>
    </w:p>
    <w:p w:rsidR="007A5B2F" w:rsidRDefault="00B571FF">
      <w:pPr>
        <w:widowControl/>
        <w:jc w:val="left"/>
        <w:rPr>
          <w:rFonts w:ascii="宋体" w:hAnsi="宋体"/>
          <w:sz w:val="28"/>
          <w:szCs w:val="28"/>
        </w:rPr>
      </w:pPr>
      <w:r>
        <w:rPr>
          <w:rFonts w:ascii="宋体" w:hAnsi="宋体" w:hint="eastAsia"/>
          <w:sz w:val="28"/>
          <w:szCs w:val="28"/>
        </w:rPr>
        <w:t xml:space="preserve">    </w:t>
      </w:r>
      <w:r w:rsidR="00CB0DAB">
        <w:rPr>
          <w:rFonts w:ascii="宋体" w:hAnsi="宋体" w:hint="eastAsia"/>
          <w:sz w:val="28"/>
          <w:szCs w:val="28"/>
        </w:rPr>
        <w:t>3、我们的故事系列软文撰稿，十周年系列活动相关文案、平面设计文案等。</w:t>
      </w:r>
    </w:p>
    <w:p w:rsidR="007A5B2F" w:rsidRPr="005A6CD0" w:rsidRDefault="00B571FF">
      <w:pPr>
        <w:widowControl/>
        <w:jc w:val="left"/>
        <w:rPr>
          <w:rFonts w:ascii="宋体" w:hAnsi="宋体"/>
          <w:b/>
          <w:sz w:val="28"/>
          <w:szCs w:val="28"/>
        </w:rPr>
      </w:pPr>
      <w:r>
        <w:rPr>
          <w:rFonts w:ascii="宋体" w:hAnsi="宋体" w:hint="eastAsia"/>
          <w:sz w:val="28"/>
          <w:szCs w:val="28"/>
        </w:rPr>
        <w:t xml:space="preserve">    </w:t>
      </w:r>
      <w:r w:rsidR="00CB0DAB" w:rsidRPr="005A6CD0">
        <w:rPr>
          <w:rFonts w:ascii="宋体" w:hAnsi="宋体" w:hint="eastAsia"/>
          <w:b/>
          <w:sz w:val="28"/>
          <w:szCs w:val="28"/>
        </w:rPr>
        <w:t>二、本次项目上限控制价为350000.00元</w:t>
      </w:r>
    </w:p>
    <w:p w:rsidR="007A5B2F" w:rsidRPr="005A6CD0" w:rsidRDefault="00B571FF">
      <w:pPr>
        <w:widowControl/>
        <w:jc w:val="left"/>
        <w:rPr>
          <w:rFonts w:ascii="宋体" w:hAnsi="宋体"/>
          <w:b/>
          <w:sz w:val="28"/>
          <w:szCs w:val="28"/>
        </w:rPr>
      </w:pPr>
      <w:r>
        <w:rPr>
          <w:rFonts w:ascii="宋体" w:hAnsi="宋体" w:hint="eastAsia"/>
          <w:sz w:val="28"/>
          <w:szCs w:val="28"/>
        </w:rPr>
        <w:t xml:space="preserve">    </w:t>
      </w:r>
      <w:r w:rsidR="00CB0DAB" w:rsidRPr="005A6CD0">
        <w:rPr>
          <w:rFonts w:ascii="宋体" w:hAnsi="宋体" w:hint="eastAsia"/>
          <w:b/>
          <w:sz w:val="28"/>
          <w:szCs w:val="28"/>
        </w:rPr>
        <w:t>三、比选申请人资格要求</w:t>
      </w:r>
    </w:p>
    <w:p w:rsidR="007A5B2F" w:rsidRDefault="00B571FF">
      <w:pPr>
        <w:widowControl/>
        <w:jc w:val="left"/>
        <w:rPr>
          <w:rFonts w:ascii="宋体" w:eastAsiaTheme="minorEastAsia" w:hAnsi="宋体"/>
          <w:sz w:val="28"/>
          <w:szCs w:val="28"/>
        </w:rPr>
      </w:pPr>
      <w:r>
        <w:rPr>
          <w:rFonts w:ascii="宋体" w:hAnsi="宋体" w:hint="eastAsia"/>
          <w:sz w:val="28"/>
          <w:szCs w:val="28"/>
        </w:rPr>
        <w:t xml:space="preserve">    </w:t>
      </w:r>
      <w:r w:rsidR="00CB0DAB">
        <w:rPr>
          <w:rFonts w:ascii="宋体" w:hAnsi="宋体" w:hint="eastAsia"/>
          <w:sz w:val="28"/>
          <w:szCs w:val="28"/>
        </w:rPr>
        <w:t>1、申请人为国内独立企业法人，</w:t>
      </w:r>
      <w:r w:rsidR="00730416" w:rsidRPr="00F37AAC">
        <w:rPr>
          <w:rFonts w:ascii="宋体" w:hAnsi="宋体" w:hint="eastAsia"/>
          <w:sz w:val="28"/>
          <w:szCs w:val="28"/>
        </w:rPr>
        <w:t>注册资金200万以上（含200万），</w:t>
      </w:r>
      <w:r w:rsidR="00CB0DAB">
        <w:rPr>
          <w:rFonts w:ascii="宋体" w:hAnsi="宋体" w:hint="eastAsia"/>
          <w:sz w:val="28"/>
          <w:szCs w:val="28"/>
        </w:rPr>
        <w:t>营业执照内注明的经营范围应包括以下内容</w:t>
      </w:r>
      <w:r w:rsidR="00CB0DAB">
        <w:rPr>
          <w:rFonts w:asciiTheme="minorEastAsia" w:eastAsiaTheme="minorEastAsia" w:hAnsiTheme="minorEastAsia" w:hint="eastAsia"/>
          <w:sz w:val="28"/>
          <w:szCs w:val="28"/>
        </w:rPr>
        <w:t>之一：</w:t>
      </w:r>
      <w:r w:rsidR="00CB0DAB">
        <w:rPr>
          <w:rFonts w:ascii="宋体" w:eastAsiaTheme="minorEastAsia" w:hAnsi="宋体" w:hint="eastAsia"/>
          <w:sz w:val="28"/>
          <w:szCs w:val="28"/>
        </w:rPr>
        <w:t>（1</w:t>
      </w:r>
      <w:r w:rsidR="00EA0E3D">
        <w:rPr>
          <w:rFonts w:ascii="宋体" w:eastAsiaTheme="minorEastAsia" w:hAnsi="宋体" w:hint="eastAsia"/>
          <w:sz w:val="28"/>
          <w:szCs w:val="28"/>
        </w:rPr>
        <w:t>）设计、制作、发布、代理各类广告业务</w:t>
      </w:r>
      <w:r w:rsidR="00CB0DAB">
        <w:rPr>
          <w:rFonts w:ascii="宋体" w:eastAsiaTheme="minorEastAsia" w:hAnsi="宋体" w:hint="eastAsia"/>
          <w:sz w:val="28"/>
          <w:szCs w:val="28"/>
        </w:rPr>
        <w:t>（2）摄影、摄像服务（3</w:t>
      </w:r>
      <w:r w:rsidR="00EA0E3D">
        <w:rPr>
          <w:rFonts w:ascii="宋体" w:eastAsiaTheme="minorEastAsia" w:hAnsi="宋体" w:hint="eastAsia"/>
          <w:sz w:val="28"/>
          <w:szCs w:val="28"/>
        </w:rPr>
        <w:t>）会展服务</w:t>
      </w:r>
      <w:r w:rsidR="00CB0DAB">
        <w:rPr>
          <w:rFonts w:ascii="宋体" w:eastAsiaTheme="minorEastAsia" w:hAnsi="宋体" w:hint="eastAsia"/>
          <w:sz w:val="28"/>
          <w:szCs w:val="28"/>
        </w:rPr>
        <w:t>（4</w:t>
      </w:r>
      <w:r w:rsidR="00EA0E3D">
        <w:rPr>
          <w:rFonts w:ascii="宋体" w:eastAsiaTheme="minorEastAsia" w:hAnsi="宋体" w:hint="eastAsia"/>
          <w:sz w:val="28"/>
          <w:szCs w:val="28"/>
        </w:rPr>
        <w:t>）平面设计</w:t>
      </w:r>
    </w:p>
    <w:p w:rsidR="007A5B2F" w:rsidRDefault="00B571FF">
      <w:pPr>
        <w:widowControl/>
        <w:jc w:val="left"/>
        <w:rPr>
          <w:rFonts w:ascii="宋体" w:hAnsi="宋体"/>
          <w:sz w:val="28"/>
          <w:szCs w:val="28"/>
        </w:rPr>
      </w:pPr>
      <w:r>
        <w:rPr>
          <w:rFonts w:ascii="宋体" w:hAnsi="宋体" w:hint="eastAsia"/>
          <w:sz w:val="28"/>
          <w:szCs w:val="28"/>
        </w:rPr>
        <w:t xml:space="preserve">    </w:t>
      </w:r>
      <w:r w:rsidR="00CB0DAB">
        <w:rPr>
          <w:rFonts w:ascii="宋体" w:hAnsi="宋体" w:hint="eastAsia"/>
          <w:sz w:val="28"/>
          <w:szCs w:val="28"/>
        </w:rPr>
        <w:t>2、2014年1月1日以来至少具有1项单个合同金额5万元及以上广告项目业绩（须提供业绩证明，合同文件等）；</w:t>
      </w:r>
    </w:p>
    <w:p w:rsidR="007A5B2F" w:rsidRDefault="00B571FF">
      <w:pPr>
        <w:widowControl/>
        <w:jc w:val="left"/>
        <w:rPr>
          <w:rFonts w:ascii="宋体" w:hAnsi="宋体"/>
          <w:sz w:val="28"/>
          <w:szCs w:val="28"/>
        </w:rPr>
      </w:pPr>
      <w:r>
        <w:rPr>
          <w:rFonts w:ascii="宋体" w:hAnsi="宋体" w:hint="eastAsia"/>
          <w:sz w:val="28"/>
          <w:szCs w:val="28"/>
        </w:rPr>
        <w:t xml:space="preserve">    </w:t>
      </w:r>
      <w:r w:rsidR="00CB0DAB">
        <w:rPr>
          <w:rFonts w:ascii="宋体" w:hAnsi="宋体" w:hint="eastAsia"/>
          <w:sz w:val="28"/>
          <w:szCs w:val="28"/>
        </w:rPr>
        <w:t>3、本次比选不接受联合体报价，母、子公司只允许其中一家公司参与比选申请；同一法人代表，只接受一家参与比选申请。</w:t>
      </w:r>
    </w:p>
    <w:p w:rsidR="007A5B2F" w:rsidRPr="005A6CD0" w:rsidRDefault="005A6CD0">
      <w:pPr>
        <w:widowControl/>
        <w:jc w:val="left"/>
        <w:rPr>
          <w:rFonts w:ascii="宋体" w:hAnsi="宋体"/>
          <w:b/>
          <w:sz w:val="28"/>
          <w:szCs w:val="28"/>
        </w:rPr>
      </w:pPr>
      <w:r>
        <w:rPr>
          <w:rFonts w:ascii="宋体" w:hAnsi="宋体" w:hint="eastAsia"/>
          <w:b/>
          <w:sz w:val="28"/>
          <w:szCs w:val="28"/>
        </w:rPr>
        <w:t xml:space="preserve">    </w:t>
      </w:r>
      <w:r w:rsidR="00CB0DAB" w:rsidRPr="005A6CD0">
        <w:rPr>
          <w:rFonts w:ascii="宋体" w:hAnsi="宋体" w:hint="eastAsia"/>
          <w:b/>
          <w:sz w:val="28"/>
          <w:szCs w:val="28"/>
        </w:rPr>
        <w:t>四、比选保证金：无</w:t>
      </w:r>
    </w:p>
    <w:p w:rsidR="007A5B2F" w:rsidRDefault="00CB0DAB">
      <w:pPr>
        <w:widowControl/>
        <w:jc w:val="left"/>
        <w:rPr>
          <w:rFonts w:ascii="宋体" w:hAnsi="宋体"/>
          <w:sz w:val="28"/>
          <w:szCs w:val="28"/>
        </w:rPr>
      </w:pPr>
      <w:r>
        <w:rPr>
          <w:rFonts w:ascii="宋体" w:hAnsi="宋体" w:hint="eastAsia"/>
          <w:sz w:val="28"/>
          <w:szCs w:val="28"/>
        </w:rPr>
        <w:t>五、比选文件的获取</w:t>
      </w:r>
    </w:p>
    <w:p w:rsidR="007A5B2F" w:rsidRDefault="00CB0DAB">
      <w:pPr>
        <w:widowControl/>
        <w:jc w:val="left"/>
        <w:rPr>
          <w:rFonts w:ascii="宋体" w:hAnsi="宋体"/>
          <w:sz w:val="28"/>
          <w:szCs w:val="28"/>
        </w:rPr>
      </w:pPr>
      <w:r>
        <w:rPr>
          <w:rFonts w:ascii="宋体" w:hAnsi="宋体" w:hint="eastAsia"/>
          <w:sz w:val="28"/>
          <w:szCs w:val="28"/>
        </w:rPr>
        <w:lastRenderedPageBreak/>
        <w:t>本项目不发放纸质文件，比选申请人自行在南宁轨道交通集团有限责任公司官网(</w:t>
      </w:r>
      <w:r>
        <w:rPr>
          <w:rFonts w:ascii="宋体" w:hAnsi="宋体"/>
          <w:sz w:val="28"/>
          <w:szCs w:val="28"/>
        </w:rPr>
        <w:t>http://www.nngdjt.com/</w:t>
      </w:r>
      <w:r>
        <w:rPr>
          <w:rFonts w:ascii="宋体" w:hAnsi="宋体" w:hint="eastAsia"/>
          <w:sz w:val="28"/>
          <w:szCs w:val="28"/>
        </w:rPr>
        <w:t>)的招标招商中的招标公告处下载比选文件（见本公告附件）。</w:t>
      </w:r>
    </w:p>
    <w:p w:rsidR="007A5B2F" w:rsidRPr="005A6CD0" w:rsidRDefault="00B571FF">
      <w:pPr>
        <w:widowControl/>
        <w:jc w:val="left"/>
        <w:rPr>
          <w:rFonts w:ascii="宋体" w:hAnsi="宋体"/>
          <w:b/>
          <w:sz w:val="28"/>
          <w:szCs w:val="28"/>
        </w:rPr>
      </w:pPr>
      <w:r>
        <w:rPr>
          <w:rFonts w:ascii="宋体" w:hAnsi="宋体" w:hint="eastAsia"/>
          <w:sz w:val="28"/>
          <w:szCs w:val="28"/>
        </w:rPr>
        <w:t xml:space="preserve">   </w:t>
      </w:r>
      <w:r w:rsidRPr="005A6CD0">
        <w:rPr>
          <w:rFonts w:ascii="宋体" w:hAnsi="宋体" w:hint="eastAsia"/>
          <w:b/>
          <w:sz w:val="28"/>
          <w:szCs w:val="28"/>
        </w:rPr>
        <w:t xml:space="preserve"> </w:t>
      </w:r>
      <w:r w:rsidR="00CB0DAB" w:rsidRPr="005A6CD0">
        <w:rPr>
          <w:rFonts w:ascii="宋体" w:hAnsi="宋体" w:hint="eastAsia"/>
          <w:b/>
          <w:sz w:val="28"/>
          <w:szCs w:val="28"/>
        </w:rPr>
        <w:t>六、比选时间、地点</w:t>
      </w:r>
    </w:p>
    <w:p w:rsidR="00F37AAC" w:rsidRPr="000A15E2" w:rsidRDefault="00CB0DAB" w:rsidP="00F37AAC">
      <w:pPr>
        <w:spacing w:line="560" w:lineRule="exact"/>
        <w:ind w:firstLineChars="200" w:firstLine="560"/>
        <w:rPr>
          <w:rFonts w:asciiTheme="minorEastAsia" w:eastAsiaTheme="minorEastAsia" w:hAnsiTheme="minorEastAsia" w:cs="宋体"/>
          <w:color w:val="000000" w:themeColor="text1"/>
          <w:sz w:val="28"/>
          <w:szCs w:val="28"/>
        </w:rPr>
      </w:pPr>
      <w:r>
        <w:rPr>
          <w:rFonts w:ascii="宋体" w:hAnsi="宋体" w:hint="eastAsia"/>
          <w:sz w:val="28"/>
          <w:szCs w:val="28"/>
        </w:rPr>
        <w:t>1、时间：</w:t>
      </w:r>
      <w:r w:rsidR="00F37AAC" w:rsidRPr="000A15E2">
        <w:rPr>
          <w:rFonts w:asciiTheme="minorEastAsia" w:eastAsiaTheme="minorEastAsia" w:hAnsiTheme="minorEastAsia" w:cs="宋体" w:hint="eastAsia"/>
          <w:color w:val="000000" w:themeColor="text1"/>
          <w:sz w:val="28"/>
          <w:szCs w:val="28"/>
        </w:rPr>
        <w:t>2018年4月</w:t>
      </w:r>
      <w:r w:rsidR="00F37AAC">
        <w:rPr>
          <w:rFonts w:asciiTheme="minorEastAsia" w:eastAsiaTheme="minorEastAsia" w:hAnsiTheme="minorEastAsia" w:cs="宋体" w:hint="eastAsia"/>
          <w:color w:val="000000" w:themeColor="text1"/>
          <w:sz w:val="28"/>
          <w:szCs w:val="28"/>
        </w:rPr>
        <w:t>26</w:t>
      </w:r>
      <w:r w:rsidR="00F37AAC" w:rsidRPr="000A15E2">
        <w:rPr>
          <w:rFonts w:asciiTheme="minorEastAsia" w:eastAsiaTheme="minorEastAsia" w:hAnsiTheme="minorEastAsia" w:cs="宋体" w:hint="eastAsia"/>
          <w:color w:val="000000" w:themeColor="text1"/>
          <w:sz w:val="28"/>
          <w:szCs w:val="28"/>
        </w:rPr>
        <w:t>日</w:t>
      </w:r>
      <w:r w:rsidR="00F37AAC">
        <w:rPr>
          <w:rFonts w:asciiTheme="minorEastAsia" w:eastAsiaTheme="minorEastAsia" w:hAnsiTheme="minorEastAsia" w:cs="宋体" w:hint="eastAsia"/>
          <w:color w:val="000000" w:themeColor="text1"/>
          <w:sz w:val="28"/>
          <w:szCs w:val="28"/>
        </w:rPr>
        <w:t>上</w:t>
      </w:r>
      <w:r w:rsidR="00F37AAC" w:rsidRPr="000A15E2">
        <w:rPr>
          <w:rFonts w:asciiTheme="minorEastAsia" w:eastAsiaTheme="minorEastAsia" w:hAnsiTheme="minorEastAsia" w:cs="宋体" w:hint="eastAsia"/>
          <w:color w:val="000000" w:themeColor="text1"/>
          <w:sz w:val="28"/>
          <w:szCs w:val="28"/>
        </w:rPr>
        <w:t>午</w:t>
      </w:r>
      <w:r w:rsidR="00F37AAC">
        <w:rPr>
          <w:rFonts w:asciiTheme="minorEastAsia" w:eastAsiaTheme="minorEastAsia" w:hAnsiTheme="minorEastAsia" w:cs="宋体" w:hint="eastAsia"/>
          <w:color w:val="000000" w:themeColor="text1"/>
          <w:sz w:val="28"/>
          <w:szCs w:val="28"/>
        </w:rPr>
        <w:t>8</w:t>
      </w:r>
      <w:r w:rsidR="00F37AAC" w:rsidRPr="000A15E2">
        <w:rPr>
          <w:rFonts w:asciiTheme="minorEastAsia" w:eastAsiaTheme="minorEastAsia" w:hAnsiTheme="minorEastAsia" w:cs="宋体" w:hint="eastAsia"/>
          <w:color w:val="000000" w:themeColor="text1"/>
          <w:sz w:val="28"/>
          <w:szCs w:val="28"/>
        </w:rPr>
        <w:t>:</w:t>
      </w:r>
      <w:r w:rsidR="00F37AAC">
        <w:rPr>
          <w:rFonts w:asciiTheme="minorEastAsia" w:eastAsiaTheme="minorEastAsia" w:hAnsiTheme="minorEastAsia" w:cs="宋体" w:hint="eastAsia"/>
          <w:color w:val="000000" w:themeColor="text1"/>
          <w:sz w:val="28"/>
          <w:szCs w:val="28"/>
        </w:rPr>
        <w:t>00</w:t>
      </w:r>
    </w:p>
    <w:p w:rsidR="007A5B2F" w:rsidRDefault="00B571FF">
      <w:pPr>
        <w:widowControl/>
        <w:jc w:val="left"/>
        <w:rPr>
          <w:rFonts w:ascii="宋体" w:hAnsi="宋体"/>
          <w:sz w:val="28"/>
          <w:szCs w:val="28"/>
        </w:rPr>
      </w:pPr>
      <w:r>
        <w:rPr>
          <w:rFonts w:ascii="宋体" w:hAnsi="宋体" w:hint="eastAsia"/>
          <w:sz w:val="28"/>
          <w:szCs w:val="28"/>
        </w:rPr>
        <w:t xml:space="preserve">    </w:t>
      </w:r>
      <w:r w:rsidR="00CB0DAB">
        <w:rPr>
          <w:rFonts w:ascii="宋体" w:hAnsi="宋体" w:hint="eastAsia"/>
          <w:sz w:val="28"/>
          <w:szCs w:val="28"/>
        </w:rPr>
        <w:t>2、地点：广西壮族自治区南宁市青秀区云景路69号南宁轨道交通集团有限责任公司A2楼104室。</w:t>
      </w:r>
    </w:p>
    <w:p w:rsidR="007A5B2F" w:rsidRPr="005A6CD0" w:rsidRDefault="00B571FF">
      <w:pPr>
        <w:widowControl/>
        <w:jc w:val="left"/>
        <w:rPr>
          <w:rFonts w:ascii="宋体" w:hAnsi="宋体"/>
          <w:b/>
          <w:sz w:val="28"/>
          <w:szCs w:val="28"/>
        </w:rPr>
      </w:pPr>
      <w:r>
        <w:rPr>
          <w:rFonts w:ascii="宋体" w:hAnsi="宋体" w:hint="eastAsia"/>
          <w:sz w:val="28"/>
          <w:szCs w:val="28"/>
        </w:rPr>
        <w:t xml:space="preserve">  </w:t>
      </w:r>
      <w:r w:rsidRPr="005A6CD0">
        <w:rPr>
          <w:rFonts w:ascii="宋体" w:hAnsi="宋体" w:hint="eastAsia"/>
          <w:b/>
          <w:sz w:val="28"/>
          <w:szCs w:val="28"/>
        </w:rPr>
        <w:t xml:space="preserve">  </w:t>
      </w:r>
      <w:r w:rsidR="00CB0DAB" w:rsidRPr="005A6CD0">
        <w:rPr>
          <w:rFonts w:ascii="宋体" w:hAnsi="宋体" w:hint="eastAsia"/>
          <w:b/>
          <w:sz w:val="28"/>
          <w:szCs w:val="28"/>
        </w:rPr>
        <w:t>七、提交样品要求</w:t>
      </w:r>
    </w:p>
    <w:p w:rsidR="007A5B2F" w:rsidRDefault="00B571FF">
      <w:pPr>
        <w:widowControl/>
        <w:jc w:val="left"/>
        <w:rPr>
          <w:rFonts w:ascii="宋体" w:hAnsi="宋体"/>
          <w:sz w:val="28"/>
          <w:szCs w:val="28"/>
        </w:rPr>
      </w:pPr>
      <w:r>
        <w:rPr>
          <w:rFonts w:ascii="宋体" w:hAnsi="宋体" w:hint="eastAsia"/>
          <w:sz w:val="28"/>
          <w:szCs w:val="28"/>
        </w:rPr>
        <w:t xml:space="preserve">    </w:t>
      </w:r>
      <w:r w:rsidR="00CB0DAB">
        <w:rPr>
          <w:rFonts w:ascii="宋体" w:hAnsi="宋体" w:hint="eastAsia"/>
          <w:sz w:val="28"/>
          <w:szCs w:val="28"/>
        </w:rPr>
        <w:t>1、公司创作的相关文案作品（杂志、书刊、影视作品等，存在u盘里）；</w:t>
      </w:r>
    </w:p>
    <w:p w:rsidR="007A5B2F" w:rsidRDefault="00B571FF">
      <w:pPr>
        <w:widowControl/>
        <w:jc w:val="left"/>
        <w:rPr>
          <w:rFonts w:ascii="宋体" w:hAnsi="宋体"/>
          <w:sz w:val="28"/>
          <w:szCs w:val="28"/>
        </w:rPr>
      </w:pPr>
      <w:r>
        <w:rPr>
          <w:rFonts w:ascii="宋体" w:hAnsi="宋体" w:hint="eastAsia"/>
          <w:sz w:val="28"/>
          <w:szCs w:val="28"/>
        </w:rPr>
        <w:t xml:space="preserve">    </w:t>
      </w:r>
      <w:r w:rsidR="00CB0DAB">
        <w:rPr>
          <w:rFonts w:ascii="宋体" w:hAnsi="宋体" w:hint="eastAsia"/>
          <w:sz w:val="28"/>
          <w:szCs w:val="28"/>
        </w:rPr>
        <w:t>2、10张摄影作品，要求以人物摄影为主题与文案作品一起储存，将u盘与技术部分文件一起加封。</w:t>
      </w:r>
    </w:p>
    <w:p w:rsidR="007A5B2F" w:rsidRPr="005A6CD0" w:rsidRDefault="00B571FF">
      <w:pPr>
        <w:widowControl/>
        <w:jc w:val="left"/>
        <w:rPr>
          <w:rFonts w:ascii="宋体" w:hAnsi="宋体"/>
          <w:b/>
          <w:sz w:val="28"/>
          <w:szCs w:val="28"/>
        </w:rPr>
      </w:pPr>
      <w:r>
        <w:rPr>
          <w:rFonts w:ascii="宋体" w:hAnsi="宋体" w:hint="eastAsia"/>
          <w:sz w:val="28"/>
          <w:szCs w:val="28"/>
        </w:rPr>
        <w:t xml:space="preserve">    </w:t>
      </w:r>
      <w:r w:rsidR="00CB0DAB" w:rsidRPr="005A6CD0">
        <w:rPr>
          <w:rFonts w:ascii="宋体" w:hAnsi="宋体" w:hint="eastAsia"/>
          <w:b/>
          <w:sz w:val="28"/>
          <w:szCs w:val="28"/>
        </w:rPr>
        <w:t>八、比选人联系方式</w:t>
      </w:r>
    </w:p>
    <w:p w:rsidR="007A5B2F" w:rsidRDefault="00B571FF">
      <w:pPr>
        <w:widowControl/>
        <w:jc w:val="left"/>
        <w:rPr>
          <w:rFonts w:ascii="宋体" w:hAnsi="宋体"/>
          <w:sz w:val="28"/>
          <w:szCs w:val="28"/>
        </w:rPr>
      </w:pPr>
      <w:r>
        <w:rPr>
          <w:rFonts w:ascii="宋体" w:hAnsi="宋体" w:hint="eastAsia"/>
          <w:sz w:val="28"/>
          <w:szCs w:val="28"/>
        </w:rPr>
        <w:t xml:space="preserve">    </w:t>
      </w:r>
      <w:r w:rsidR="00CB0DAB">
        <w:rPr>
          <w:rFonts w:ascii="宋体" w:hAnsi="宋体" w:hint="eastAsia"/>
          <w:sz w:val="28"/>
          <w:szCs w:val="28"/>
        </w:rPr>
        <w:t>联系地址：广西壮族自治区南宁市青秀区云景路69号南宁轨道交通集团有限责任公司A2楼817室</w:t>
      </w:r>
    </w:p>
    <w:p w:rsidR="007A5B2F" w:rsidRDefault="00B571FF">
      <w:pPr>
        <w:widowControl/>
        <w:jc w:val="left"/>
        <w:rPr>
          <w:rFonts w:ascii="宋体" w:hAnsi="宋体"/>
          <w:sz w:val="28"/>
          <w:szCs w:val="28"/>
        </w:rPr>
      </w:pPr>
      <w:r>
        <w:rPr>
          <w:rFonts w:ascii="宋体" w:hAnsi="宋体" w:hint="eastAsia"/>
          <w:sz w:val="28"/>
          <w:szCs w:val="28"/>
        </w:rPr>
        <w:t xml:space="preserve">    </w:t>
      </w:r>
      <w:r w:rsidR="00CB0DAB">
        <w:rPr>
          <w:rFonts w:ascii="宋体" w:hAnsi="宋体" w:hint="eastAsia"/>
          <w:sz w:val="28"/>
          <w:szCs w:val="28"/>
        </w:rPr>
        <w:t>联系人：梁先生；电话：0771-2778271</w:t>
      </w:r>
    </w:p>
    <w:p w:rsidR="007A5B2F" w:rsidRDefault="00B571FF">
      <w:pPr>
        <w:widowControl/>
        <w:jc w:val="left"/>
        <w:rPr>
          <w:rFonts w:ascii="宋体" w:hAnsi="宋体"/>
          <w:sz w:val="28"/>
          <w:szCs w:val="28"/>
        </w:rPr>
      </w:pPr>
      <w:r>
        <w:rPr>
          <w:rFonts w:ascii="宋体" w:hAnsi="宋体" w:hint="eastAsia"/>
          <w:sz w:val="28"/>
          <w:szCs w:val="28"/>
        </w:rPr>
        <w:t xml:space="preserve">    </w:t>
      </w:r>
      <w:r w:rsidR="00CB0DAB">
        <w:rPr>
          <w:rFonts w:ascii="宋体" w:hAnsi="宋体" w:hint="eastAsia"/>
          <w:sz w:val="28"/>
          <w:szCs w:val="28"/>
        </w:rPr>
        <w:t>附件：南宁轨道交通集团有限责任公司项目比选文件</w:t>
      </w:r>
    </w:p>
    <w:p w:rsidR="007A5B2F" w:rsidRDefault="007A5B2F">
      <w:pPr>
        <w:spacing w:after="120"/>
        <w:rPr>
          <w:rFonts w:ascii="黑体" w:eastAsia="黑体"/>
          <w:sz w:val="44"/>
          <w:szCs w:val="48"/>
        </w:rPr>
      </w:pPr>
    </w:p>
    <w:p w:rsidR="007A5B2F" w:rsidRDefault="007A5B2F">
      <w:pPr>
        <w:spacing w:after="120"/>
        <w:jc w:val="center"/>
        <w:rPr>
          <w:rFonts w:ascii="黑体" w:eastAsia="黑体"/>
          <w:sz w:val="44"/>
          <w:szCs w:val="48"/>
        </w:rPr>
      </w:pPr>
    </w:p>
    <w:p w:rsidR="007A5B2F" w:rsidRDefault="007A5B2F">
      <w:pPr>
        <w:spacing w:after="120"/>
        <w:jc w:val="center"/>
        <w:rPr>
          <w:rFonts w:ascii="黑体" w:eastAsia="黑体"/>
          <w:sz w:val="44"/>
          <w:szCs w:val="48"/>
        </w:rPr>
      </w:pPr>
    </w:p>
    <w:p w:rsidR="007A5B2F" w:rsidRDefault="007A5B2F">
      <w:pPr>
        <w:spacing w:after="120"/>
        <w:jc w:val="center"/>
        <w:rPr>
          <w:rFonts w:ascii="黑体" w:eastAsia="黑体"/>
          <w:sz w:val="44"/>
          <w:szCs w:val="48"/>
        </w:rPr>
      </w:pPr>
    </w:p>
    <w:p w:rsidR="007A5B2F" w:rsidRDefault="007A5B2F">
      <w:pPr>
        <w:spacing w:after="120"/>
        <w:jc w:val="center"/>
        <w:rPr>
          <w:rFonts w:ascii="黑体" w:eastAsia="黑体"/>
          <w:sz w:val="44"/>
          <w:szCs w:val="48"/>
        </w:rPr>
      </w:pPr>
    </w:p>
    <w:p w:rsidR="007A5B2F" w:rsidRDefault="007A5B2F">
      <w:pPr>
        <w:spacing w:after="120"/>
        <w:jc w:val="center"/>
        <w:rPr>
          <w:rFonts w:asciiTheme="majorEastAsia" w:eastAsiaTheme="majorEastAsia" w:hAnsiTheme="majorEastAsia" w:cstheme="majorEastAsia"/>
          <w:sz w:val="44"/>
          <w:szCs w:val="48"/>
        </w:rPr>
      </w:pPr>
    </w:p>
    <w:p w:rsidR="007A5B2F" w:rsidRDefault="00CB0DAB">
      <w:pPr>
        <w:spacing w:after="120"/>
        <w:jc w:val="center"/>
        <w:rPr>
          <w:rFonts w:asciiTheme="majorEastAsia" w:eastAsiaTheme="majorEastAsia" w:hAnsiTheme="majorEastAsia" w:cstheme="majorEastAsia"/>
          <w:sz w:val="44"/>
          <w:szCs w:val="48"/>
        </w:rPr>
      </w:pPr>
      <w:r>
        <w:rPr>
          <w:rFonts w:asciiTheme="majorEastAsia" w:eastAsiaTheme="majorEastAsia" w:hAnsiTheme="majorEastAsia" w:cstheme="majorEastAsia" w:hint="eastAsia"/>
          <w:sz w:val="44"/>
          <w:szCs w:val="48"/>
        </w:rPr>
        <w:t xml:space="preserve">南宁轨道交通集团有限责任公司 </w:t>
      </w:r>
    </w:p>
    <w:p w:rsidR="007A5B2F" w:rsidRDefault="00CB0DAB">
      <w:pPr>
        <w:spacing w:line="480" w:lineRule="auto"/>
        <w:jc w:val="center"/>
        <w:rPr>
          <w:rFonts w:asciiTheme="majorEastAsia" w:eastAsiaTheme="majorEastAsia" w:hAnsiTheme="majorEastAsia" w:cstheme="majorEastAsia"/>
          <w:bCs/>
          <w:sz w:val="44"/>
          <w:szCs w:val="44"/>
        </w:rPr>
      </w:pPr>
      <w:r>
        <w:rPr>
          <w:rFonts w:asciiTheme="majorEastAsia" w:eastAsiaTheme="majorEastAsia" w:hAnsiTheme="majorEastAsia" w:cstheme="majorEastAsia" w:hint="eastAsia"/>
          <w:sz w:val="44"/>
          <w:szCs w:val="48"/>
        </w:rPr>
        <w:t>十周年系列活动文案服务</w:t>
      </w:r>
      <w:r>
        <w:rPr>
          <w:rFonts w:asciiTheme="majorEastAsia" w:eastAsiaTheme="majorEastAsia" w:hAnsiTheme="majorEastAsia" w:cstheme="majorEastAsia" w:hint="eastAsia"/>
          <w:bCs/>
          <w:sz w:val="44"/>
          <w:szCs w:val="44"/>
        </w:rPr>
        <w:t>项目</w:t>
      </w:r>
    </w:p>
    <w:p w:rsidR="007A5B2F" w:rsidRDefault="007A5B2F">
      <w:pPr>
        <w:spacing w:line="480" w:lineRule="auto"/>
        <w:rPr>
          <w:rFonts w:asciiTheme="majorEastAsia" w:eastAsiaTheme="majorEastAsia" w:hAnsiTheme="majorEastAsia" w:cstheme="majorEastAsia"/>
          <w:b/>
          <w:bCs/>
          <w:sz w:val="28"/>
          <w:szCs w:val="28"/>
        </w:rPr>
      </w:pPr>
    </w:p>
    <w:p w:rsidR="007A5B2F" w:rsidRDefault="007A5B2F">
      <w:pPr>
        <w:spacing w:line="480" w:lineRule="auto"/>
        <w:jc w:val="center"/>
        <w:rPr>
          <w:rFonts w:asciiTheme="majorEastAsia" w:eastAsiaTheme="majorEastAsia" w:hAnsiTheme="majorEastAsia" w:cstheme="majorEastAsia"/>
          <w:b/>
          <w:bCs/>
          <w:sz w:val="44"/>
          <w:szCs w:val="44"/>
        </w:rPr>
      </w:pPr>
    </w:p>
    <w:p w:rsidR="007A5B2F" w:rsidRDefault="00CB0DAB">
      <w:pPr>
        <w:spacing w:line="480" w:lineRule="auto"/>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比</w:t>
      </w:r>
    </w:p>
    <w:p w:rsidR="007A5B2F" w:rsidRDefault="007A5B2F">
      <w:pPr>
        <w:spacing w:line="480" w:lineRule="auto"/>
        <w:rPr>
          <w:rFonts w:asciiTheme="majorEastAsia" w:eastAsiaTheme="majorEastAsia" w:hAnsiTheme="majorEastAsia" w:cstheme="majorEastAsia"/>
          <w:b/>
          <w:bCs/>
          <w:sz w:val="44"/>
          <w:szCs w:val="44"/>
        </w:rPr>
      </w:pPr>
    </w:p>
    <w:p w:rsidR="007A5B2F" w:rsidRDefault="007A5B2F">
      <w:pPr>
        <w:spacing w:line="480" w:lineRule="auto"/>
        <w:jc w:val="center"/>
        <w:rPr>
          <w:rFonts w:asciiTheme="majorEastAsia" w:eastAsiaTheme="majorEastAsia" w:hAnsiTheme="majorEastAsia" w:cstheme="majorEastAsia"/>
          <w:b/>
          <w:bCs/>
          <w:sz w:val="44"/>
          <w:szCs w:val="44"/>
        </w:rPr>
      </w:pPr>
    </w:p>
    <w:p w:rsidR="007A5B2F" w:rsidRDefault="00CB0DAB">
      <w:pPr>
        <w:spacing w:line="480" w:lineRule="auto"/>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选</w:t>
      </w:r>
    </w:p>
    <w:p w:rsidR="007A5B2F" w:rsidRDefault="007A5B2F">
      <w:pPr>
        <w:spacing w:line="480" w:lineRule="auto"/>
        <w:jc w:val="center"/>
        <w:rPr>
          <w:rFonts w:asciiTheme="majorEastAsia" w:eastAsiaTheme="majorEastAsia" w:hAnsiTheme="majorEastAsia" w:cstheme="majorEastAsia"/>
          <w:b/>
          <w:bCs/>
          <w:sz w:val="44"/>
          <w:szCs w:val="44"/>
        </w:rPr>
      </w:pPr>
    </w:p>
    <w:p w:rsidR="007A5B2F" w:rsidRDefault="007A5B2F">
      <w:pPr>
        <w:spacing w:line="480" w:lineRule="auto"/>
        <w:jc w:val="center"/>
        <w:rPr>
          <w:rFonts w:asciiTheme="majorEastAsia" w:eastAsiaTheme="majorEastAsia" w:hAnsiTheme="majorEastAsia" w:cstheme="majorEastAsia"/>
          <w:b/>
          <w:bCs/>
          <w:sz w:val="44"/>
          <w:szCs w:val="44"/>
        </w:rPr>
      </w:pPr>
    </w:p>
    <w:p w:rsidR="007A5B2F" w:rsidRDefault="00CB0DAB">
      <w:pPr>
        <w:spacing w:line="480" w:lineRule="auto"/>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文</w:t>
      </w:r>
    </w:p>
    <w:p w:rsidR="007A5B2F" w:rsidRDefault="007A5B2F">
      <w:pPr>
        <w:jc w:val="center"/>
        <w:rPr>
          <w:rFonts w:asciiTheme="majorEastAsia" w:eastAsiaTheme="majorEastAsia" w:hAnsiTheme="majorEastAsia" w:cstheme="majorEastAsia"/>
          <w:b/>
          <w:bCs/>
          <w:sz w:val="44"/>
          <w:szCs w:val="44"/>
        </w:rPr>
      </w:pPr>
    </w:p>
    <w:p w:rsidR="007A5B2F" w:rsidRDefault="007A5B2F">
      <w:pPr>
        <w:jc w:val="center"/>
        <w:rPr>
          <w:rFonts w:asciiTheme="majorEastAsia" w:eastAsiaTheme="majorEastAsia" w:hAnsiTheme="majorEastAsia" w:cstheme="majorEastAsia"/>
          <w:b/>
          <w:bCs/>
          <w:sz w:val="44"/>
          <w:szCs w:val="44"/>
        </w:rPr>
      </w:pPr>
    </w:p>
    <w:p w:rsidR="007A5B2F" w:rsidRDefault="00CB0DAB">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件</w:t>
      </w:r>
    </w:p>
    <w:p w:rsidR="007A5B2F" w:rsidRDefault="007A5B2F">
      <w:pPr>
        <w:spacing w:line="360" w:lineRule="auto"/>
        <w:rPr>
          <w:rFonts w:asciiTheme="majorEastAsia" w:eastAsiaTheme="majorEastAsia" w:hAnsiTheme="majorEastAsia" w:cstheme="majorEastAsia"/>
          <w:b/>
          <w:bCs/>
          <w:sz w:val="36"/>
          <w:szCs w:val="36"/>
        </w:rPr>
      </w:pPr>
    </w:p>
    <w:p w:rsidR="007A5B2F" w:rsidRDefault="007A5B2F">
      <w:pPr>
        <w:spacing w:line="360" w:lineRule="auto"/>
        <w:rPr>
          <w:rFonts w:asciiTheme="majorEastAsia" w:eastAsiaTheme="majorEastAsia" w:hAnsiTheme="majorEastAsia" w:cstheme="majorEastAsia"/>
          <w:b/>
          <w:bCs/>
          <w:sz w:val="36"/>
          <w:szCs w:val="36"/>
        </w:rPr>
      </w:pPr>
    </w:p>
    <w:p w:rsidR="007A5B2F" w:rsidRDefault="007A5B2F">
      <w:pPr>
        <w:spacing w:line="360" w:lineRule="auto"/>
        <w:ind w:firstLineChars="498" w:firstLine="1800"/>
        <w:rPr>
          <w:rFonts w:asciiTheme="majorEastAsia" w:eastAsiaTheme="majorEastAsia" w:hAnsiTheme="majorEastAsia" w:cstheme="majorEastAsia"/>
          <w:b/>
          <w:bCs/>
          <w:sz w:val="36"/>
          <w:szCs w:val="36"/>
        </w:rPr>
      </w:pPr>
    </w:p>
    <w:p w:rsidR="007A5B2F" w:rsidRDefault="00CB0DAB">
      <w:pPr>
        <w:spacing w:line="360" w:lineRule="auto"/>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比选发起人：南宁轨道交通集团有限责任公司</w:t>
      </w:r>
    </w:p>
    <w:p w:rsidR="007A5B2F" w:rsidRDefault="00CB0DAB">
      <w:pPr>
        <w:ind w:firstLineChars="794" w:firstLine="2551"/>
        <w:jc w:val="right"/>
        <w:rPr>
          <w:rFonts w:asciiTheme="majorEastAsia" w:eastAsiaTheme="majorEastAsia" w:hAnsiTheme="majorEastAsia" w:cstheme="majorEastAsia"/>
          <w:b/>
          <w:sz w:val="32"/>
          <w:szCs w:val="32"/>
        </w:rPr>
        <w:sectPr w:rsidR="007A5B2F">
          <w:headerReference w:type="default" r:id="rId9"/>
          <w:footerReference w:type="default" r:id="rId10"/>
          <w:pgSz w:w="11906" w:h="16838"/>
          <w:pgMar w:top="1440" w:right="1247" w:bottom="1440" w:left="1440" w:header="851" w:footer="992" w:gutter="0"/>
          <w:pgNumType w:start="1"/>
          <w:cols w:space="720"/>
          <w:docGrid w:type="lines" w:linePitch="312"/>
        </w:sectPr>
      </w:pPr>
      <w:r>
        <w:rPr>
          <w:rFonts w:asciiTheme="majorEastAsia" w:eastAsiaTheme="majorEastAsia" w:hAnsiTheme="majorEastAsia" w:cstheme="majorEastAsia" w:hint="eastAsia"/>
          <w:b/>
          <w:bCs/>
          <w:sz w:val="32"/>
          <w:szCs w:val="32"/>
        </w:rPr>
        <w:t xml:space="preserve">年    月    </w:t>
      </w:r>
      <w:r>
        <w:rPr>
          <w:rFonts w:asciiTheme="majorEastAsia" w:eastAsiaTheme="majorEastAsia" w:hAnsiTheme="majorEastAsia" w:cstheme="majorEastAsia" w:hint="eastAsia"/>
          <w:b/>
          <w:sz w:val="32"/>
          <w:szCs w:val="32"/>
        </w:rPr>
        <w:t>日</w:t>
      </w:r>
    </w:p>
    <w:p w:rsidR="007A5B2F" w:rsidRDefault="00CB0DAB">
      <w:pPr>
        <w:pStyle w:val="1"/>
        <w:tabs>
          <w:tab w:val="right" w:leader="dot" w:pos="9219"/>
        </w:tabs>
        <w:rPr>
          <w:b w:val="0"/>
        </w:rPr>
      </w:pPr>
      <w:bookmarkStart w:id="0" w:name="_Toc471482358"/>
      <w:bookmarkStart w:id="1" w:name="_Toc32122"/>
      <w:bookmarkStart w:id="2" w:name="_Toc25905"/>
      <w:bookmarkStart w:id="3" w:name="_Toc14943"/>
      <w:bookmarkStart w:id="4" w:name="_Toc23188"/>
      <w:bookmarkStart w:id="5" w:name="_Toc27692"/>
      <w:bookmarkStart w:id="6" w:name="_Toc461525293"/>
      <w:bookmarkStart w:id="7" w:name="_Toc21106"/>
      <w:bookmarkStart w:id="8" w:name="_Toc18159"/>
      <w:bookmarkStart w:id="9" w:name="_Toc9980"/>
      <w:bookmarkStart w:id="10" w:name="_Toc12363"/>
      <w:bookmarkStart w:id="11" w:name="_Toc4954"/>
      <w:r>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7A5B2F" w:rsidRDefault="007D1B33">
      <w:pPr>
        <w:pStyle w:val="11"/>
        <w:tabs>
          <w:tab w:val="right" w:leader="dot" w:pos="9209"/>
        </w:tabs>
        <w:rPr>
          <w:rFonts w:asciiTheme="minorHAnsi" w:eastAsiaTheme="minorEastAsia" w:hAnsiTheme="minorHAnsi" w:cstheme="minorBidi"/>
          <w:sz w:val="28"/>
          <w:szCs w:val="28"/>
        </w:rPr>
      </w:pPr>
      <w:r>
        <w:rPr>
          <w:rFonts w:ascii="宋体" w:hAnsi="宋体" w:cs="宋体"/>
          <w:sz w:val="28"/>
          <w:szCs w:val="28"/>
        </w:rPr>
        <w:fldChar w:fldCharType="begin"/>
      </w:r>
      <w:r w:rsidR="00CB0DAB">
        <w:rPr>
          <w:rFonts w:ascii="宋体" w:hAnsi="宋体" w:cs="宋体"/>
          <w:sz w:val="28"/>
          <w:szCs w:val="28"/>
        </w:rPr>
        <w:instrText xml:space="preserve"> TOC \o "1-2" \h \z \u </w:instrText>
      </w:r>
      <w:r>
        <w:rPr>
          <w:rFonts w:ascii="宋体" w:hAnsi="宋体" w:cs="宋体"/>
          <w:sz w:val="28"/>
          <w:szCs w:val="28"/>
        </w:rPr>
        <w:fldChar w:fldCharType="separate"/>
      </w:r>
      <w:hyperlink w:anchor="_Toc471482358" w:history="1">
        <w:r w:rsidR="00CB0DAB">
          <w:rPr>
            <w:rStyle w:val="af3"/>
            <w:rFonts w:hint="eastAsia"/>
            <w:color w:val="auto"/>
            <w:sz w:val="28"/>
            <w:szCs w:val="28"/>
          </w:rPr>
          <w:t>目录</w:t>
        </w:r>
        <w:r w:rsidR="00CB0DAB">
          <w:rPr>
            <w:sz w:val="28"/>
            <w:szCs w:val="28"/>
          </w:rPr>
          <w:tab/>
        </w:r>
        <w:r>
          <w:rPr>
            <w:sz w:val="28"/>
            <w:szCs w:val="28"/>
          </w:rPr>
          <w:fldChar w:fldCharType="begin"/>
        </w:r>
        <w:r w:rsidR="00CB0DAB">
          <w:rPr>
            <w:sz w:val="28"/>
            <w:szCs w:val="28"/>
          </w:rPr>
          <w:instrText xml:space="preserve"> PAGEREF _Toc471482358 \h </w:instrText>
        </w:r>
        <w:r>
          <w:rPr>
            <w:sz w:val="28"/>
            <w:szCs w:val="28"/>
          </w:rPr>
        </w:r>
        <w:r>
          <w:rPr>
            <w:sz w:val="28"/>
            <w:szCs w:val="28"/>
          </w:rPr>
          <w:fldChar w:fldCharType="separate"/>
        </w:r>
        <w:r w:rsidR="00C73E42">
          <w:rPr>
            <w:noProof/>
            <w:sz w:val="28"/>
            <w:szCs w:val="28"/>
          </w:rPr>
          <w:t>1</w:t>
        </w:r>
        <w:r>
          <w:rPr>
            <w:sz w:val="28"/>
            <w:szCs w:val="28"/>
          </w:rPr>
          <w:fldChar w:fldCharType="end"/>
        </w:r>
      </w:hyperlink>
    </w:p>
    <w:p w:rsidR="007A5B2F" w:rsidRDefault="00565BD1">
      <w:pPr>
        <w:pStyle w:val="11"/>
        <w:tabs>
          <w:tab w:val="right" w:leader="dot" w:pos="9209"/>
        </w:tabs>
        <w:rPr>
          <w:rFonts w:asciiTheme="minorHAnsi" w:eastAsiaTheme="minorEastAsia" w:hAnsiTheme="minorHAnsi" w:cstheme="minorBidi"/>
          <w:sz w:val="28"/>
          <w:szCs w:val="28"/>
        </w:rPr>
      </w:pPr>
      <w:hyperlink w:anchor="_Toc471482359" w:history="1">
        <w:r w:rsidR="00CB0DAB">
          <w:rPr>
            <w:rStyle w:val="af3"/>
            <w:rFonts w:ascii="宋体" w:hAnsi="宋体" w:cs="宋体" w:hint="eastAsia"/>
            <w:color w:val="auto"/>
            <w:sz w:val="28"/>
            <w:szCs w:val="28"/>
          </w:rPr>
          <w:t>第一章比选须知</w:t>
        </w:r>
        <w:r w:rsidR="00CB0DAB">
          <w:rPr>
            <w:sz w:val="28"/>
            <w:szCs w:val="28"/>
          </w:rPr>
          <w:tab/>
        </w:r>
        <w:r w:rsidR="007D1B33">
          <w:rPr>
            <w:sz w:val="28"/>
            <w:szCs w:val="28"/>
          </w:rPr>
          <w:fldChar w:fldCharType="begin"/>
        </w:r>
        <w:r w:rsidR="00CB0DAB">
          <w:rPr>
            <w:sz w:val="28"/>
            <w:szCs w:val="28"/>
          </w:rPr>
          <w:instrText xml:space="preserve"> PAGEREF _Toc471482359 \h </w:instrText>
        </w:r>
        <w:r w:rsidR="007D1B33">
          <w:rPr>
            <w:sz w:val="28"/>
            <w:szCs w:val="28"/>
          </w:rPr>
        </w:r>
        <w:r w:rsidR="007D1B33">
          <w:rPr>
            <w:sz w:val="28"/>
            <w:szCs w:val="28"/>
          </w:rPr>
          <w:fldChar w:fldCharType="separate"/>
        </w:r>
        <w:r w:rsidR="00C73E42">
          <w:rPr>
            <w:noProof/>
            <w:sz w:val="28"/>
            <w:szCs w:val="28"/>
          </w:rPr>
          <w:t>2</w:t>
        </w:r>
        <w:r w:rsidR="007D1B33">
          <w:rPr>
            <w:sz w:val="28"/>
            <w:szCs w:val="28"/>
          </w:rPr>
          <w:fldChar w:fldCharType="end"/>
        </w:r>
      </w:hyperlink>
    </w:p>
    <w:p w:rsidR="007A5B2F" w:rsidRDefault="00565BD1">
      <w:pPr>
        <w:pStyle w:val="21"/>
        <w:tabs>
          <w:tab w:val="right" w:leader="dot" w:pos="9209"/>
        </w:tabs>
        <w:rPr>
          <w:rFonts w:asciiTheme="minorHAnsi" w:eastAsiaTheme="minorEastAsia" w:hAnsiTheme="minorHAnsi" w:cstheme="minorBidi"/>
          <w:sz w:val="28"/>
          <w:szCs w:val="28"/>
        </w:rPr>
      </w:pPr>
      <w:hyperlink w:anchor="_Toc471482360" w:history="1">
        <w:r w:rsidR="00CB0DAB">
          <w:rPr>
            <w:rStyle w:val="af3"/>
            <w:rFonts w:hint="eastAsia"/>
            <w:color w:val="auto"/>
            <w:sz w:val="28"/>
            <w:szCs w:val="28"/>
          </w:rPr>
          <w:t>前附表</w:t>
        </w:r>
        <w:r w:rsidR="00CB0DAB">
          <w:rPr>
            <w:sz w:val="28"/>
            <w:szCs w:val="28"/>
          </w:rPr>
          <w:tab/>
        </w:r>
        <w:r w:rsidR="007D1B33">
          <w:rPr>
            <w:sz w:val="28"/>
            <w:szCs w:val="28"/>
          </w:rPr>
          <w:fldChar w:fldCharType="begin"/>
        </w:r>
        <w:r w:rsidR="00CB0DAB">
          <w:rPr>
            <w:sz w:val="28"/>
            <w:szCs w:val="28"/>
          </w:rPr>
          <w:instrText xml:space="preserve"> PAGEREF _Toc471482360 \h </w:instrText>
        </w:r>
        <w:r w:rsidR="007D1B33">
          <w:rPr>
            <w:sz w:val="28"/>
            <w:szCs w:val="28"/>
          </w:rPr>
        </w:r>
        <w:r w:rsidR="007D1B33">
          <w:rPr>
            <w:sz w:val="28"/>
            <w:szCs w:val="28"/>
          </w:rPr>
          <w:fldChar w:fldCharType="separate"/>
        </w:r>
        <w:r w:rsidR="00C73E42">
          <w:rPr>
            <w:noProof/>
            <w:sz w:val="28"/>
            <w:szCs w:val="28"/>
          </w:rPr>
          <w:t>2</w:t>
        </w:r>
        <w:r w:rsidR="007D1B33">
          <w:rPr>
            <w:sz w:val="28"/>
            <w:szCs w:val="28"/>
          </w:rPr>
          <w:fldChar w:fldCharType="end"/>
        </w:r>
      </w:hyperlink>
    </w:p>
    <w:p w:rsidR="007A5B2F" w:rsidRDefault="00565BD1">
      <w:pPr>
        <w:pStyle w:val="21"/>
        <w:tabs>
          <w:tab w:val="right" w:leader="dot" w:pos="9209"/>
        </w:tabs>
        <w:rPr>
          <w:rFonts w:asciiTheme="minorHAnsi" w:eastAsiaTheme="minorEastAsia" w:hAnsiTheme="minorHAnsi" w:cstheme="minorBidi"/>
          <w:sz w:val="28"/>
          <w:szCs w:val="28"/>
        </w:rPr>
      </w:pPr>
      <w:hyperlink w:anchor="_Toc471482361" w:history="1">
        <w:r w:rsidR="00CB0DAB">
          <w:rPr>
            <w:rStyle w:val="af3"/>
            <w:rFonts w:hint="eastAsia"/>
            <w:color w:val="auto"/>
            <w:sz w:val="28"/>
            <w:szCs w:val="28"/>
          </w:rPr>
          <w:t>一、总则</w:t>
        </w:r>
        <w:r w:rsidR="00CB0DAB">
          <w:rPr>
            <w:sz w:val="28"/>
            <w:szCs w:val="28"/>
          </w:rPr>
          <w:tab/>
        </w:r>
        <w:r w:rsidR="00CB0DAB">
          <w:rPr>
            <w:rFonts w:hint="eastAsia"/>
            <w:sz w:val="28"/>
            <w:szCs w:val="28"/>
          </w:rPr>
          <w:t>5</w:t>
        </w:r>
      </w:hyperlink>
    </w:p>
    <w:p w:rsidR="007A5B2F" w:rsidRDefault="00565BD1">
      <w:pPr>
        <w:pStyle w:val="21"/>
        <w:tabs>
          <w:tab w:val="right" w:leader="dot" w:pos="9209"/>
        </w:tabs>
        <w:rPr>
          <w:rFonts w:asciiTheme="minorHAnsi" w:hAnsiTheme="minorHAnsi" w:cstheme="minorBidi"/>
          <w:sz w:val="28"/>
          <w:szCs w:val="28"/>
        </w:rPr>
      </w:pPr>
      <w:hyperlink w:anchor="_Toc471482362" w:history="1">
        <w:r w:rsidR="00CB0DAB">
          <w:rPr>
            <w:rStyle w:val="af3"/>
            <w:rFonts w:hint="eastAsia"/>
            <w:color w:val="auto"/>
            <w:sz w:val="28"/>
            <w:szCs w:val="28"/>
          </w:rPr>
          <w:t>二、比选文件</w:t>
        </w:r>
        <w:r w:rsidR="00CB0DAB">
          <w:rPr>
            <w:sz w:val="28"/>
            <w:szCs w:val="28"/>
          </w:rPr>
          <w:tab/>
        </w:r>
        <w:r w:rsidR="00CB0DAB">
          <w:rPr>
            <w:rFonts w:hint="eastAsia"/>
            <w:sz w:val="28"/>
            <w:szCs w:val="28"/>
          </w:rPr>
          <w:t>6</w:t>
        </w:r>
      </w:hyperlink>
    </w:p>
    <w:p w:rsidR="007A5B2F" w:rsidRDefault="00565BD1">
      <w:pPr>
        <w:pStyle w:val="21"/>
        <w:tabs>
          <w:tab w:val="right" w:leader="dot" w:pos="9209"/>
        </w:tabs>
        <w:rPr>
          <w:rFonts w:asciiTheme="minorHAnsi" w:eastAsiaTheme="minorEastAsia" w:hAnsiTheme="minorHAnsi" w:cstheme="minorBidi"/>
          <w:sz w:val="28"/>
          <w:szCs w:val="28"/>
        </w:rPr>
      </w:pPr>
      <w:hyperlink w:anchor="_Toc471482363" w:history="1">
        <w:r w:rsidR="00CB0DAB">
          <w:rPr>
            <w:rStyle w:val="af3"/>
            <w:rFonts w:hint="eastAsia"/>
            <w:color w:val="auto"/>
            <w:sz w:val="28"/>
            <w:szCs w:val="28"/>
          </w:rPr>
          <w:t>三、申请比选报价说明</w:t>
        </w:r>
        <w:r w:rsidR="00CB0DAB">
          <w:rPr>
            <w:sz w:val="28"/>
            <w:szCs w:val="28"/>
          </w:rPr>
          <w:tab/>
        </w:r>
        <w:r w:rsidR="00CB0DAB">
          <w:rPr>
            <w:rFonts w:hint="eastAsia"/>
            <w:sz w:val="28"/>
            <w:szCs w:val="28"/>
          </w:rPr>
          <w:t>6</w:t>
        </w:r>
      </w:hyperlink>
    </w:p>
    <w:p w:rsidR="007A5B2F" w:rsidRDefault="00565BD1">
      <w:pPr>
        <w:pStyle w:val="21"/>
        <w:tabs>
          <w:tab w:val="right" w:leader="dot" w:pos="9209"/>
        </w:tabs>
        <w:rPr>
          <w:rFonts w:asciiTheme="minorHAnsi" w:eastAsiaTheme="minorEastAsia" w:hAnsiTheme="minorHAnsi" w:cstheme="minorBidi"/>
          <w:sz w:val="28"/>
          <w:szCs w:val="28"/>
        </w:rPr>
      </w:pPr>
      <w:hyperlink w:anchor="_Toc471482364" w:history="1">
        <w:r w:rsidR="00CB0DAB">
          <w:rPr>
            <w:rStyle w:val="af3"/>
            <w:rFonts w:hint="eastAsia"/>
            <w:color w:val="auto"/>
            <w:sz w:val="28"/>
            <w:szCs w:val="28"/>
          </w:rPr>
          <w:t>四、比选申请文件的编制</w:t>
        </w:r>
        <w:r w:rsidR="00CB0DAB">
          <w:rPr>
            <w:sz w:val="28"/>
            <w:szCs w:val="28"/>
          </w:rPr>
          <w:tab/>
        </w:r>
        <w:r w:rsidR="00CB0DAB">
          <w:rPr>
            <w:rFonts w:hint="eastAsia"/>
            <w:sz w:val="28"/>
            <w:szCs w:val="28"/>
          </w:rPr>
          <w:t>7</w:t>
        </w:r>
      </w:hyperlink>
    </w:p>
    <w:p w:rsidR="007A5B2F" w:rsidRDefault="00565BD1">
      <w:pPr>
        <w:pStyle w:val="21"/>
        <w:tabs>
          <w:tab w:val="right" w:leader="dot" w:pos="9209"/>
        </w:tabs>
        <w:rPr>
          <w:rFonts w:asciiTheme="minorHAnsi" w:eastAsiaTheme="minorEastAsia" w:hAnsiTheme="minorHAnsi" w:cstheme="minorBidi"/>
          <w:sz w:val="28"/>
          <w:szCs w:val="28"/>
        </w:rPr>
      </w:pPr>
      <w:hyperlink w:anchor="_Toc471482365" w:history="1">
        <w:r w:rsidR="00CB0DAB">
          <w:rPr>
            <w:rStyle w:val="af3"/>
            <w:rFonts w:hint="eastAsia"/>
            <w:color w:val="auto"/>
            <w:sz w:val="28"/>
            <w:szCs w:val="28"/>
          </w:rPr>
          <w:t>五、比选申请文件的递交</w:t>
        </w:r>
        <w:r w:rsidR="00CB0DAB">
          <w:rPr>
            <w:sz w:val="28"/>
            <w:szCs w:val="28"/>
          </w:rPr>
          <w:tab/>
        </w:r>
        <w:r w:rsidR="00CB0DAB">
          <w:rPr>
            <w:rFonts w:hint="eastAsia"/>
            <w:sz w:val="28"/>
            <w:szCs w:val="28"/>
          </w:rPr>
          <w:t>9</w:t>
        </w:r>
      </w:hyperlink>
    </w:p>
    <w:p w:rsidR="007A5B2F" w:rsidRDefault="00565BD1">
      <w:pPr>
        <w:pStyle w:val="21"/>
        <w:tabs>
          <w:tab w:val="right" w:leader="dot" w:pos="9209"/>
        </w:tabs>
        <w:rPr>
          <w:rFonts w:asciiTheme="minorHAnsi" w:eastAsiaTheme="minorEastAsia" w:hAnsiTheme="minorHAnsi" w:cstheme="minorBidi"/>
          <w:sz w:val="28"/>
          <w:szCs w:val="28"/>
        </w:rPr>
      </w:pPr>
      <w:hyperlink w:anchor="_Toc471482366" w:history="1">
        <w:r w:rsidR="00CB0DAB">
          <w:rPr>
            <w:rStyle w:val="af3"/>
            <w:rFonts w:hint="eastAsia"/>
            <w:color w:val="auto"/>
            <w:sz w:val="28"/>
            <w:szCs w:val="28"/>
          </w:rPr>
          <w:t>六、评比</w:t>
        </w:r>
        <w:r w:rsidR="00CB0DAB">
          <w:rPr>
            <w:sz w:val="28"/>
            <w:szCs w:val="28"/>
          </w:rPr>
          <w:tab/>
        </w:r>
        <w:r w:rsidR="007D1B33">
          <w:rPr>
            <w:sz w:val="28"/>
            <w:szCs w:val="28"/>
          </w:rPr>
          <w:fldChar w:fldCharType="begin"/>
        </w:r>
        <w:r w:rsidR="00CB0DAB">
          <w:rPr>
            <w:sz w:val="28"/>
            <w:szCs w:val="28"/>
          </w:rPr>
          <w:instrText xml:space="preserve"> PAGEREF _Toc471482366 \h </w:instrText>
        </w:r>
        <w:r w:rsidR="007D1B33">
          <w:rPr>
            <w:sz w:val="28"/>
            <w:szCs w:val="28"/>
          </w:rPr>
        </w:r>
        <w:r w:rsidR="007D1B33">
          <w:rPr>
            <w:sz w:val="28"/>
            <w:szCs w:val="28"/>
          </w:rPr>
          <w:fldChar w:fldCharType="separate"/>
        </w:r>
        <w:r w:rsidR="00C73E42">
          <w:rPr>
            <w:noProof/>
            <w:sz w:val="28"/>
            <w:szCs w:val="28"/>
          </w:rPr>
          <w:t>9</w:t>
        </w:r>
        <w:r w:rsidR="007D1B33">
          <w:rPr>
            <w:sz w:val="28"/>
            <w:szCs w:val="28"/>
          </w:rPr>
          <w:fldChar w:fldCharType="end"/>
        </w:r>
      </w:hyperlink>
    </w:p>
    <w:p w:rsidR="007A5B2F" w:rsidRDefault="00565BD1">
      <w:pPr>
        <w:pStyle w:val="21"/>
        <w:tabs>
          <w:tab w:val="right" w:leader="dot" w:pos="9209"/>
        </w:tabs>
        <w:rPr>
          <w:rFonts w:asciiTheme="minorHAnsi" w:eastAsiaTheme="minorEastAsia" w:hAnsiTheme="minorHAnsi" w:cstheme="minorBidi"/>
          <w:sz w:val="28"/>
          <w:szCs w:val="28"/>
        </w:rPr>
      </w:pPr>
      <w:hyperlink w:anchor="_Toc471482367" w:history="1">
        <w:r w:rsidR="00CB0DAB">
          <w:rPr>
            <w:rStyle w:val="af3"/>
            <w:rFonts w:hint="eastAsia"/>
            <w:color w:val="auto"/>
            <w:sz w:val="28"/>
            <w:szCs w:val="28"/>
          </w:rPr>
          <w:t>七、授予合同</w:t>
        </w:r>
        <w:r w:rsidR="00CB0DAB">
          <w:rPr>
            <w:sz w:val="28"/>
            <w:szCs w:val="28"/>
          </w:rPr>
          <w:tab/>
        </w:r>
        <w:r w:rsidR="007D1B33">
          <w:rPr>
            <w:sz w:val="28"/>
            <w:szCs w:val="28"/>
          </w:rPr>
          <w:fldChar w:fldCharType="begin"/>
        </w:r>
        <w:r w:rsidR="00CB0DAB">
          <w:rPr>
            <w:sz w:val="28"/>
            <w:szCs w:val="28"/>
          </w:rPr>
          <w:instrText xml:space="preserve"> PAGEREF _Toc471482367 \h </w:instrText>
        </w:r>
        <w:r w:rsidR="007D1B33">
          <w:rPr>
            <w:sz w:val="28"/>
            <w:szCs w:val="28"/>
          </w:rPr>
        </w:r>
        <w:r w:rsidR="007D1B33">
          <w:rPr>
            <w:sz w:val="28"/>
            <w:szCs w:val="28"/>
          </w:rPr>
          <w:fldChar w:fldCharType="separate"/>
        </w:r>
        <w:r w:rsidR="00C73E42">
          <w:rPr>
            <w:noProof/>
            <w:sz w:val="28"/>
            <w:szCs w:val="28"/>
          </w:rPr>
          <w:t>13</w:t>
        </w:r>
        <w:r w:rsidR="007D1B33">
          <w:rPr>
            <w:sz w:val="28"/>
            <w:szCs w:val="28"/>
          </w:rPr>
          <w:fldChar w:fldCharType="end"/>
        </w:r>
      </w:hyperlink>
    </w:p>
    <w:p w:rsidR="007A5B2F" w:rsidRDefault="00565BD1">
      <w:pPr>
        <w:pStyle w:val="11"/>
        <w:tabs>
          <w:tab w:val="right" w:leader="dot" w:pos="9209"/>
        </w:tabs>
        <w:rPr>
          <w:rFonts w:asciiTheme="minorHAnsi" w:hAnsiTheme="minorHAnsi" w:cstheme="minorBidi"/>
          <w:sz w:val="28"/>
          <w:szCs w:val="28"/>
        </w:rPr>
      </w:pPr>
      <w:hyperlink w:anchor="_Toc471482368" w:history="1">
        <w:r w:rsidR="00CB0DAB">
          <w:rPr>
            <w:rStyle w:val="af3"/>
            <w:rFonts w:hint="eastAsia"/>
            <w:color w:val="auto"/>
            <w:sz w:val="28"/>
            <w:szCs w:val="28"/>
          </w:rPr>
          <w:t>第二章合同条款</w:t>
        </w:r>
        <w:r w:rsidR="00CB0DAB">
          <w:rPr>
            <w:sz w:val="28"/>
            <w:szCs w:val="28"/>
          </w:rPr>
          <w:tab/>
        </w:r>
        <w:r w:rsidR="00CB0DAB">
          <w:rPr>
            <w:rFonts w:hint="eastAsia"/>
            <w:sz w:val="28"/>
            <w:szCs w:val="28"/>
          </w:rPr>
          <w:t>1</w:t>
        </w:r>
      </w:hyperlink>
      <w:r w:rsidR="00CB0DAB">
        <w:rPr>
          <w:rFonts w:hint="eastAsia"/>
          <w:sz w:val="28"/>
          <w:szCs w:val="28"/>
        </w:rPr>
        <w:t>4</w:t>
      </w:r>
    </w:p>
    <w:p w:rsidR="007A5B2F" w:rsidRDefault="00565BD1">
      <w:pPr>
        <w:pStyle w:val="11"/>
        <w:tabs>
          <w:tab w:val="right" w:leader="dot" w:pos="9209"/>
        </w:tabs>
        <w:rPr>
          <w:rFonts w:asciiTheme="minorHAnsi" w:eastAsiaTheme="minorEastAsia" w:hAnsiTheme="minorHAnsi" w:cstheme="minorBidi"/>
          <w:sz w:val="28"/>
          <w:szCs w:val="28"/>
        </w:rPr>
      </w:pPr>
      <w:hyperlink w:anchor="_Toc471482369" w:history="1">
        <w:r w:rsidR="00CB0DAB">
          <w:rPr>
            <w:rStyle w:val="af3"/>
            <w:rFonts w:ascii="宋体" w:hAnsi="宋体" w:cs="宋体" w:hint="eastAsia"/>
            <w:color w:val="auto"/>
            <w:sz w:val="28"/>
            <w:szCs w:val="28"/>
          </w:rPr>
          <w:t>第三章 比选申请文件（格式）</w:t>
        </w:r>
        <w:r w:rsidR="00CB0DAB">
          <w:rPr>
            <w:sz w:val="28"/>
            <w:szCs w:val="28"/>
          </w:rPr>
          <w:tab/>
        </w:r>
        <w:r w:rsidR="007D1B33">
          <w:rPr>
            <w:sz w:val="28"/>
            <w:szCs w:val="28"/>
          </w:rPr>
          <w:fldChar w:fldCharType="begin"/>
        </w:r>
        <w:r w:rsidR="00CB0DAB">
          <w:rPr>
            <w:sz w:val="28"/>
            <w:szCs w:val="28"/>
          </w:rPr>
          <w:instrText xml:space="preserve"> PAGEREF _Toc471482369 \h </w:instrText>
        </w:r>
        <w:r w:rsidR="007D1B33">
          <w:rPr>
            <w:sz w:val="28"/>
            <w:szCs w:val="28"/>
          </w:rPr>
        </w:r>
        <w:r w:rsidR="007D1B33">
          <w:rPr>
            <w:sz w:val="28"/>
            <w:szCs w:val="28"/>
          </w:rPr>
          <w:fldChar w:fldCharType="separate"/>
        </w:r>
        <w:r w:rsidR="00C73E42">
          <w:rPr>
            <w:noProof/>
            <w:sz w:val="28"/>
            <w:szCs w:val="28"/>
          </w:rPr>
          <w:t>22</w:t>
        </w:r>
        <w:r w:rsidR="007D1B33">
          <w:rPr>
            <w:sz w:val="28"/>
            <w:szCs w:val="28"/>
          </w:rPr>
          <w:fldChar w:fldCharType="end"/>
        </w:r>
      </w:hyperlink>
    </w:p>
    <w:p w:rsidR="007A5B2F" w:rsidRDefault="00565BD1">
      <w:pPr>
        <w:pStyle w:val="21"/>
        <w:tabs>
          <w:tab w:val="right" w:leader="dot" w:pos="9209"/>
        </w:tabs>
        <w:rPr>
          <w:rFonts w:asciiTheme="minorHAnsi" w:eastAsiaTheme="minorEastAsia" w:hAnsiTheme="minorHAnsi" w:cstheme="minorBidi"/>
          <w:sz w:val="28"/>
          <w:szCs w:val="28"/>
        </w:rPr>
      </w:pPr>
      <w:hyperlink w:anchor="_Toc471482370" w:history="1">
        <w:r w:rsidR="00CB0DAB">
          <w:rPr>
            <w:rStyle w:val="af3"/>
            <w:rFonts w:hint="eastAsia"/>
            <w:color w:val="auto"/>
            <w:sz w:val="28"/>
            <w:szCs w:val="28"/>
          </w:rPr>
          <w:t>一、资格审查文件目录</w:t>
        </w:r>
        <w:r w:rsidR="00CB0DAB">
          <w:rPr>
            <w:sz w:val="28"/>
            <w:szCs w:val="28"/>
          </w:rPr>
          <w:tab/>
        </w:r>
        <w:r w:rsidR="007D1B33">
          <w:rPr>
            <w:sz w:val="28"/>
            <w:szCs w:val="28"/>
          </w:rPr>
          <w:fldChar w:fldCharType="begin"/>
        </w:r>
        <w:r w:rsidR="00CB0DAB">
          <w:rPr>
            <w:sz w:val="28"/>
            <w:szCs w:val="28"/>
          </w:rPr>
          <w:instrText xml:space="preserve"> PAGEREF _Toc471482370 \h </w:instrText>
        </w:r>
        <w:r w:rsidR="007D1B33">
          <w:rPr>
            <w:sz w:val="28"/>
            <w:szCs w:val="28"/>
          </w:rPr>
        </w:r>
        <w:r w:rsidR="007D1B33">
          <w:rPr>
            <w:sz w:val="28"/>
            <w:szCs w:val="28"/>
          </w:rPr>
          <w:fldChar w:fldCharType="separate"/>
        </w:r>
        <w:r w:rsidR="00C73E42">
          <w:rPr>
            <w:noProof/>
            <w:sz w:val="28"/>
            <w:szCs w:val="28"/>
          </w:rPr>
          <w:t>23</w:t>
        </w:r>
        <w:r w:rsidR="007D1B33">
          <w:rPr>
            <w:sz w:val="28"/>
            <w:szCs w:val="28"/>
          </w:rPr>
          <w:fldChar w:fldCharType="end"/>
        </w:r>
      </w:hyperlink>
    </w:p>
    <w:p w:rsidR="007A5B2F" w:rsidRDefault="00565BD1">
      <w:pPr>
        <w:pStyle w:val="21"/>
        <w:tabs>
          <w:tab w:val="right" w:leader="dot" w:pos="9209"/>
        </w:tabs>
        <w:rPr>
          <w:rFonts w:asciiTheme="minorHAnsi" w:eastAsiaTheme="minorEastAsia" w:hAnsiTheme="minorHAnsi" w:cstheme="minorBidi"/>
          <w:sz w:val="28"/>
          <w:szCs w:val="28"/>
        </w:rPr>
      </w:pPr>
      <w:hyperlink w:anchor="_Toc471482371" w:history="1">
        <w:r w:rsidR="00CB0DAB">
          <w:rPr>
            <w:rStyle w:val="af3"/>
            <w:rFonts w:hint="eastAsia"/>
            <w:color w:val="auto"/>
            <w:sz w:val="28"/>
            <w:szCs w:val="28"/>
          </w:rPr>
          <w:t>二、技术部分材料目录</w:t>
        </w:r>
        <w:r w:rsidR="00CB0DAB">
          <w:rPr>
            <w:sz w:val="28"/>
            <w:szCs w:val="28"/>
          </w:rPr>
          <w:tab/>
        </w:r>
        <w:r w:rsidR="007D1B33">
          <w:rPr>
            <w:sz w:val="28"/>
            <w:szCs w:val="28"/>
          </w:rPr>
          <w:fldChar w:fldCharType="begin"/>
        </w:r>
        <w:r w:rsidR="00CB0DAB">
          <w:rPr>
            <w:sz w:val="28"/>
            <w:szCs w:val="28"/>
          </w:rPr>
          <w:instrText xml:space="preserve"> PAGEREF _Toc471482371 \h </w:instrText>
        </w:r>
        <w:r w:rsidR="007D1B33">
          <w:rPr>
            <w:sz w:val="28"/>
            <w:szCs w:val="28"/>
          </w:rPr>
        </w:r>
        <w:r w:rsidR="007D1B33">
          <w:rPr>
            <w:sz w:val="28"/>
            <w:szCs w:val="28"/>
          </w:rPr>
          <w:fldChar w:fldCharType="separate"/>
        </w:r>
        <w:r w:rsidR="00C73E42">
          <w:rPr>
            <w:noProof/>
            <w:sz w:val="28"/>
            <w:szCs w:val="28"/>
          </w:rPr>
          <w:t>35</w:t>
        </w:r>
        <w:r w:rsidR="007D1B33">
          <w:rPr>
            <w:sz w:val="28"/>
            <w:szCs w:val="28"/>
          </w:rPr>
          <w:fldChar w:fldCharType="end"/>
        </w:r>
      </w:hyperlink>
    </w:p>
    <w:p w:rsidR="007A5B2F" w:rsidRDefault="00565BD1">
      <w:pPr>
        <w:pStyle w:val="21"/>
        <w:tabs>
          <w:tab w:val="right" w:leader="dot" w:pos="9209"/>
        </w:tabs>
        <w:rPr>
          <w:rFonts w:asciiTheme="minorHAnsi" w:eastAsiaTheme="minorEastAsia" w:hAnsiTheme="minorHAnsi" w:cstheme="minorBidi"/>
          <w:sz w:val="28"/>
          <w:szCs w:val="28"/>
        </w:rPr>
      </w:pPr>
      <w:hyperlink w:anchor="_Toc471482372" w:history="1">
        <w:r w:rsidR="00CB0DAB">
          <w:rPr>
            <w:rStyle w:val="af3"/>
            <w:rFonts w:hint="eastAsia"/>
            <w:color w:val="auto"/>
            <w:sz w:val="28"/>
            <w:szCs w:val="28"/>
          </w:rPr>
          <w:t>三、商务部分材料目录</w:t>
        </w:r>
        <w:r w:rsidR="00CB0DAB">
          <w:rPr>
            <w:sz w:val="28"/>
            <w:szCs w:val="28"/>
          </w:rPr>
          <w:tab/>
        </w:r>
        <w:r w:rsidR="007D1B33">
          <w:rPr>
            <w:sz w:val="28"/>
            <w:szCs w:val="28"/>
          </w:rPr>
          <w:fldChar w:fldCharType="begin"/>
        </w:r>
        <w:r w:rsidR="00CB0DAB">
          <w:rPr>
            <w:sz w:val="28"/>
            <w:szCs w:val="28"/>
          </w:rPr>
          <w:instrText xml:space="preserve"> PAGEREF _Toc471482372 \h </w:instrText>
        </w:r>
        <w:r w:rsidR="007D1B33">
          <w:rPr>
            <w:sz w:val="28"/>
            <w:szCs w:val="28"/>
          </w:rPr>
        </w:r>
        <w:r w:rsidR="007D1B33">
          <w:rPr>
            <w:sz w:val="28"/>
            <w:szCs w:val="28"/>
          </w:rPr>
          <w:fldChar w:fldCharType="separate"/>
        </w:r>
        <w:r w:rsidR="00C73E42">
          <w:rPr>
            <w:noProof/>
            <w:sz w:val="28"/>
            <w:szCs w:val="28"/>
          </w:rPr>
          <w:t>43</w:t>
        </w:r>
        <w:r w:rsidR="007D1B33">
          <w:rPr>
            <w:sz w:val="28"/>
            <w:szCs w:val="28"/>
          </w:rPr>
          <w:fldChar w:fldCharType="end"/>
        </w:r>
      </w:hyperlink>
    </w:p>
    <w:p w:rsidR="007A5B2F" w:rsidRDefault="00565BD1">
      <w:pPr>
        <w:pStyle w:val="11"/>
        <w:tabs>
          <w:tab w:val="right" w:leader="dot" w:pos="9209"/>
        </w:tabs>
        <w:rPr>
          <w:rFonts w:asciiTheme="minorHAnsi" w:eastAsiaTheme="minorEastAsia" w:hAnsiTheme="minorHAnsi" w:cstheme="minorBidi"/>
          <w:sz w:val="28"/>
          <w:szCs w:val="28"/>
        </w:rPr>
      </w:pPr>
      <w:hyperlink w:anchor="_Toc471482373" w:history="1">
        <w:r w:rsidR="00CB0DAB">
          <w:rPr>
            <w:rStyle w:val="af3"/>
            <w:rFonts w:hint="eastAsia"/>
            <w:color w:val="auto"/>
            <w:sz w:val="28"/>
            <w:szCs w:val="28"/>
          </w:rPr>
          <w:t>第四章评比办法</w:t>
        </w:r>
        <w:r w:rsidR="00CB0DAB">
          <w:rPr>
            <w:sz w:val="28"/>
            <w:szCs w:val="28"/>
          </w:rPr>
          <w:tab/>
        </w:r>
        <w:r w:rsidR="007D1B33">
          <w:rPr>
            <w:sz w:val="28"/>
            <w:szCs w:val="28"/>
          </w:rPr>
          <w:fldChar w:fldCharType="begin"/>
        </w:r>
        <w:r w:rsidR="00CB0DAB">
          <w:rPr>
            <w:sz w:val="28"/>
            <w:szCs w:val="28"/>
          </w:rPr>
          <w:instrText xml:space="preserve"> PAGEREF _Toc471482373 \h </w:instrText>
        </w:r>
        <w:r w:rsidR="007D1B33">
          <w:rPr>
            <w:sz w:val="28"/>
            <w:szCs w:val="28"/>
          </w:rPr>
        </w:r>
        <w:r w:rsidR="007D1B33">
          <w:rPr>
            <w:sz w:val="28"/>
            <w:szCs w:val="28"/>
          </w:rPr>
          <w:fldChar w:fldCharType="separate"/>
        </w:r>
        <w:r w:rsidR="00C73E42">
          <w:rPr>
            <w:noProof/>
            <w:sz w:val="28"/>
            <w:szCs w:val="28"/>
          </w:rPr>
          <w:t>45</w:t>
        </w:r>
        <w:r w:rsidR="007D1B33">
          <w:rPr>
            <w:sz w:val="28"/>
            <w:szCs w:val="28"/>
          </w:rPr>
          <w:fldChar w:fldCharType="end"/>
        </w:r>
      </w:hyperlink>
    </w:p>
    <w:p w:rsidR="007A5B2F" w:rsidRDefault="00565BD1">
      <w:pPr>
        <w:pStyle w:val="21"/>
        <w:tabs>
          <w:tab w:val="right" w:leader="dot" w:pos="9209"/>
        </w:tabs>
        <w:rPr>
          <w:rFonts w:asciiTheme="minorHAnsi" w:eastAsiaTheme="minorEastAsia" w:hAnsiTheme="minorHAnsi" w:cstheme="minorBidi"/>
          <w:sz w:val="28"/>
          <w:szCs w:val="28"/>
        </w:rPr>
      </w:pPr>
      <w:hyperlink w:anchor="_Toc471482374" w:history="1">
        <w:r w:rsidR="00CB0DAB">
          <w:rPr>
            <w:rStyle w:val="af3"/>
            <w:rFonts w:hint="eastAsia"/>
            <w:color w:val="auto"/>
            <w:sz w:val="28"/>
            <w:szCs w:val="28"/>
          </w:rPr>
          <w:t>一、综合评分办法</w:t>
        </w:r>
        <w:r w:rsidR="00CB0DAB">
          <w:rPr>
            <w:sz w:val="28"/>
            <w:szCs w:val="28"/>
          </w:rPr>
          <w:tab/>
        </w:r>
        <w:r w:rsidR="007D1B33">
          <w:rPr>
            <w:sz w:val="28"/>
            <w:szCs w:val="28"/>
          </w:rPr>
          <w:fldChar w:fldCharType="begin"/>
        </w:r>
        <w:r w:rsidR="00CB0DAB">
          <w:rPr>
            <w:sz w:val="28"/>
            <w:szCs w:val="28"/>
          </w:rPr>
          <w:instrText xml:space="preserve"> PAGEREF _Toc471482374 \h </w:instrText>
        </w:r>
        <w:r w:rsidR="007D1B33">
          <w:rPr>
            <w:sz w:val="28"/>
            <w:szCs w:val="28"/>
          </w:rPr>
        </w:r>
        <w:r w:rsidR="007D1B33">
          <w:rPr>
            <w:sz w:val="28"/>
            <w:szCs w:val="28"/>
          </w:rPr>
          <w:fldChar w:fldCharType="separate"/>
        </w:r>
        <w:r w:rsidR="00C73E42">
          <w:rPr>
            <w:noProof/>
            <w:sz w:val="28"/>
            <w:szCs w:val="28"/>
          </w:rPr>
          <w:t>45</w:t>
        </w:r>
        <w:r w:rsidR="007D1B33">
          <w:rPr>
            <w:sz w:val="28"/>
            <w:szCs w:val="28"/>
          </w:rPr>
          <w:fldChar w:fldCharType="end"/>
        </w:r>
      </w:hyperlink>
    </w:p>
    <w:p w:rsidR="007A5B2F" w:rsidRDefault="00565BD1">
      <w:pPr>
        <w:pStyle w:val="21"/>
        <w:tabs>
          <w:tab w:val="right" w:leader="dot" w:pos="9209"/>
        </w:tabs>
        <w:rPr>
          <w:rFonts w:asciiTheme="minorHAnsi" w:eastAsiaTheme="minorEastAsia" w:hAnsiTheme="minorHAnsi" w:cstheme="minorBidi"/>
          <w:sz w:val="28"/>
          <w:szCs w:val="28"/>
        </w:rPr>
      </w:pPr>
      <w:hyperlink w:anchor="_Toc471482375" w:history="1">
        <w:r w:rsidR="00CB0DAB">
          <w:rPr>
            <w:rStyle w:val="af3"/>
            <w:rFonts w:hint="eastAsia"/>
            <w:color w:val="auto"/>
            <w:sz w:val="28"/>
            <w:szCs w:val="28"/>
          </w:rPr>
          <w:t>二、总分计算公式</w:t>
        </w:r>
        <w:r w:rsidR="00CB0DAB">
          <w:rPr>
            <w:sz w:val="28"/>
            <w:szCs w:val="28"/>
          </w:rPr>
          <w:tab/>
        </w:r>
        <w:r w:rsidR="007D1B33">
          <w:rPr>
            <w:sz w:val="28"/>
            <w:szCs w:val="28"/>
          </w:rPr>
          <w:fldChar w:fldCharType="begin"/>
        </w:r>
        <w:r w:rsidR="00CB0DAB">
          <w:rPr>
            <w:sz w:val="28"/>
            <w:szCs w:val="28"/>
          </w:rPr>
          <w:instrText xml:space="preserve"> PAGEREF _Toc471482375 \h </w:instrText>
        </w:r>
        <w:r w:rsidR="007D1B33">
          <w:rPr>
            <w:sz w:val="28"/>
            <w:szCs w:val="28"/>
          </w:rPr>
        </w:r>
        <w:r w:rsidR="007D1B33">
          <w:rPr>
            <w:sz w:val="28"/>
            <w:szCs w:val="28"/>
          </w:rPr>
          <w:fldChar w:fldCharType="separate"/>
        </w:r>
        <w:r w:rsidR="00C73E42">
          <w:rPr>
            <w:noProof/>
            <w:sz w:val="28"/>
            <w:szCs w:val="28"/>
          </w:rPr>
          <w:t>46</w:t>
        </w:r>
        <w:r w:rsidR="007D1B33">
          <w:rPr>
            <w:sz w:val="28"/>
            <w:szCs w:val="28"/>
          </w:rPr>
          <w:fldChar w:fldCharType="end"/>
        </w:r>
      </w:hyperlink>
    </w:p>
    <w:p w:rsidR="007A5B2F" w:rsidRDefault="00565BD1">
      <w:pPr>
        <w:pStyle w:val="21"/>
        <w:tabs>
          <w:tab w:val="right" w:leader="dot" w:pos="9209"/>
        </w:tabs>
        <w:rPr>
          <w:rFonts w:asciiTheme="minorHAnsi" w:eastAsiaTheme="minorEastAsia" w:hAnsiTheme="minorHAnsi" w:cstheme="minorBidi"/>
          <w:sz w:val="28"/>
          <w:szCs w:val="28"/>
        </w:rPr>
      </w:pPr>
      <w:hyperlink w:anchor="_Toc471482376" w:history="1">
        <w:r w:rsidR="00CB0DAB">
          <w:rPr>
            <w:rStyle w:val="af3"/>
            <w:rFonts w:hint="eastAsia"/>
            <w:color w:val="auto"/>
            <w:sz w:val="28"/>
            <w:szCs w:val="28"/>
          </w:rPr>
          <w:t>三、评分细则</w:t>
        </w:r>
        <w:r w:rsidR="00CB0DAB">
          <w:rPr>
            <w:sz w:val="28"/>
            <w:szCs w:val="28"/>
          </w:rPr>
          <w:tab/>
        </w:r>
        <w:r w:rsidR="007D1B33">
          <w:rPr>
            <w:sz w:val="28"/>
            <w:szCs w:val="28"/>
          </w:rPr>
          <w:fldChar w:fldCharType="begin"/>
        </w:r>
        <w:r w:rsidR="00CB0DAB">
          <w:rPr>
            <w:sz w:val="28"/>
            <w:szCs w:val="28"/>
          </w:rPr>
          <w:instrText xml:space="preserve"> PAGEREF _Toc471482376 \h </w:instrText>
        </w:r>
        <w:r w:rsidR="007D1B33">
          <w:rPr>
            <w:sz w:val="28"/>
            <w:szCs w:val="28"/>
          </w:rPr>
        </w:r>
        <w:r w:rsidR="007D1B33">
          <w:rPr>
            <w:sz w:val="28"/>
            <w:szCs w:val="28"/>
          </w:rPr>
          <w:fldChar w:fldCharType="separate"/>
        </w:r>
        <w:r w:rsidR="00C73E42">
          <w:rPr>
            <w:noProof/>
            <w:sz w:val="28"/>
            <w:szCs w:val="28"/>
          </w:rPr>
          <w:t>47</w:t>
        </w:r>
        <w:r w:rsidR="007D1B33">
          <w:rPr>
            <w:sz w:val="28"/>
            <w:szCs w:val="28"/>
          </w:rPr>
          <w:fldChar w:fldCharType="end"/>
        </w:r>
      </w:hyperlink>
    </w:p>
    <w:p w:rsidR="007A5B2F" w:rsidRDefault="00565BD1">
      <w:pPr>
        <w:pStyle w:val="21"/>
        <w:tabs>
          <w:tab w:val="right" w:leader="dot" w:pos="9209"/>
        </w:tabs>
        <w:rPr>
          <w:rFonts w:asciiTheme="minorHAnsi" w:hAnsiTheme="minorHAnsi" w:cstheme="minorBidi"/>
          <w:sz w:val="28"/>
          <w:szCs w:val="28"/>
        </w:rPr>
      </w:pPr>
      <w:hyperlink w:anchor="_Toc471482377" w:history="1">
        <w:r w:rsidR="00CB0DAB">
          <w:rPr>
            <w:rStyle w:val="af3"/>
            <w:rFonts w:hint="eastAsia"/>
            <w:color w:val="auto"/>
            <w:sz w:val="28"/>
            <w:szCs w:val="28"/>
          </w:rPr>
          <w:t>四、中选标准</w:t>
        </w:r>
        <w:r w:rsidR="00CB0DAB">
          <w:rPr>
            <w:sz w:val="28"/>
            <w:szCs w:val="28"/>
          </w:rPr>
          <w:tab/>
        </w:r>
        <w:r w:rsidR="00CB0DAB">
          <w:rPr>
            <w:rFonts w:hint="eastAsia"/>
            <w:sz w:val="28"/>
            <w:szCs w:val="28"/>
          </w:rPr>
          <w:t>4</w:t>
        </w:r>
      </w:hyperlink>
      <w:r w:rsidR="00CB0DAB">
        <w:rPr>
          <w:rFonts w:hint="eastAsia"/>
          <w:sz w:val="28"/>
          <w:szCs w:val="28"/>
        </w:rPr>
        <w:t>7</w:t>
      </w:r>
    </w:p>
    <w:p w:rsidR="007A5B2F" w:rsidRDefault="007D1B33" w:rsidP="00DF6245">
      <w:pPr>
        <w:pStyle w:val="1"/>
      </w:pPr>
      <w:r>
        <w:lastRenderedPageBreak/>
        <w:fldChar w:fldCharType="end"/>
      </w:r>
      <w:bookmarkStart w:id="12" w:name="_Toc24752"/>
      <w:bookmarkStart w:id="13" w:name="_Toc12557"/>
      <w:bookmarkStart w:id="14" w:name="_Toc30578"/>
      <w:bookmarkStart w:id="15" w:name="_Toc471482359"/>
      <w:bookmarkStart w:id="16" w:name="_Toc9092"/>
      <w:bookmarkStart w:id="17" w:name="_Toc20342"/>
      <w:bookmarkStart w:id="18" w:name="_Toc24235"/>
      <w:bookmarkStart w:id="19" w:name="_Toc27762"/>
      <w:bookmarkStart w:id="20" w:name="_Toc14897"/>
      <w:bookmarkStart w:id="21" w:name="_Toc32719"/>
      <w:bookmarkStart w:id="22" w:name="_Toc14177"/>
      <w:bookmarkStart w:id="23" w:name="_Toc461525294"/>
      <w:bookmarkStart w:id="24" w:name="_Toc11052"/>
      <w:bookmarkStart w:id="25" w:name="_Toc32556"/>
      <w:r w:rsidR="00CB0DAB">
        <w:rPr>
          <w:rFonts w:hint="eastAsia"/>
        </w:rPr>
        <w:t>第一章</w:t>
      </w:r>
      <w:r w:rsidR="00CB0DAB">
        <w:rPr>
          <w:rFonts w:hint="eastAsia"/>
        </w:rPr>
        <w:t xml:space="preserve"> </w:t>
      </w:r>
      <w:r w:rsidR="00CB0DAB">
        <w:rPr>
          <w:rFonts w:hint="eastAsia"/>
        </w:rPr>
        <w:t>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7A5B2F" w:rsidRDefault="00CB0DAB">
      <w:pPr>
        <w:pStyle w:val="2"/>
        <w:jc w:val="left"/>
        <w:rPr>
          <w:szCs w:val="28"/>
        </w:rPr>
      </w:pPr>
      <w:bookmarkStart w:id="26" w:name="_Toc11329"/>
      <w:bookmarkStart w:id="27" w:name="_Toc2162"/>
      <w:bookmarkStart w:id="28" w:name="_Toc17641"/>
      <w:bookmarkStart w:id="29" w:name="_Toc31166"/>
      <w:bookmarkStart w:id="30" w:name="_Toc14510"/>
      <w:bookmarkStart w:id="31" w:name="_Toc471482360"/>
      <w:bookmarkStart w:id="32" w:name="_Toc21327"/>
      <w:bookmarkStart w:id="33" w:name="_Toc2242"/>
      <w:bookmarkStart w:id="34" w:name="_Toc17254"/>
      <w:bookmarkStart w:id="35" w:name="_Toc461525295"/>
      <w:bookmarkStart w:id="36" w:name="_Toc18263"/>
      <w:bookmarkStart w:id="37" w:name="_Toc24239"/>
      <w:bookmarkStart w:id="38" w:name="_Toc32591"/>
      <w:bookmarkStart w:id="39" w:name="_Toc11337"/>
      <w:r>
        <w:rPr>
          <w:szCs w:val="28"/>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6733"/>
      </w:tblGrid>
      <w:tr w:rsidR="007A5B2F">
        <w:trPr>
          <w:trHeight w:val="469"/>
        </w:trPr>
        <w:tc>
          <w:tcPr>
            <w:tcW w:w="970" w:type="dxa"/>
            <w:vAlign w:val="center"/>
          </w:tcPr>
          <w:p w:rsidR="007A5B2F" w:rsidRDefault="00CB0DAB">
            <w:pPr>
              <w:jc w:val="center"/>
              <w:rPr>
                <w:rFonts w:ascii="宋体" w:hAnsi="宋体" w:cs="宋体"/>
                <w:szCs w:val="21"/>
              </w:rPr>
            </w:pPr>
            <w:r>
              <w:rPr>
                <w:rFonts w:ascii="宋体" w:hAnsi="宋体" w:cs="宋体" w:hint="eastAsia"/>
                <w:szCs w:val="21"/>
              </w:rPr>
              <w:t>序号</w:t>
            </w:r>
          </w:p>
        </w:tc>
        <w:tc>
          <w:tcPr>
            <w:tcW w:w="1732" w:type="dxa"/>
            <w:vAlign w:val="center"/>
          </w:tcPr>
          <w:p w:rsidR="007A5B2F" w:rsidRDefault="007A5B2F">
            <w:pPr>
              <w:jc w:val="center"/>
              <w:rPr>
                <w:rFonts w:ascii="宋体" w:hAnsi="宋体" w:cs="宋体"/>
                <w:szCs w:val="21"/>
              </w:rPr>
            </w:pPr>
          </w:p>
        </w:tc>
        <w:tc>
          <w:tcPr>
            <w:tcW w:w="6733" w:type="dxa"/>
          </w:tcPr>
          <w:p w:rsidR="007A5B2F" w:rsidRDefault="00CB0DAB">
            <w:pPr>
              <w:jc w:val="center"/>
              <w:rPr>
                <w:rFonts w:ascii="宋体" w:hAnsi="宋体" w:cs="宋体"/>
                <w:szCs w:val="21"/>
              </w:rPr>
            </w:pPr>
            <w:r>
              <w:rPr>
                <w:rFonts w:ascii="宋体" w:hAnsi="宋体" w:cs="宋体" w:hint="eastAsia"/>
                <w:szCs w:val="21"/>
              </w:rPr>
              <w:t>内容规定</w:t>
            </w:r>
          </w:p>
        </w:tc>
      </w:tr>
      <w:tr w:rsidR="007A5B2F">
        <w:trPr>
          <w:trHeight w:val="90"/>
        </w:trPr>
        <w:tc>
          <w:tcPr>
            <w:tcW w:w="970" w:type="dxa"/>
            <w:vAlign w:val="center"/>
          </w:tcPr>
          <w:p w:rsidR="007A5B2F" w:rsidRDefault="00CB0DAB">
            <w:pPr>
              <w:jc w:val="center"/>
              <w:rPr>
                <w:rFonts w:ascii="宋体" w:hAnsi="宋体" w:cs="宋体"/>
                <w:szCs w:val="21"/>
              </w:rPr>
            </w:pPr>
            <w:r>
              <w:rPr>
                <w:rFonts w:ascii="宋体" w:hAnsi="宋体" w:cs="宋体" w:hint="eastAsia"/>
                <w:szCs w:val="21"/>
              </w:rPr>
              <w:t>1</w:t>
            </w:r>
          </w:p>
        </w:tc>
        <w:tc>
          <w:tcPr>
            <w:tcW w:w="1732" w:type="dxa"/>
            <w:vAlign w:val="center"/>
          </w:tcPr>
          <w:p w:rsidR="007A5B2F" w:rsidRDefault="00CB0DAB">
            <w:pPr>
              <w:jc w:val="center"/>
              <w:rPr>
                <w:rFonts w:ascii="宋体" w:hAnsi="宋体" w:cs="宋体"/>
                <w:szCs w:val="21"/>
              </w:rPr>
            </w:pPr>
            <w:r>
              <w:rPr>
                <w:rFonts w:ascii="宋体" w:hAnsi="宋体" w:cs="宋体" w:hint="eastAsia"/>
                <w:szCs w:val="21"/>
              </w:rPr>
              <w:t>项目名称</w:t>
            </w:r>
          </w:p>
        </w:tc>
        <w:tc>
          <w:tcPr>
            <w:tcW w:w="6733" w:type="dxa"/>
            <w:vAlign w:val="center"/>
          </w:tcPr>
          <w:p w:rsidR="007A5B2F" w:rsidRDefault="00CB0DAB">
            <w:pPr>
              <w:ind w:right="-3"/>
              <w:jc w:val="left"/>
              <w:rPr>
                <w:rFonts w:ascii="宋体" w:hAnsi="宋体" w:cs="宋体"/>
                <w:szCs w:val="21"/>
              </w:rPr>
            </w:pPr>
            <w:r>
              <w:rPr>
                <w:rFonts w:ascii="宋体" w:hAnsi="宋体" w:cs="宋体" w:hint="eastAsia"/>
                <w:szCs w:val="21"/>
              </w:rPr>
              <w:t>南宁轨道交通集团有限责任公司十周年活动文案服务项目</w:t>
            </w:r>
          </w:p>
        </w:tc>
      </w:tr>
      <w:tr w:rsidR="007A5B2F">
        <w:tc>
          <w:tcPr>
            <w:tcW w:w="970" w:type="dxa"/>
            <w:vAlign w:val="center"/>
          </w:tcPr>
          <w:p w:rsidR="007A5B2F" w:rsidRDefault="00CB0DAB">
            <w:pPr>
              <w:jc w:val="center"/>
              <w:rPr>
                <w:rFonts w:ascii="宋体" w:hAnsi="宋体" w:cs="宋体"/>
                <w:szCs w:val="21"/>
              </w:rPr>
            </w:pPr>
            <w:r>
              <w:rPr>
                <w:rFonts w:ascii="宋体" w:hAnsi="宋体" w:cs="宋体" w:hint="eastAsia"/>
                <w:szCs w:val="21"/>
              </w:rPr>
              <w:t>2</w:t>
            </w:r>
          </w:p>
        </w:tc>
        <w:tc>
          <w:tcPr>
            <w:tcW w:w="1732" w:type="dxa"/>
            <w:vAlign w:val="center"/>
          </w:tcPr>
          <w:p w:rsidR="007A5B2F" w:rsidRDefault="00CB0DAB">
            <w:pPr>
              <w:jc w:val="center"/>
              <w:rPr>
                <w:rFonts w:ascii="宋体" w:hAnsi="宋体" w:cs="宋体"/>
                <w:szCs w:val="21"/>
              </w:rPr>
            </w:pPr>
            <w:r>
              <w:rPr>
                <w:rFonts w:ascii="宋体" w:hAnsi="宋体" w:cs="宋体" w:hint="eastAsia"/>
                <w:szCs w:val="21"/>
              </w:rPr>
              <w:t>项目范围</w:t>
            </w:r>
          </w:p>
        </w:tc>
        <w:tc>
          <w:tcPr>
            <w:tcW w:w="6733" w:type="dxa"/>
          </w:tcPr>
          <w:p w:rsidR="007A5B2F" w:rsidRDefault="00CB0DAB">
            <w:pPr>
              <w:ind w:right="-3"/>
              <w:jc w:val="left"/>
              <w:rPr>
                <w:rFonts w:ascii="宋体" w:hAnsi="宋体" w:cs="宋体"/>
                <w:szCs w:val="21"/>
              </w:rPr>
            </w:pPr>
            <w:r>
              <w:rPr>
                <w:rFonts w:ascii="宋体" w:hAnsi="宋体" w:cs="宋体" w:hint="eastAsia"/>
                <w:szCs w:val="21"/>
              </w:rPr>
              <w:t>南宁轨道交通集团有限责任公司十周年活动</w:t>
            </w:r>
          </w:p>
        </w:tc>
      </w:tr>
      <w:tr w:rsidR="007A5B2F">
        <w:tc>
          <w:tcPr>
            <w:tcW w:w="970" w:type="dxa"/>
            <w:vAlign w:val="center"/>
          </w:tcPr>
          <w:p w:rsidR="007A5B2F" w:rsidRDefault="00CB0DAB">
            <w:pPr>
              <w:jc w:val="center"/>
              <w:rPr>
                <w:rFonts w:ascii="宋体" w:hAnsi="宋体" w:cs="宋体"/>
                <w:szCs w:val="21"/>
              </w:rPr>
            </w:pPr>
            <w:r>
              <w:rPr>
                <w:rFonts w:ascii="宋体" w:hAnsi="宋体" w:cs="宋体" w:hint="eastAsia"/>
                <w:szCs w:val="21"/>
              </w:rPr>
              <w:t>3</w:t>
            </w:r>
          </w:p>
        </w:tc>
        <w:tc>
          <w:tcPr>
            <w:tcW w:w="1732" w:type="dxa"/>
            <w:vAlign w:val="center"/>
          </w:tcPr>
          <w:p w:rsidR="007A5B2F" w:rsidRDefault="00CB0DAB">
            <w:pPr>
              <w:jc w:val="center"/>
              <w:rPr>
                <w:rFonts w:ascii="宋体" w:hAnsi="宋体" w:cs="宋体"/>
                <w:szCs w:val="21"/>
              </w:rPr>
            </w:pPr>
            <w:r>
              <w:rPr>
                <w:rFonts w:ascii="宋体" w:hAnsi="宋体" w:cs="宋体" w:hint="eastAsia"/>
                <w:szCs w:val="21"/>
              </w:rPr>
              <w:t>项目内容</w:t>
            </w:r>
          </w:p>
        </w:tc>
        <w:tc>
          <w:tcPr>
            <w:tcW w:w="6733" w:type="dxa"/>
          </w:tcPr>
          <w:p w:rsidR="007A5B2F" w:rsidRDefault="00CB0DAB">
            <w:pPr>
              <w:rPr>
                <w:szCs w:val="21"/>
              </w:rPr>
            </w:pPr>
            <w:r>
              <w:rPr>
                <w:rFonts w:ascii="宋体" w:hAnsi="宋体" w:cs="宋体" w:hint="eastAsia"/>
                <w:szCs w:val="21"/>
              </w:rPr>
              <w:t>1</w:t>
            </w:r>
            <w:r>
              <w:rPr>
                <w:rFonts w:hint="eastAsia"/>
                <w:szCs w:val="21"/>
              </w:rPr>
              <w:t>、十周年专刊：内容策划、采编、专业撰稿、版面设计、印刷制作等；</w:t>
            </w:r>
          </w:p>
          <w:p w:rsidR="007A5B2F" w:rsidRDefault="00CB0DAB">
            <w:pPr>
              <w:rPr>
                <w:szCs w:val="21"/>
              </w:rPr>
            </w:pPr>
            <w:r>
              <w:rPr>
                <w:rFonts w:hint="eastAsia"/>
                <w:szCs w:val="21"/>
              </w:rPr>
              <w:t>2</w:t>
            </w:r>
            <w:r>
              <w:rPr>
                <w:rFonts w:hint="eastAsia"/>
                <w:szCs w:val="21"/>
              </w:rPr>
              <w:t>、图片拍摄：包含整年活动拍摄、人物拍摄、专业形象拍摄、化妆、照片后期处理等；</w:t>
            </w:r>
          </w:p>
          <w:p w:rsidR="007A5B2F" w:rsidRDefault="00CB0DAB">
            <w:pPr>
              <w:rPr>
                <w:rFonts w:ascii="宋体" w:hAnsi="宋体" w:cs="宋体"/>
                <w:szCs w:val="21"/>
              </w:rPr>
            </w:pPr>
            <w:r>
              <w:rPr>
                <w:rFonts w:hint="eastAsia"/>
                <w:szCs w:val="21"/>
              </w:rPr>
              <w:t>3</w:t>
            </w:r>
            <w:r>
              <w:rPr>
                <w:rFonts w:hint="eastAsia"/>
                <w:szCs w:val="21"/>
              </w:rPr>
              <w:t>、我们的故事系列软文撰稿，十周年系列活动相关文案、平面设计文案等。</w:t>
            </w:r>
          </w:p>
        </w:tc>
      </w:tr>
      <w:tr w:rsidR="007A5B2F">
        <w:tc>
          <w:tcPr>
            <w:tcW w:w="970" w:type="dxa"/>
            <w:shd w:val="clear" w:color="auto" w:fill="FFFFFF" w:themeFill="background1"/>
            <w:vAlign w:val="center"/>
          </w:tcPr>
          <w:p w:rsidR="007A5B2F" w:rsidRDefault="00CB0DAB">
            <w:pPr>
              <w:jc w:val="center"/>
              <w:rPr>
                <w:rFonts w:ascii="宋体" w:hAnsi="宋体" w:cs="宋体"/>
                <w:szCs w:val="21"/>
              </w:rPr>
            </w:pPr>
            <w:r>
              <w:rPr>
                <w:rFonts w:ascii="宋体" w:hAnsi="宋体" w:cs="宋体" w:hint="eastAsia"/>
                <w:szCs w:val="21"/>
              </w:rPr>
              <w:t>4</w:t>
            </w:r>
          </w:p>
        </w:tc>
        <w:tc>
          <w:tcPr>
            <w:tcW w:w="1732" w:type="dxa"/>
            <w:shd w:val="clear" w:color="auto" w:fill="FFFFFF" w:themeFill="background1"/>
            <w:vAlign w:val="center"/>
          </w:tcPr>
          <w:p w:rsidR="007A5B2F" w:rsidRDefault="00CB0DAB">
            <w:pPr>
              <w:jc w:val="center"/>
              <w:rPr>
                <w:rFonts w:ascii="宋体" w:hAnsi="宋体" w:cs="宋体"/>
                <w:szCs w:val="21"/>
              </w:rPr>
            </w:pPr>
            <w:r>
              <w:rPr>
                <w:rFonts w:ascii="宋体" w:hAnsi="宋体" w:cs="宋体" w:hint="eastAsia"/>
                <w:szCs w:val="21"/>
              </w:rPr>
              <w:t>资金来源</w:t>
            </w:r>
          </w:p>
        </w:tc>
        <w:tc>
          <w:tcPr>
            <w:tcW w:w="6733" w:type="dxa"/>
            <w:shd w:val="clear" w:color="auto" w:fill="FFFFFF" w:themeFill="background1"/>
          </w:tcPr>
          <w:p w:rsidR="007A5B2F" w:rsidRDefault="00CB0DAB">
            <w:pPr>
              <w:ind w:right="-3"/>
              <w:jc w:val="left"/>
              <w:rPr>
                <w:rFonts w:ascii="宋体" w:hAnsi="宋体" w:cs="宋体"/>
                <w:szCs w:val="21"/>
              </w:rPr>
            </w:pPr>
            <w:r>
              <w:rPr>
                <w:rFonts w:ascii="宋体" w:hAnsi="宋体" w:cs="宋体" w:hint="eastAsia"/>
                <w:szCs w:val="21"/>
              </w:rPr>
              <w:t>自筹</w:t>
            </w:r>
          </w:p>
        </w:tc>
      </w:tr>
      <w:tr w:rsidR="007A5B2F">
        <w:tc>
          <w:tcPr>
            <w:tcW w:w="970" w:type="dxa"/>
            <w:vAlign w:val="center"/>
          </w:tcPr>
          <w:p w:rsidR="007A5B2F" w:rsidRDefault="00CB0DAB">
            <w:pPr>
              <w:jc w:val="center"/>
              <w:rPr>
                <w:rFonts w:ascii="宋体" w:hAnsi="宋体" w:cs="宋体"/>
                <w:szCs w:val="21"/>
              </w:rPr>
            </w:pPr>
            <w:r>
              <w:rPr>
                <w:rFonts w:ascii="宋体" w:hAnsi="宋体" w:cs="宋体" w:hint="eastAsia"/>
                <w:szCs w:val="21"/>
              </w:rPr>
              <w:t>5</w:t>
            </w:r>
          </w:p>
        </w:tc>
        <w:tc>
          <w:tcPr>
            <w:tcW w:w="1732" w:type="dxa"/>
            <w:vAlign w:val="center"/>
          </w:tcPr>
          <w:p w:rsidR="007A5B2F" w:rsidRDefault="00CB0DAB">
            <w:pPr>
              <w:jc w:val="center"/>
              <w:rPr>
                <w:rFonts w:ascii="宋体" w:hAnsi="宋体" w:cs="宋体"/>
                <w:szCs w:val="21"/>
              </w:rPr>
            </w:pPr>
            <w:r>
              <w:rPr>
                <w:rFonts w:ascii="宋体" w:hAnsi="宋体" w:cs="宋体" w:hint="eastAsia"/>
                <w:szCs w:val="21"/>
              </w:rPr>
              <w:t>计费方式</w:t>
            </w:r>
          </w:p>
        </w:tc>
        <w:tc>
          <w:tcPr>
            <w:tcW w:w="6733" w:type="dxa"/>
          </w:tcPr>
          <w:p w:rsidR="007A5B2F" w:rsidRDefault="00CB0DAB">
            <w:pPr>
              <w:ind w:right="-3"/>
              <w:jc w:val="left"/>
              <w:rPr>
                <w:rFonts w:ascii="宋体" w:hAnsi="宋体" w:cs="宋体"/>
                <w:szCs w:val="21"/>
              </w:rPr>
            </w:pPr>
            <w:r>
              <w:rPr>
                <w:rFonts w:ascii="宋体" w:hAnsi="宋体" w:cs="宋体" w:hint="eastAsia"/>
                <w:szCs w:val="21"/>
              </w:rPr>
              <w:t>采用总价包干，费用不予调整</w:t>
            </w:r>
          </w:p>
        </w:tc>
      </w:tr>
      <w:tr w:rsidR="007A5B2F">
        <w:tc>
          <w:tcPr>
            <w:tcW w:w="970" w:type="dxa"/>
            <w:vAlign w:val="center"/>
          </w:tcPr>
          <w:p w:rsidR="007A5B2F" w:rsidRDefault="00CB0DAB">
            <w:pPr>
              <w:jc w:val="center"/>
              <w:rPr>
                <w:rFonts w:ascii="宋体" w:hAnsi="宋体" w:cs="宋体"/>
                <w:szCs w:val="21"/>
              </w:rPr>
            </w:pPr>
            <w:r>
              <w:rPr>
                <w:rFonts w:ascii="宋体" w:hAnsi="宋体" w:cs="宋体" w:hint="eastAsia"/>
                <w:szCs w:val="21"/>
              </w:rPr>
              <w:t>6</w:t>
            </w:r>
          </w:p>
        </w:tc>
        <w:tc>
          <w:tcPr>
            <w:tcW w:w="1732" w:type="dxa"/>
            <w:vAlign w:val="center"/>
          </w:tcPr>
          <w:p w:rsidR="007A5B2F" w:rsidRDefault="00CB0DAB">
            <w:pPr>
              <w:jc w:val="center"/>
              <w:rPr>
                <w:rFonts w:ascii="宋体" w:hAnsi="宋体" w:cs="宋体"/>
                <w:szCs w:val="21"/>
              </w:rPr>
            </w:pPr>
            <w:r>
              <w:rPr>
                <w:rFonts w:ascii="宋体" w:hAnsi="宋体" w:cs="宋体" w:hint="eastAsia"/>
                <w:szCs w:val="21"/>
              </w:rPr>
              <w:t>上限控制价</w:t>
            </w:r>
          </w:p>
        </w:tc>
        <w:tc>
          <w:tcPr>
            <w:tcW w:w="6733" w:type="dxa"/>
            <w:vAlign w:val="center"/>
          </w:tcPr>
          <w:p w:rsidR="007A5B2F" w:rsidRDefault="00CB0DAB">
            <w:pPr>
              <w:ind w:right="-3"/>
              <w:jc w:val="left"/>
              <w:rPr>
                <w:rFonts w:ascii="宋体" w:hAnsi="宋体" w:cs="宋体"/>
                <w:szCs w:val="21"/>
              </w:rPr>
            </w:pPr>
            <w:r>
              <w:rPr>
                <w:rFonts w:ascii="宋体" w:hAnsi="宋体" w:cs="宋体" w:hint="eastAsia"/>
                <w:szCs w:val="21"/>
              </w:rPr>
              <w:t>35万元</w:t>
            </w:r>
          </w:p>
        </w:tc>
      </w:tr>
      <w:tr w:rsidR="007A5B2F">
        <w:tc>
          <w:tcPr>
            <w:tcW w:w="970" w:type="dxa"/>
            <w:vAlign w:val="center"/>
          </w:tcPr>
          <w:p w:rsidR="007A5B2F" w:rsidRDefault="00CB0DAB">
            <w:pPr>
              <w:jc w:val="center"/>
              <w:rPr>
                <w:rFonts w:ascii="宋体" w:hAnsi="宋体" w:cs="宋体"/>
                <w:szCs w:val="21"/>
              </w:rPr>
            </w:pPr>
            <w:r>
              <w:rPr>
                <w:rFonts w:ascii="宋体" w:hAnsi="宋体" w:cs="宋体" w:hint="eastAsia"/>
                <w:szCs w:val="21"/>
              </w:rPr>
              <w:t>7</w:t>
            </w:r>
          </w:p>
        </w:tc>
        <w:tc>
          <w:tcPr>
            <w:tcW w:w="1732" w:type="dxa"/>
            <w:vAlign w:val="center"/>
          </w:tcPr>
          <w:p w:rsidR="007A5B2F" w:rsidRDefault="00CB0DAB">
            <w:pPr>
              <w:jc w:val="center"/>
              <w:rPr>
                <w:rFonts w:ascii="宋体" w:hAnsi="宋体" w:cs="宋体"/>
                <w:szCs w:val="21"/>
              </w:rPr>
            </w:pPr>
            <w:r>
              <w:rPr>
                <w:rFonts w:ascii="宋体" w:hAnsi="宋体" w:cs="宋体" w:hint="eastAsia"/>
                <w:szCs w:val="21"/>
              </w:rPr>
              <w:t>报价方式</w:t>
            </w:r>
          </w:p>
        </w:tc>
        <w:tc>
          <w:tcPr>
            <w:tcW w:w="6733" w:type="dxa"/>
            <w:vAlign w:val="center"/>
          </w:tcPr>
          <w:p w:rsidR="007A5B2F" w:rsidRDefault="00CB0DAB">
            <w:pPr>
              <w:ind w:right="-3"/>
              <w:jc w:val="left"/>
              <w:rPr>
                <w:rFonts w:ascii="宋体" w:hAnsi="宋体" w:cs="宋体"/>
                <w:szCs w:val="21"/>
              </w:rPr>
            </w:pPr>
            <w:r>
              <w:rPr>
                <w:rFonts w:ascii="宋体" w:hAnsi="宋体" w:cs="宋体" w:hint="eastAsia"/>
                <w:szCs w:val="21"/>
              </w:rPr>
              <w:t>比选申请人必须对比选项目内容中所有工作内容作完整唯一的报价。</w:t>
            </w:r>
          </w:p>
        </w:tc>
      </w:tr>
      <w:tr w:rsidR="007A5B2F">
        <w:trPr>
          <w:trHeight w:val="453"/>
        </w:trPr>
        <w:tc>
          <w:tcPr>
            <w:tcW w:w="970" w:type="dxa"/>
            <w:vAlign w:val="center"/>
          </w:tcPr>
          <w:p w:rsidR="007A5B2F" w:rsidRDefault="00CB0DAB">
            <w:pPr>
              <w:jc w:val="center"/>
              <w:rPr>
                <w:rFonts w:ascii="宋体" w:hAnsi="宋体" w:cs="宋体"/>
                <w:szCs w:val="21"/>
              </w:rPr>
            </w:pPr>
            <w:r>
              <w:rPr>
                <w:rFonts w:ascii="宋体" w:hAnsi="宋体" w:cs="宋体" w:hint="eastAsia"/>
                <w:szCs w:val="21"/>
              </w:rPr>
              <w:t>8</w:t>
            </w:r>
          </w:p>
        </w:tc>
        <w:tc>
          <w:tcPr>
            <w:tcW w:w="1732" w:type="dxa"/>
            <w:vAlign w:val="center"/>
          </w:tcPr>
          <w:p w:rsidR="007A5B2F" w:rsidRDefault="00CB0DAB">
            <w:pPr>
              <w:jc w:val="center"/>
              <w:rPr>
                <w:rFonts w:ascii="宋体" w:hAnsi="宋体" w:cs="宋体"/>
                <w:szCs w:val="21"/>
              </w:rPr>
            </w:pPr>
            <w:r>
              <w:rPr>
                <w:rFonts w:ascii="宋体" w:hAnsi="宋体" w:cs="宋体" w:hint="eastAsia"/>
                <w:szCs w:val="21"/>
              </w:rPr>
              <w:t>合同期限</w:t>
            </w:r>
          </w:p>
        </w:tc>
        <w:tc>
          <w:tcPr>
            <w:tcW w:w="6733" w:type="dxa"/>
            <w:vAlign w:val="center"/>
          </w:tcPr>
          <w:p w:rsidR="007A5B2F" w:rsidRDefault="00CB0DAB">
            <w:pPr>
              <w:ind w:right="-3"/>
              <w:jc w:val="left"/>
              <w:rPr>
                <w:rFonts w:ascii="宋体" w:hAnsi="宋体" w:cs="宋体"/>
                <w:szCs w:val="21"/>
              </w:rPr>
            </w:pPr>
            <w:r>
              <w:rPr>
                <w:rFonts w:ascii="宋体" w:hAnsi="宋体" w:cs="宋体" w:hint="eastAsia"/>
                <w:szCs w:val="21"/>
              </w:rPr>
              <w:t>1年</w:t>
            </w:r>
          </w:p>
        </w:tc>
      </w:tr>
      <w:tr w:rsidR="007A5B2F">
        <w:trPr>
          <w:trHeight w:val="562"/>
        </w:trPr>
        <w:tc>
          <w:tcPr>
            <w:tcW w:w="970" w:type="dxa"/>
            <w:vAlign w:val="center"/>
          </w:tcPr>
          <w:p w:rsidR="007A5B2F" w:rsidRDefault="00CB0DAB">
            <w:pPr>
              <w:jc w:val="center"/>
              <w:rPr>
                <w:rFonts w:ascii="宋体" w:hAnsi="宋体" w:cs="宋体"/>
                <w:szCs w:val="21"/>
              </w:rPr>
            </w:pPr>
            <w:r>
              <w:rPr>
                <w:rFonts w:ascii="宋体" w:hAnsi="宋体" w:cs="宋体" w:hint="eastAsia"/>
                <w:szCs w:val="21"/>
              </w:rPr>
              <w:t>9</w:t>
            </w:r>
          </w:p>
        </w:tc>
        <w:tc>
          <w:tcPr>
            <w:tcW w:w="1732" w:type="dxa"/>
            <w:vAlign w:val="center"/>
          </w:tcPr>
          <w:p w:rsidR="007A5B2F" w:rsidRDefault="00CB0DAB">
            <w:pPr>
              <w:jc w:val="center"/>
              <w:rPr>
                <w:rFonts w:ascii="宋体" w:hAnsi="宋体" w:cs="宋体"/>
                <w:szCs w:val="21"/>
              </w:rPr>
            </w:pPr>
            <w:r>
              <w:rPr>
                <w:rFonts w:ascii="宋体" w:hAnsi="宋体" w:cs="宋体" w:hint="eastAsia"/>
                <w:szCs w:val="21"/>
              </w:rPr>
              <w:t>比选申请人资格要求</w:t>
            </w:r>
          </w:p>
        </w:tc>
        <w:tc>
          <w:tcPr>
            <w:tcW w:w="6733" w:type="dxa"/>
            <w:vAlign w:val="center"/>
          </w:tcPr>
          <w:p w:rsidR="007A5B2F" w:rsidRDefault="00CB0DAB">
            <w:pPr>
              <w:rPr>
                <w:szCs w:val="21"/>
              </w:rPr>
            </w:pPr>
            <w:r>
              <w:rPr>
                <w:rFonts w:hint="eastAsia"/>
                <w:szCs w:val="21"/>
              </w:rPr>
              <w:t>1</w:t>
            </w:r>
            <w:r>
              <w:rPr>
                <w:rFonts w:hint="eastAsia"/>
                <w:szCs w:val="21"/>
              </w:rPr>
              <w:t>、申请人为国内独立企业法人，营业执照内注明的经营范围应包括以下内容之一</w:t>
            </w:r>
            <w:r>
              <w:rPr>
                <w:rFonts w:hint="eastAsia"/>
                <w:szCs w:val="21"/>
              </w:rPr>
              <w:t>:</w:t>
            </w:r>
            <w:r>
              <w:rPr>
                <w:rFonts w:hint="eastAsia"/>
                <w:szCs w:val="21"/>
              </w:rPr>
              <w:t>（</w:t>
            </w:r>
            <w:r>
              <w:rPr>
                <w:rFonts w:hint="eastAsia"/>
                <w:szCs w:val="21"/>
              </w:rPr>
              <w:t>1</w:t>
            </w:r>
            <w:r>
              <w:rPr>
                <w:rFonts w:hint="eastAsia"/>
                <w:szCs w:val="21"/>
              </w:rPr>
              <w:t>）设计、制作、发布、代理各类广告业务；（</w:t>
            </w:r>
            <w:r>
              <w:rPr>
                <w:rFonts w:hint="eastAsia"/>
                <w:szCs w:val="21"/>
              </w:rPr>
              <w:t>2</w:t>
            </w:r>
            <w:r>
              <w:rPr>
                <w:rFonts w:hint="eastAsia"/>
                <w:szCs w:val="21"/>
              </w:rPr>
              <w:t>）摄影、摄像服务；（</w:t>
            </w:r>
            <w:r>
              <w:rPr>
                <w:rFonts w:hint="eastAsia"/>
                <w:szCs w:val="21"/>
              </w:rPr>
              <w:t>3</w:t>
            </w:r>
            <w:r>
              <w:rPr>
                <w:rFonts w:hint="eastAsia"/>
                <w:szCs w:val="21"/>
              </w:rPr>
              <w:t>）会展服务；（</w:t>
            </w:r>
            <w:r>
              <w:rPr>
                <w:rFonts w:hint="eastAsia"/>
                <w:szCs w:val="21"/>
              </w:rPr>
              <w:t>4</w:t>
            </w:r>
            <w:r>
              <w:rPr>
                <w:rFonts w:hint="eastAsia"/>
                <w:szCs w:val="21"/>
              </w:rPr>
              <w:t>）平面设计。</w:t>
            </w:r>
          </w:p>
          <w:p w:rsidR="007A5B2F" w:rsidRDefault="00CB0DAB">
            <w:pPr>
              <w:rPr>
                <w:szCs w:val="21"/>
              </w:rPr>
            </w:pPr>
            <w:r>
              <w:rPr>
                <w:rFonts w:hint="eastAsia"/>
                <w:szCs w:val="21"/>
              </w:rPr>
              <w:t>2</w:t>
            </w:r>
            <w:r>
              <w:rPr>
                <w:rFonts w:hint="eastAsia"/>
                <w:szCs w:val="21"/>
              </w:rPr>
              <w:t>、</w:t>
            </w:r>
            <w:r>
              <w:rPr>
                <w:rFonts w:hint="eastAsia"/>
                <w:szCs w:val="21"/>
              </w:rPr>
              <w:t>2014</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日以来至少具有</w:t>
            </w:r>
            <w:r>
              <w:rPr>
                <w:rFonts w:hint="eastAsia"/>
                <w:szCs w:val="21"/>
              </w:rPr>
              <w:t>1</w:t>
            </w:r>
            <w:r>
              <w:rPr>
                <w:rFonts w:hint="eastAsia"/>
                <w:szCs w:val="21"/>
              </w:rPr>
              <w:t>项单个合同金额</w:t>
            </w:r>
            <w:r>
              <w:rPr>
                <w:rFonts w:hint="eastAsia"/>
                <w:szCs w:val="21"/>
              </w:rPr>
              <w:t>5</w:t>
            </w:r>
            <w:r>
              <w:rPr>
                <w:rFonts w:hint="eastAsia"/>
                <w:szCs w:val="21"/>
              </w:rPr>
              <w:t>万元及以上的广告、摄影或撰稿项目业绩（须提供业绩证明，合同文件等）；</w:t>
            </w:r>
          </w:p>
          <w:p w:rsidR="007A5B2F" w:rsidRDefault="00CB0DAB">
            <w:pPr>
              <w:rPr>
                <w:szCs w:val="21"/>
              </w:rPr>
            </w:pPr>
            <w:r>
              <w:rPr>
                <w:rFonts w:hint="eastAsia"/>
                <w:szCs w:val="21"/>
              </w:rPr>
              <w:t>3</w:t>
            </w:r>
            <w:r>
              <w:rPr>
                <w:rFonts w:hint="eastAsia"/>
                <w:szCs w:val="21"/>
              </w:rPr>
              <w:t>、本次比选不接受联合体报价，母、子公司只允许其中一家公司参与比选申请，同一法人代表，只接受一家参与比选申请。</w:t>
            </w:r>
          </w:p>
        </w:tc>
      </w:tr>
      <w:tr w:rsidR="007A5B2F">
        <w:trPr>
          <w:trHeight w:val="840"/>
        </w:trPr>
        <w:tc>
          <w:tcPr>
            <w:tcW w:w="970" w:type="dxa"/>
            <w:vAlign w:val="center"/>
          </w:tcPr>
          <w:p w:rsidR="007A5B2F" w:rsidRDefault="00CB0DAB">
            <w:pPr>
              <w:jc w:val="center"/>
              <w:rPr>
                <w:rFonts w:ascii="宋体" w:hAnsi="宋体" w:cs="宋体"/>
                <w:szCs w:val="21"/>
              </w:rPr>
            </w:pPr>
            <w:r>
              <w:rPr>
                <w:rFonts w:ascii="宋体" w:hAnsi="宋体" w:cs="宋体" w:hint="eastAsia"/>
                <w:szCs w:val="21"/>
              </w:rPr>
              <w:t>10</w:t>
            </w:r>
          </w:p>
        </w:tc>
        <w:tc>
          <w:tcPr>
            <w:tcW w:w="1732" w:type="dxa"/>
            <w:vAlign w:val="center"/>
          </w:tcPr>
          <w:p w:rsidR="007A5B2F" w:rsidRDefault="00CB0DAB" w:rsidP="00905987">
            <w:pPr>
              <w:jc w:val="center"/>
              <w:rPr>
                <w:rFonts w:ascii="宋体" w:hAnsi="宋体" w:cs="宋体"/>
                <w:szCs w:val="21"/>
              </w:rPr>
            </w:pPr>
            <w:r>
              <w:rPr>
                <w:rFonts w:ascii="宋体" w:hAnsi="宋体" w:cs="宋体" w:hint="eastAsia"/>
                <w:szCs w:val="21"/>
              </w:rPr>
              <w:t>获取比选文件的方式及比选文件售价</w:t>
            </w:r>
          </w:p>
        </w:tc>
        <w:tc>
          <w:tcPr>
            <w:tcW w:w="6733" w:type="dxa"/>
            <w:vAlign w:val="center"/>
          </w:tcPr>
          <w:p w:rsidR="007A5B2F" w:rsidRDefault="00CB0DAB">
            <w:pPr>
              <w:rPr>
                <w:szCs w:val="21"/>
              </w:rPr>
            </w:pPr>
            <w:r>
              <w:rPr>
                <w:rFonts w:hint="eastAsia"/>
                <w:szCs w:val="21"/>
              </w:rPr>
              <w:t>方式：本项目实行网上发售电子版比选文件，不再出售纸质比选文件。比选文件售卖时间为</w:t>
            </w:r>
            <w:r w:rsidR="00905987" w:rsidRPr="006A3ED8">
              <w:rPr>
                <w:rFonts w:ascii="宋体" w:hAnsi="宋体" w:cs="宋体"/>
                <w:szCs w:val="21"/>
              </w:rPr>
              <w:t>2018年4月18日8时0分至2018年4月24日17时</w:t>
            </w:r>
            <w:r w:rsidR="00905987">
              <w:rPr>
                <w:rFonts w:ascii="宋体" w:hAnsi="宋体" w:cs="宋体"/>
                <w:szCs w:val="21"/>
              </w:rPr>
              <w:t>30</w:t>
            </w:r>
            <w:r w:rsidR="00905987" w:rsidRPr="006A3ED8">
              <w:rPr>
                <w:rFonts w:ascii="宋体" w:hAnsi="宋体" w:cs="宋体"/>
                <w:szCs w:val="21"/>
              </w:rPr>
              <w:t>分</w:t>
            </w:r>
            <w:bookmarkStart w:id="40" w:name="_GoBack"/>
            <w:bookmarkEnd w:id="40"/>
            <w:r>
              <w:rPr>
                <w:rFonts w:hint="eastAsia"/>
                <w:szCs w:val="21"/>
              </w:rPr>
              <w:t>（北京时间，下同），凡有意参与的潜在比选申请人，请登录南宁轨道交通集团有限责任公司官网</w:t>
            </w:r>
            <w:r>
              <w:rPr>
                <w:rFonts w:hint="eastAsia"/>
                <w:szCs w:val="21"/>
              </w:rPr>
              <w:t>(</w:t>
            </w:r>
            <w:r>
              <w:rPr>
                <w:szCs w:val="21"/>
              </w:rPr>
              <w:t>http://www.nngdjt.com/</w:t>
            </w:r>
            <w:r>
              <w:rPr>
                <w:rFonts w:hint="eastAsia"/>
                <w:szCs w:val="21"/>
              </w:rPr>
              <w:t>)</w:t>
            </w:r>
            <w:r>
              <w:rPr>
                <w:rFonts w:hint="eastAsia"/>
                <w:szCs w:val="21"/>
              </w:rPr>
              <w:t>的招标招商中的招标公告处下载比选文件。</w:t>
            </w:r>
          </w:p>
          <w:p w:rsidR="007A5B2F" w:rsidRDefault="00CB0DAB">
            <w:pPr>
              <w:rPr>
                <w:szCs w:val="21"/>
              </w:rPr>
            </w:pPr>
            <w:r>
              <w:rPr>
                <w:rFonts w:hint="eastAsia"/>
                <w:szCs w:val="21"/>
              </w:rPr>
              <w:t>售价：比选文件不收取费用。</w:t>
            </w:r>
          </w:p>
        </w:tc>
      </w:tr>
      <w:tr w:rsidR="007A5B2F">
        <w:trPr>
          <w:trHeight w:val="1852"/>
        </w:trPr>
        <w:tc>
          <w:tcPr>
            <w:tcW w:w="970" w:type="dxa"/>
            <w:vAlign w:val="center"/>
          </w:tcPr>
          <w:p w:rsidR="007A5B2F" w:rsidRDefault="00CB0DAB">
            <w:pPr>
              <w:jc w:val="center"/>
              <w:rPr>
                <w:rFonts w:ascii="宋体" w:hAnsi="宋体" w:cs="宋体"/>
                <w:szCs w:val="21"/>
              </w:rPr>
            </w:pPr>
            <w:r>
              <w:rPr>
                <w:rFonts w:ascii="宋体" w:hAnsi="宋体" w:cs="宋体" w:hint="eastAsia"/>
                <w:szCs w:val="21"/>
              </w:rPr>
              <w:t>11</w:t>
            </w:r>
          </w:p>
        </w:tc>
        <w:tc>
          <w:tcPr>
            <w:tcW w:w="1732" w:type="dxa"/>
            <w:vAlign w:val="center"/>
          </w:tcPr>
          <w:p w:rsidR="007A5B2F" w:rsidRDefault="00CB0DAB">
            <w:pPr>
              <w:jc w:val="center"/>
              <w:rPr>
                <w:rFonts w:ascii="宋体" w:hAnsi="宋体" w:cs="宋体"/>
                <w:szCs w:val="21"/>
              </w:rPr>
            </w:pPr>
            <w:r>
              <w:rPr>
                <w:rFonts w:ascii="宋体" w:hAnsi="宋体" w:cs="宋体" w:hint="eastAsia"/>
                <w:szCs w:val="21"/>
              </w:rPr>
              <w:t>比选有效期</w:t>
            </w:r>
          </w:p>
        </w:tc>
        <w:tc>
          <w:tcPr>
            <w:tcW w:w="6733" w:type="dxa"/>
            <w:vAlign w:val="center"/>
          </w:tcPr>
          <w:p w:rsidR="007A5B2F" w:rsidRDefault="00CB0DAB">
            <w:pPr>
              <w:ind w:right="753"/>
              <w:jc w:val="left"/>
              <w:rPr>
                <w:rFonts w:ascii="宋体" w:hAnsi="宋体" w:cs="宋体"/>
                <w:szCs w:val="21"/>
              </w:rPr>
            </w:pPr>
            <w:r>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7A5B2F">
        <w:trPr>
          <w:trHeight w:val="1203"/>
        </w:trPr>
        <w:tc>
          <w:tcPr>
            <w:tcW w:w="970" w:type="dxa"/>
            <w:vAlign w:val="center"/>
          </w:tcPr>
          <w:p w:rsidR="007A5B2F" w:rsidRDefault="00CB0DAB">
            <w:pPr>
              <w:jc w:val="center"/>
              <w:rPr>
                <w:rFonts w:ascii="宋体" w:hAnsi="宋体" w:cs="宋体"/>
                <w:szCs w:val="21"/>
              </w:rPr>
            </w:pPr>
            <w:r>
              <w:rPr>
                <w:rFonts w:ascii="宋体" w:hAnsi="宋体" w:cs="宋体" w:hint="eastAsia"/>
                <w:szCs w:val="21"/>
              </w:rPr>
              <w:t>12</w:t>
            </w:r>
          </w:p>
        </w:tc>
        <w:tc>
          <w:tcPr>
            <w:tcW w:w="1732" w:type="dxa"/>
            <w:vAlign w:val="center"/>
          </w:tcPr>
          <w:p w:rsidR="007A5B2F" w:rsidRDefault="00CB0DAB">
            <w:pPr>
              <w:rPr>
                <w:rFonts w:ascii="宋体" w:hAnsi="宋体" w:cs="宋体"/>
                <w:szCs w:val="21"/>
              </w:rPr>
            </w:pPr>
            <w:r>
              <w:rPr>
                <w:rFonts w:ascii="宋体" w:hAnsi="宋体" w:cs="宋体" w:hint="eastAsia"/>
                <w:szCs w:val="21"/>
              </w:rPr>
              <w:t>比选申请文件份数</w:t>
            </w:r>
          </w:p>
        </w:tc>
        <w:tc>
          <w:tcPr>
            <w:tcW w:w="6733" w:type="dxa"/>
            <w:vAlign w:val="center"/>
          </w:tcPr>
          <w:p w:rsidR="007A5B2F" w:rsidRDefault="00CB0DAB">
            <w:pPr>
              <w:ind w:right="753"/>
              <w:rPr>
                <w:rFonts w:ascii="宋体" w:hAnsi="宋体" w:cs="宋体"/>
                <w:szCs w:val="21"/>
              </w:rPr>
            </w:pPr>
            <w:r>
              <w:rPr>
                <w:rFonts w:ascii="宋体" w:hAnsi="宋体" w:cs="宋体" w:hint="eastAsia"/>
                <w:szCs w:val="21"/>
              </w:rPr>
              <w:t>纸质版一式五份，其中正本一份，副本四份（中选后提交电子版）</w:t>
            </w:r>
          </w:p>
        </w:tc>
      </w:tr>
      <w:tr w:rsidR="007A5B2F">
        <w:trPr>
          <w:trHeight w:val="696"/>
        </w:trPr>
        <w:tc>
          <w:tcPr>
            <w:tcW w:w="970" w:type="dxa"/>
            <w:vAlign w:val="center"/>
          </w:tcPr>
          <w:p w:rsidR="007A5B2F" w:rsidRDefault="00CB0DAB">
            <w:pPr>
              <w:jc w:val="center"/>
              <w:rPr>
                <w:rFonts w:ascii="宋体" w:hAnsi="宋体" w:cs="宋体"/>
                <w:szCs w:val="21"/>
              </w:rPr>
            </w:pPr>
            <w:r>
              <w:rPr>
                <w:rFonts w:ascii="宋体" w:hAnsi="宋体" w:cs="宋体" w:hint="eastAsia"/>
                <w:szCs w:val="21"/>
              </w:rPr>
              <w:lastRenderedPageBreak/>
              <w:t>13</w:t>
            </w:r>
          </w:p>
        </w:tc>
        <w:tc>
          <w:tcPr>
            <w:tcW w:w="1732" w:type="dxa"/>
            <w:vAlign w:val="center"/>
          </w:tcPr>
          <w:p w:rsidR="007A5B2F" w:rsidRDefault="00CB0DAB">
            <w:pPr>
              <w:jc w:val="center"/>
              <w:rPr>
                <w:rFonts w:ascii="宋体" w:hAnsi="宋体" w:cs="宋体"/>
                <w:szCs w:val="21"/>
              </w:rPr>
            </w:pPr>
            <w:r>
              <w:rPr>
                <w:rFonts w:ascii="宋体" w:hAnsi="宋体" w:cs="宋体" w:hint="eastAsia"/>
                <w:szCs w:val="21"/>
              </w:rPr>
              <w:t>比选申请文件递交地址</w:t>
            </w:r>
          </w:p>
        </w:tc>
        <w:tc>
          <w:tcPr>
            <w:tcW w:w="6733" w:type="dxa"/>
            <w:vAlign w:val="center"/>
          </w:tcPr>
          <w:p w:rsidR="007A5B2F" w:rsidRDefault="00CB0DAB">
            <w:pPr>
              <w:ind w:right="-3"/>
              <w:jc w:val="left"/>
              <w:rPr>
                <w:rFonts w:ascii="宋体" w:hAnsi="宋体" w:cs="宋体"/>
                <w:szCs w:val="21"/>
              </w:rPr>
            </w:pPr>
            <w:r>
              <w:rPr>
                <w:rFonts w:ascii="宋体" w:hAnsi="宋体" w:cs="宋体" w:hint="eastAsia"/>
                <w:szCs w:val="21"/>
              </w:rPr>
              <w:t>地点：广西壮族自治区南宁市青秀区云景路69号南宁轨道交通集团有限责任公司A2楼104室</w:t>
            </w:r>
          </w:p>
        </w:tc>
      </w:tr>
      <w:tr w:rsidR="007A5B2F">
        <w:tc>
          <w:tcPr>
            <w:tcW w:w="970" w:type="dxa"/>
            <w:shd w:val="clear" w:color="auto" w:fill="FFFFFF" w:themeFill="background1"/>
            <w:vAlign w:val="center"/>
          </w:tcPr>
          <w:p w:rsidR="007A5B2F" w:rsidRDefault="00CB0DAB">
            <w:pPr>
              <w:jc w:val="center"/>
              <w:rPr>
                <w:rFonts w:ascii="宋体" w:hAnsi="宋体" w:cs="宋体"/>
                <w:szCs w:val="21"/>
              </w:rPr>
            </w:pPr>
            <w:r>
              <w:rPr>
                <w:rFonts w:ascii="宋体" w:hAnsi="宋体" w:cs="宋体" w:hint="eastAsia"/>
                <w:szCs w:val="21"/>
              </w:rPr>
              <w:t>14</w:t>
            </w:r>
          </w:p>
        </w:tc>
        <w:tc>
          <w:tcPr>
            <w:tcW w:w="1732" w:type="dxa"/>
            <w:shd w:val="clear" w:color="auto" w:fill="FFFFFF" w:themeFill="background1"/>
            <w:vAlign w:val="center"/>
          </w:tcPr>
          <w:p w:rsidR="007A5B2F" w:rsidRDefault="00CB0DAB">
            <w:pPr>
              <w:jc w:val="center"/>
              <w:rPr>
                <w:rFonts w:ascii="宋体" w:hAnsi="宋体" w:cs="宋体"/>
                <w:szCs w:val="21"/>
              </w:rPr>
            </w:pPr>
            <w:r>
              <w:rPr>
                <w:rFonts w:ascii="宋体" w:hAnsi="宋体" w:cs="宋体" w:hint="eastAsia"/>
                <w:szCs w:val="21"/>
              </w:rPr>
              <w:t>比选申请文件递交截止日期</w:t>
            </w:r>
          </w:p>
        </w:tc>
        <w:tc>
          <w:tcPr>
            <w:tcW w:w="6733" w:type="dxa"/>
            <w:shd w:val="clear" w:color="auto" w:fill="FFFFFF" w:themeFill="background1"/>
            <w:vAlign w:val="center"/>
          </w:tcPr>
          <w:p w:rsidR="007A5B2F" w:rsidRDefault="00CB0DAB" w:rsidP="00E24675">
            <w:pPr>
              <w:ind w:right="753"/>
              <w:jc w:val="left"/>
              <w:rPr>
                <w:rFonts w:ascii="宋体" w:hAnsi="宋体" w:cs="宋体"/>
                <w:szCs w:val="21"/>
              </w:rPr>
            </w:pPr>
            <w:r>
              <w:rPr>
                <w:rFonts w:ascii="宋体" w:hAnsi="宋体" w:cs="宋体" w:hint="eastAsia"/>
                <w:szCs w:val="21"/>
              </w:rPr>
              <w:t xml:space="preserve"> 2018年4月</w:t>
            </w:r>
            <w:r w:rsidR="00E24675">
              <w:rPr>
                <w:rFonts w:ascii="宋体" w:hAnsi="宋体" w:cs="宋体" w:hint="eastAsia"/>
                <w:szCs w:val="21"/>
              </w:rPr>
              <w:t>26</w:t>
            </w:r>
            <w:r>
              <w:rPr>
                <w:rFonts w:ascii="宋体" w:hAnsi="宋体" w:cs="宋体" w:hint="eastAsia"/>
                <w:szCs w:val="21"/>
              </w:rPr>
              <w:t>日上午</w:t>
            </w:r>
            <w:r w:rsidR="00E24675">
              <w:rPr>
                <w:rFonts w:ascii="宋体" w:hAnsi="宋体" w:cs="宋体" w:hint="eastAsia"/>
                <w:szCs w:val="21"/>
              </w:rPr>
              <w:t>8</w:t>
            </w:r>
            <w:r>
              <w:rPr>
                <w:rFonts w:ascii="宋体" w:hAnsi="宋体" w:cs="宋体" w:hint="eastAsia"/>
                <w:szCs w:val="21"/>
              </w:rPr>
              <w:t>:</w:t>
            </w:r>
            <w:r w:rsidR="00E24675">
              <w:rPr>
                <w:rFonts w:ascii="宋体" w:hAnsi="宋体" w:cs="宋体" w:hint="eastAsia"/>
                <w:szCs w:val="21"/>
              </w:rPr>
              <w:t>00</w:t>
            </w:r>
            <w:r>
              <w:rPr>
                <w:rFonts w:ascii="宋体" w:hAnsi="宋体" w:cs="宋体" w:hint="eastAsia"/>
                <w:szCs w:val="21"/>
              </w:rPr>
              <w:t>-</w:t>
            </w:r>
            <w:r w:rsidR="00E24675">
              <w:rPr>
                <w:rFonts w:ascii="宋体" w:hAnsi="宋体" w:cs="宋体" w:hint="eastAsia"/>
                <w:szCs w:val="21"/>
              </w:rPr>
              <w:t>8</w:t>
            </w:r>
            <w:r>
              <w:rPr>
                <w:rFonts w:ascii="宋体" w:hAnsi="宋体" w:cs="宋体" w:hint="eastAsia"/>
                <w:szCs w:val="21"/>
              </w:rPr>
              <w:t>:</w:t>
            </w:r>
            <w:r w:rsidR="00E24675">
              <w:rPr>
                <w:rFonts w:ascii="宋体" w:hAnsi="宋体" w:cs="宋体" w:hint="eastAsia"/>
                <w:szCs w:val="21"/>
              </w:rPr>
              <w:t>30</w:t>
            </w:r>
            <w:r>
              <w:rPr>
                <w:rFonts w:ascii="宋体" w:hAnsi="宋体" w:cs="宋体" w:hint="eastAsia"/>
                <w:szCs w:val="21"/>
              </w:rPr>
              <w:t xml:space="preserve">    </w:t>
            </w:r>
          </w:p>
        </w:tc>
      </w:tr>
      <w:tr w:rsidR="007A5B2F">
        <w:tc>
          <w:tcPr>
            <w:tcW w:w="970" w:type="dxa"/>
            <w:shd w:val="clear" w:color="auto" w:fill="FFFFFF" w:themeFill="background1"/>
            <w:vAlign w:val="center"/>
          </w:tcPr>
          <w:p w:rsidR="007A5B2F" w:rsidRDefault="00CB0DAB">
            <w:pPr>
              <w:jc w:val="center"/>
              <w:rPr>
                <w:rFonts w:ascii="宋体" w:hAnsi="宋体" w:cs="宋体"/>
                <w:szCs w:val="21"/>
              </w:rPr>
            </w:pPr>
            <w:r>
              <w:rPr>
                <w:rFonts w:ascii="宋体" w:hAnsi="宋体" w:cs="宋体" w:hint="eastAsia"/>
                <w:szCs w:val="21"/>
              </w:rPr>
              <w:t>15</w:t>
            </w:r>
          </w:p>
        </w:tc>
        <w:tc>
          <w:tcPr>
            <w:tcW w:w="1732" w:type="dxa"/>
            <w:shd w:val="clear" w:color="auto" w:fill="FFFFFF" w:themeFill="background1"/>
            <w:vAlign w:val="center"/>
          </w:tcPr>
          <w:p w:rsidR="007A5B2F" w:rsidRDefault="00CB0DAB">
            <w:pPr>
              <w:jc w:val="center"/>
              <w:rPr>
                <w:rFonts w:ascii="宋体" w:hAnsi="宋体" w:cs="宋体"/>
                <w:szCs w:val="21"/>
              </w:rPr>
            </w:pPr>
            <w:r>
              <w:rPr>
                <w:rFonts w:ascii="宋体" w:hAnsi="宋体" w:cs="宋体" w:hint="eastAsia"/>
                <w:szCs w:val="21"/>
              </w:rPr>
              <w:t>比选时间、地点</w:t>
            </w:r>
          </w:p>
        </w:tc>
        <w:tc>
          <w:tcPr>
            <w:tcW w:w="6733" w:type="dxa"/>
            <w:shd w:val="clear" w:color="auto" w:fill="FFFFFF" w:themeFill="background1"/>
            <w:vAlign w:val="center"/>
          </w:tcPr>
          <w:p w:rsidR="007A5B2F" w:rsidRDefault="00CB0DAB">
            <w:pPr>
              <w:ind w:right="753"/>
              <w:jc w:val="left"/>
              <w:rPr>
                <w:rFonts w:ascii="宋体" w:hAnsi="宋体" w:cs="宋体"/>
                <w:szCs w:val="21"/>
              </w:rPr>
            </w:pPr>
            <w:r>
              <w:rPr>
                <w:rFonts w:ascii="宋体" w:hAnsi="宋体" w:cs="宋体" w:hint="eastAsia"/>
                <w:szCs w:val="21"/>
              </w:rPr>
              <w:t>时间：2018年</w:t>
            </w:r>
            <w:r w:rsidR="00B75CB4">
              <w:rPr>
                <w:rFonts w:ascii="宋体" w:hAnsi="宋体" w:cs="宋体" w:hint="eastAsia"/>
                <w:szCs w:val="21"/>
              </w:rPr>
              <w:t>4</w:t>
            </w:r>
            <w:r>
              <w:rPr>
                <w:rFonts w:ascii="宋体" w:hAnsi="宋体" w:cs="宋体" w:hint="eastAsia"/>
                <w:szCs w:val="21"/>
              </w:rPr>
              <w:t>月</w:t>
            </w:r>
            <w:r w:rsidR="00B75CB4">
              <w:rPr>
                <w:rFonts w:ascii="宋体" w:hAnsi="宋体" w:cs="宋体" w:hint="eastAsia"/>
                <w:szCs w:val="21"/>
              </w:rPr>
              <w:t>26</w:t>
            </w:r>
            <w:r>
              <w:rPr>
                <w:rFonts w:ascii="宋体" w:hAnsi="宋体" w:cs="宋体" w:hint="eastAsia"/>
                <w:szCs w:val="21"/>
              </w:rPr>
              <w:t>日</w:t>
            </w:r>
          </w:p>
          <w:p w:rsidR="007A5B2F" w:rsidRDefault="00CB0DAB">
            <w:pPr>
              <w:ind w:right="-3"/>
              <w:jc w:val="left"/>
              <w:rPr>
                <w:rFonts w:ascii="宋体" w:hAnsi="宋体" w:cs="宋体"/>
                <w:szCs w:val="21"/>
              </w:rPr>
            </w:pPr>
            <w:r>
              <w:rPr>
                <w:rFonts w:ascii="宋体" w:hAnsi="宋体" w:cs="宋体" w:hint="eastAsia"/>
                <w:szCs w:val="21"/>
              </w:rPr>
              <w:t>地点：广西壮族自治区南宁市青秀区云景路69号南宁轨道交通集团有限责任公司A2楼104室</w:t>
            </w:r>
          </w:p>
        </w:tc>
      </w:tr>
      <w:tr w:rsidR="007A5B2F">
        <w:tc>
          <w:tcPr>
            <w:tcW w:w="970" w:type="dxa"/>
            <w:vAlign w:val="center"/>
          </w:tcPr>
          <w:p w:rsidR="007A5B2F" w:rsidRDefault="00CB0DAB">
            <w:pPr>
              <w:jc w:val="center"/>
              <w:rPr>
                <w:rFonts w:ascii="宋体" w:hAnsi="宋体" w:cs="宋体"/>
                <w:szCs w:val="21"/>
              </w:rPr>
            </w:pPr>
            <w:r>
              <w:rPr>
                <w:rFonts w:ascii="宋体" w:hAnsi="宋体" w:cs="宋体" w:hint="eastAsia"/>
                <w:szCs w:val="21"/>
              </w:rPr>
              <w:t>16</w:t>
            </w:r>
          </w:p>
        </w:tc>
        <w:tc>
          <w:tcPr>
            <w:tcW w:w="1732" w:type="dxa"/>
            <w:vAlign w:val="center"/>
          </w:tcPr>
          <w:p w:rsidR="007A5B2F" w:rsidRDefault="00CB0DAB">
            <w:pPr>
              <w:jc w:val="center"/>
              <w:rPr>
                <w:rFonts w:ascii="宋体" w:hAnsi="宋体" w:cs="宋体"/>
                <w:szCs w:val="21"/>
              </w:rPr>
            </w:pPr>
            <w:r>
              <w:rPr>
                <w:rFonts w:ascii="宋体" w:hAnsi="宋体" w:cs="宋体" w:hint="eastAsia"/>
                <w:szCs w:val="21"/>
              </w:rPr>
              <w:t>评比办法</w:t>
            </w:r>
          </w:p>
        </w:tc>
        <w:tc>
          <w:tcPr>
            <w:tcW w:w="6733" w:type="dxa"/>
            <w:vAlign w:val="center"/>
          </w:tcPr>
          <w:p w:rsidR="007A5B2F" w:rsidRDefault="00CB0DAB">
            <w:pPr>
              <w:ind w:right="753"/>
              <w:jc w:val="left"/>
              <w:rPr>
                <w:rFonts w:ascii="宋体" w:hAnsi="宋体" w:cs="宋体"/>
                <w:szCs w:val="21"/>
              </w:rPr>
            </w:pPr>
            <w:r>
              <w:rPr>
                <w:rFonts w:ascii="宋体" w:hAnsi="宋体" w:cs="宋体" w:hint="eastAsia"/>
                <w:szCs w:val="21"/>
              </w:rPr>
              <w:t>综合评分办法（详见第四章）</w:t>
            </w:r>
          </w:p>
        </w:tc>
      </w:tr>
      <w:tr w:rsidR="007A5B2F">
        <w:trPr>
          <w:trHeight w:val="1119"/>
        </w:trPr>
        <w:tc>
          <w:tcPr>
            <w:tcW w:w="970" w:type="dxa"/>
            <w:vAlign w:val="center"/>
          </w:tcPr>
          <w:p w:rsidR="007A5B2F" w:rsidRDefault="00CB0DAB">
            <w:pPr>
              <w:jc w:val="center"/>
              <w:rPr>
                <w:rFonts w:ascii="宋体" w:hAnsi="宋体" w:cs="宋体"/>
                <w:szCs w:val="21"/>
              </w:rPr>
            </w:pPr>
            <w:r>
              <w:rPr>
                <w:rFonts w:ascii="宋体" w:hAnsi="宋体" w:cs="宋体" w:hint="eastAsia"/>
                <w:szCs w:val="21"/>
              </w:rPr>
              <w:t>17</w:t>
            </w:r>
          </w:p>
        </w:tc>
        <w:tc>
          <w:tcPr>
            <w:tcW w:w="1732" w:type="dxa"/>
            <w:vAlign w:val="center"/>
          </w:tcPr>
          <w:p w:rsidR="007A5B2F" w:rsidRDefault="00CB0DAB">
            <w:pPr>
              <w:jc w:val="center"/>
              <w:rPr>
                <w:rFonts w:ascii="宋体" w:hAnsi="宋体" w:cs="宋体"/>
                <w:szCs w:val="21"/>
              </w:rPr>
            </w:pPr>
            <w:r>
              <w:rPr>
                <w:rFonts w:ascii="宋体" w:hAnsi="宋体" w:cs="宋体" w:hint="eastAsia"/>
                <w:szCs w:val="21"/>
              </w:rPr>
              <w:t>中选通知</w:t>
            </w:r>
          </w:p>
        </w:tc>
        <w:tc>
          <w:tcPr>
            <w:tcW w:w="6733" w:type="dxa"/>
          </w:tcPr>
          <w:p w:rsidR="007A5B2F" w:rsidRDefault="00CB0DAB">
            <w:pPr>
              <w:ind w:right="-3"/>
              <w:jc w:val="left"/>
              <w:rPr>
                <w:rFonts w:ascii="宋体" w:hAnsi="宋体" w:cs="宋体"/>
                <w:szCs w:val="21"/>
              </w:rPr>
            </w:pPr>
            <w:r>
              <w:rPr>
                <w:rFonts w:ascii="宋体" w:hAnsi="宋体" w:cs="宋体" w:hint="eastAsia"/>
                <w:szCs w:val="21"/>
              </w:rPr>
              <w:t>比选人根据评比委员会的评比结果在比选有效期内向中选的比选申请人发出中选通知书。</w:t>
            </w:r>
          </w:p>
          <w:p w:rsidR="007A5B2F" w:rsidRDefault="00CB0DAB">
            <w:pPr>
              <w:ind w:right="-3"/>
              <w:jc w:val="left"/>
              <w:rPr>
                <w:rFonts w:ascii="宋体" w:hAnsi="宋体" w:cs="宋体"/>
                <w:szCs w:val="21"/>
              </w:rPr>
            </w:pPr>
            <w:r>
              <w:rPr>
                <w:rFonts w:ascii="宋体" w:hAnsi="宋体" w:cs="宋体" w:hint="eastAsia"/>
                <w:szCs w:val="21"/>
              </w:rPr>
              <w:t>比选人无义务向未中选的比选申请人解释未中选原因和退还其比选文件。</w:t>
            </w:r>
          </w:p>
        </w:tc>
      </w:tr>
      <w:tr w:rsidR="007A5B2F">
        <w:trPr>
          <w:trHeight w:val="1054"/>
        </w:trPr>
        <w:tc>
          <w:tcPr>
            <w:tcW w:w="970" w:type="dxa"/>
            <w:vAlign w:val="center"/>
          </w:tcPr>
          <w:p w:rsidR="007A5B2F" w:rsidRDefault="00CB0DAB">
            <w:pPr>
              <w:jc w:val="center"/>
              <w:rPr>
                <w:rFonts w:ascii="宋体" w:hAnsi="宋体" w:cs="宋体"/>
                <w:szCs w:val="21"/>
              </w:rPr>
            </w:pPr>
            <w:r>
              <w:rPr>
                <w:rFonts w:ascii="宋体" w:hAnsi="宋体" w:cs="宋体" w:hint="eastAsia"/>
                <w:szCs w:val="21"/>
              </w:rPr>
              <w:t>18</w:t>
            </w:r>
          </w:p>
        </w:tc>
        <w:tc>
          <w:tcPr>
            <w:tcW w:w="1732" w:type="dxa"/>
            <w:vAlign w:val="center"/>
          </w:tcPr>
          <w:p w:rsidR="007A5B2F" w:rsidRDefault="00CB0DAB">
            <w:pPr>
              <w:spacing w:line="240" w:lineRule="exact"/>
              <w:jc w:val="center"/>
              <w:rPr>
                <w:rFonts w:ascii="宋体" w:hAnsi="宋体"/>
                <w:szCs w:val="21"/>
              </w:rPr>
            </w:pPr>
            <w:r>
              <w:rPr>
                <w:rFonts w:ascii="宋体" w:hAnsi="宋体" w:hint="eastAsia"/>
                <w:szCs w:val="21"/>
              </w:rPr>
              <w:t>比选保证金</w:t>
            </w:r>
          </w:p>
        </w:tc>
        <w:tc>
          <w:tcPr>
            <w:tcW w:w="6733" w:type="dxa"/>
            <w:vAlign w:val="center"/>
          </w:tcPr>
          <w:p w:rsidR="007A5B2F" w:rsidRDefault="00CB0DAB">
            <w:pPr>
              <w:spacing w:line="240" w:lineRule="exact"/>
              <w:jc w:val="center"/>
              <w:rPr>
                <w:rFonts w:ascii="宋体" w:hAnsi="宋体"/>
                <w:szCs w:val="21"/>
              </w:rPr>
            </w:pPr>
            <w:r>
              <w:rPr>
                <w:rFonts w:ascii="宋体" w:hAnsi="宋体" w:hint="eastAsia"/>
                <w:szCs w:val="21"/>
              </w:rPr>
              <w:t>无</w:t>
            </w:r>
          </w:p>
        </w:tc>
      </w:tr>
      <w:tr w:rsidR="007A5B2F">
        <w:trPr>
          <w:trHeight w:val="869"/>
        </w:trPr>
        <w:tc>
          <w:tcPr>
            <w:tcW w:w="970" w:type="dxa"/>
            <w:vAlign w:val="center"/>
          </w:tcPr>
          <w:p w:rsidR="007A5B2F" w:rsidRDefault="00CB0DAB">
            <w:pPr>
              <w:jc w:val="center"/>
              <w:rPr>
                <w:rFonts w:ascii="宋体" w:hAnsi="宋体" w:cs="宋体"/>
                <w:szCs w:val="21"/>
              </w:rPr>
            </w:pPr>
            <w:r>
              <w:rPr>
                <w:rFonts w:ascii="宋体" w:hAnsi="宋体" w:cs="宋体" w:hint="eastAsia"/>
                <w:szCs w:val="21"/>
              </w:rPr>
              <w:t>19</w:t>
            </w:r>
          </w:p>
        </w:tc>
        <w:tc>
          <w:tcPr>
            <w:tcW w:w="1732" w:type="dxa"/>
            <w:vAlign w:val="center"/>
          </w:tcPr>
          <w:p w:rsidR="007A5B2F" w:rsidRDefault="00CB0DAB">
            <w:pPr>
              <w:spacing w:line="240" w:lineRule="exact"/>
              <w:jc w:val="center"/>
              <w:rPr>
                <w:rFonts w:ascii="宋体" w:hAnsi="宋体"/>
                <w:szCs w:val="21"/>
              </w:rPr>
            </w:pPr>
            <w:r>
              <w:rPr>
                <w:rFonts w:ascii="宋体" w:hAnsi="宋体" w:hint="eastAsia"/>
                <w:szCs w:val="21"/>
              </w:rPr>
              <w:t>履约保证金</w:t>
            </w:r>
          </w:p>
        </w:tc>
        <w:tc>
          <w:tcPr>
            <w:tcW w:w="6733" w:type="dxa"/>
            <w:vAlign w:val="center"/>
          </w:tcPr>
          <w:p w:rsidR="007A5B2F" w:rsidRDefault="00CB0DAB">
            <w:pPr>
              <w:spacing w:line="240" w:lineRule="exact"/>
              <w:jc w:val="center"/>
              <w:rPr>
                <w:rFonts w:ascii="宋体" w:hAnsi="宋体"/>
                <w:szCs w:val="21"/>
              </w:rPr>
            </w:pPr>
            <w:r>
              <w:rPr>
                <w:rFonts w:ascii="宋体" w:hAnsi="宋体" w:hint="eastAsia"/>
                <w:szCs w:val="21"/>
              </w:rPr>
              <w:t>无</w:t>
            </w:r>
          </w:p>
        </w:tc>
      </w:tr>
      <w:tr w:rsidR="007A5B2F">
        <w:tc>
          <w:tcPr>
            <w:tcW w:w="970" w:type="dxa"/>
            <w:vAlign w:val="center"/>
          </w:tcPr>
          <w:p w:rsidR="007A5B2F" w:rsidRDefault="00CB0DAB">
            <w:pPr>
              <w:jc w:val="center"/>
              <w:rPr>
                <w:rFonts w:ascii="宋体" w:hAnsi="宋体" w:cs="宋体"/>
                <w:szCs w:val="21"/>
              </w:rPr>
            </w:pPr>
            <w:r>
              <w:rPr>
                <w:rFonts w:ascii="宋体" w:hAnsi="宋体" w:cs="宋体" w:hint="eastAsia"/>
                <w:szCs w:val="21"/>
              </w:rPr>
              <w:t>20</w:t>
            </w:r>
          </w:p>
        </w:tc>
        <w:tc>
          <w:tcPr>
            <w:tcW w:w="1732" w:type="dxa"/>
            <w:vAlign w:val="center"/>
          </w:tcPr>
          <w:p w:rsidR="007A5B2F" w:rsidRDefault="00CB0DAB">
            <w:pPr>
              <w:jc w:val="center"/>
              <w:rPr>
                <w:rFonts w:ascii="宋体" w:hAnsi="宋体" w:cs="宋体"/>
                <w:szCs w:val="21"/>
              </w:rPr>
            </w:pPr>
            <w:r>
              <w:rPr>
                <w:rFonts w:ascii="宋体" w:hAnsi="宋体" w:cs="宋体" w:hint="eastAsia"/>
                <w:szCs w:val="21"/>
              </w:rPr>
              <w:t>联系方式</w:t>
            </w:r>
          </w:p>
        </w:tc>
        <w:tc>
          <w:tcPr>
            <w:tcW w:w="6733" w:type="dxa"/>
            <w:vAlign w:val="center"/>
          </w:tcPr>
          <w:p w:rsidR="007A5B2F" w:rsidRDefault="00CB0DAB">
            <w:pPr>
              <w:ind w:right="753"/>
              <w:jc w:val="left"/>
              <w:rPr>
                <w:rFonts w:ascii="宋体" w:hAnsi="宋体" w:cs="宋体"/>
                <w:szCs w:val="21"/>
              </w:rPr>
            </w:pPr>
            <w:r>
              <w:rPr>
                <w:rFonts w:ascii="宋体" w:hAnsi="宋体" w:cs="宋体" w:hint="eastAsia"/>
                <w:szCs w:val="21"/>
              </w:rPr>
              <w:t>联系人：梁先生0771-2778271</w:t>
            </w:r>
          </w:p>
        </w:tc>
      </w:tr>
      <w:tr w:rsidR="007A5B2F">
        <w:tc>
          <w:tcPr>
            <w:tcW w:w="970" w:type="dxa"/>
            <w:vAlign w:val="center"/>
          </w:tcPr>
          <w:p w:rsidR="007A5B2F" w:rsidRDefault="00CB0DAB">
            <w:pPr>
              <w:jc w:val="center"/>
              <w:rPr>
                <w:rFonts w:ascii="宋体" w:hAnsi="宋体" w:cs="宋体"/>
                <w:szCs w:val="21"/>
              </w:rPr>
            </w:pPr>
            <w:r>
              <w:rPr>
                <w:rFonts w:ascii="宋体" w:hAnsi="宋体" w:cs="宋体" w:hint="eastAsia"/>
                <w:szCs w:val="21"/>
              </w:rPr>
              <w:t>21</w:t>
            </w:r>
          </w:p>
        </w:tc>
        <w:tc>
          <w:tcPr>
            <w:tcW w:w="1732" w:type="dxa"/>
            <w:vAlign w:val="center"/>
          </w:tcPr>
          <w:p w:rsidR="007A5B2F" w:rsidRDefault="00CB0DAB">
            <w:pPr>
              <w:jc w:val="center"/>
              <w:rPr>
                <w:rFonts w:ascii="宋体" w:hAnsi="宋体" w:cs="宋体"/>
                <w:szCs w:val="21"/>
              </w:rPr>
            </w:pPr>
            <w:r>
              <w:rPr>
                <w:rFonts w:ascii="宋体" w:hAnsi="宋体" w:cs="宋体" w:hint="eastAsia"/>
                <w:szCs w:val="21"/>
              </w:rPr>
              <w:t>其他事项</w:t>
            </w:r>
          </w:p>
        </w:tc>
        <w:tc>
          <w:tcPr>
            <w:tcW w:w="6733" w:type="dxa"/>
            <w:vAlign w:val="center"/>
          </w:tcPr>
          <w:p w:rsidR="007A5B2F" w:rsidRDefault="00CB0DAB">
            <w:pPr>
              <w:ind w:right="-3"/>
              <w:jc w:val="left"/>
              <w:rPr>
                <w:rFonts w:ascii="宋体" w:hAnsi="宋体" w:cs="宋体"/>
                <w:szCs w:val="21"/>
              </w:rPr>
            </w:pPr>
            <w:r>
              <w:rPr>
                <w:rFonts w:ascii="宋体" w:hAnsi="宋体" w:cs="宋体" w:hint="eastAsia"/>
                <w:szCs w:val="21"/>
              </w:rPr>
              <w:t>中选单位如放弃中选资格，则比选发起人有权将其列入不良行为记录名单、一年内禁止其参加比选发起人的任何采购活动。</w:t>
            </w:r>
          </w:p>
        </w:tc>
      </w:tr>
    </w:tbl>
    <w:p w:rsidR="007A5B2F" w:rsidRDefault="00CB0DAB">
      <w:pPr>
        <w:pStyle w:val="2"/>
        <w:spacing w:line="240" w:lineRule="auto"/>
        <w:rPr>
          <w:szCs w:val="28"/>
        </w:rPr>
      </w:pPr>
      <w:bookmarkStart w:id="41" w:name="_Toc32363"/>
      <w:bookmarkStart w:id="42" w:name="_Toc18983"/>
      <w:bookmarkStart w:id="43" w:name="_Toc26201"/>
      <w:bookmarkStart w:id="44" w:name="_Toc20803"/>
      <w:bookmarkStart w:id="45" w:name="_Toc3861"/>
      <w:bookmarkStart w:id="46" w:name="_Toc28086"/>
      <w:bookmarkStart w:id="47" w:name="_Toc12419"/>
      <w:bookmarkStart w:id="48" w:name="_Toc16198"/>
      <w:bookmarkStart w:id="49" w:name="_Toc6681"/>
      <w:bookmarkStart w:id="50" w:name="_Toc336"/>
      <w:bookmarkStart w:id="51" w:name="_Toc12506"/>
      <w:bookmarkStart w:id="52" w:name="_Toc30162"/>
      <w:bookmarkStart w:id="53" w:name="_Toc471482361"/>
      <w:bookmarkStart w:id="54" w:name="_Toc461525297"/>
      <w:r>
        <w:rPr>
          <w:rFonts w:hint="eastAsia"/>
          <w:szCs w:val="28"/>
        </w:rPr>
        <w:t>一、</w:t>
      </w:r>
      <w:r>
        <w:rPr>
          <w:szCs w:val="28"/>
        </w:rPr>
        <w:t>总则</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7A5B2F" w:rsidRDefault="00CB0DAB">
      <w:pPr>
        <w:ind w:right="753"/>
        <w:jc w:val="left"/>
        <w:rPr>
          <w:rFonts w:ascii="宋体" w:hAnsi="宋体" w:cs="宋体"/>
          <w:sz w:val="28"/>
          <w:szCs w:val="28"/>
        </w:rPr>
      </w:pPr>
      <w:bookmarkStart w:id="55" w:name="_Toc310318572"/>
      <w:bookmarkStart w:id="56" w:name="_Toc114052414"/>
      <w:bookmarkStart w:id="57" w:name="_Toc114052340"/>
      <w:bookmarkStart w:id="58" w:name="_Toc286386834"/>
      <w:r>
        <w:rPr>
          <w:rFonts w:ascii="宋体" w:hAnsi="宋体" w:cs="宋体" w:hint="eastAsia"/>
          <w:sz w:val="28"/>
          <w:szCs w:val="28"/>
        </w:rPr>
        <w:t xml:space="preserve"> 1.项目比选说明</w:t>
      </w:r>
      <w:bookmarkEnd w:id="55"/>
      <w:bookmarkEnd w:id="56"/>
      <w:bookmarkEnd w:id="57"/>
      <w:bookmarkEnd w:id="58"/>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1.1项目比选的说明见比选须知前附表（以下称“前附表”）第1项～第21项所述。</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1.2上述项目按照国家有关的法律、法规作为依据，并按照南宁市政府现行有关规定执行，南宁轨道交通集团有限责任公司现通过公开比选来择优选定服务单位。</w:t>
      </w:r>
    </w:p>
    <w:p w:rsidR="005A6CD0" w:rsidRDefault="005A6CD0">
      <w:pPr>
        <w:ind w:right="753" w:firstLineChars="200" w:firstLine="560"/>
        <w:jc w:val="left"/>
        <w:rPr>
          <w:rFonts w:ascii="宋体" w:hAnsi="宋体" w:cs="宋体"/>
          <w:sz w:val="28"/>
          <w:szCs w:val="28"/>
        </w:rPr>
      </w:pPr>
    </w:p>
    <w:p w:rsidR="007A5B2F" w:rsidRDefault="00CB0DAB">
      <w:pPr>
        <w:ind w:right="753"/>
        <w:jc w:val="left"/>
        <w:rPr>
          <w:rFonts w:ascii="宋体" w:hAnsi="宋体" w:cs="宋体"/>
          <w:sz w:val="28"/>
          <w:szCs w:val="28"/>
        </w:rPr>
      </w:pPr>
      <w:r>
        <w:rPr>
          <w:rFonts w:ascii="宋体" w:hAnsi="宋体" w:cs="宋体" w:hint="eastAsia"/>
          <w:sz w:val="28"/>
          <w:szCs w:val="28"/>
        </w:rPr>
        <w:t>2.工作内容</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2.1十周年专刊:内容策划、采编、专业撰稿、版面设计、印刷制</w:t>
      </w:r>
      <w:r>
        <w:rPr>
          <w:rFonts w:ascii="宋体" w:hAnsi="宋体" w:cs="宋体" w:hint="eastAsia"/>
          <w:sz w:val="28"/>
          <w:szCs w:val="28"/>
        </w:rPr>
        <w:lastRenderedPageBreak/>
        <w:t>作等；</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2.2图片拍摄--包含整年活动拍摄、人物拍摄、专业形象拍摄、化妆、照片后期处理等；</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2.3我们的故事系列软文撰稿，十周年系列活动相关文案、平面设计文案等。</w:t>
      </w:r>
    </w:p>
    <w:p w:rsidR="007A5B2F" w:rsidRDefault="00CB0DAB">
      <w:pPr>
        <w:ind w:right="753"/>
        <w:jc w:val="left"/>
        <w:rPr>
          <w:rFonts w:ascii="宋体" w:hAnsi="宋体" w:cs="宋体"/>
          <w:sz w:val="28"/>
          <w:szCs w:val="28"/>
        </w:rPr>
      </w:pPr>
      <w:r>
        <w:rPr>
          <w:rFonts w:ascii="宋体" w:hAnsi="宋体" w:cs="宋体" w:hint="eastAsia"/>
          <w:sz w:val="28"/>
          <w:szCs w:val="28"/>
        </w:rPr>
        <w:t>3.资金来源</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资金来源见前附表第4项所述。</w:t>
      </w:r>
    </w:p>
    <w:p w:rsidR="007A5B2F" w:rsidRDefault="00CB0DAB">
      <w:pPr>
        <w:ind w:right="753"/>
        <w:jc w:val="left"/>
        <w:rPr>
          <w:rFonts w:ascii="宋体" w:hAnsi="宋体" w:cs="宋体"/>
          <w:sz w:val="28"/>
          <w:szCs w:val="28"/>
        </w:rPr>
      </w:pPr>
      <w:r>
        <w:rPr>
          <w:rFonts w:ascii="宋体" w:hAnsi="宋体" w:cs="宋体" w:hint="eastAsia"/>
          <w:sz w:val="28"/>
          <w:szCs w:val="28"/>
        </w:rPr>
        <w:t>4</w:t>
      </w:r>
      <w:bookmarkStart w:id="59" w:name="_Toc286386836"/>
      <w:bookmarkStart w:id="60" w:name="_Toc114052342"/>
      <w:bookmarkStart w:id="61" w:name="_Toc310318574"/>
      <w:bookmarkStart w:id="62" w:name="_Toc114052416"/>
      <w:r>
        <w:rPr>
          <w:rFonts w:ascii="宋体" w:hAnsi="宋体" w:cs="宋体" w:hint="eastAsia"/>
          <w:sz w:val="28"/>
          <w:szCs w:val="28"/>
        </w:rPr>
        <w:t>.比选申请人资格要求</w:t>
      </w:r>
      <w:bookmarkEnd w:id="59"/>
      <w:bookmarkEnd w:id="60"/>
      <w:bookmarkEnd w:id="61"/>
      <w:bookmarkEnd w:id="62"/>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4.1比选申请人必须具有前附表第9项相应的资质及要求。</w:t>
      </w:r>
    </w:p>
    <w:p w:rsidR="007A5B2F" w:rsidRDefault="00CB0DAB">
      <w:pPr>
        <w:ind w:right="753"/>
        <w:jc w:val="left"/>
        <w:rPr>
          <w:rFonts w:ascii="宋体" w:hAnsi="宋体" w:cs="宋体"/>
          <w:sz w:val="28"/>
          <w:szCs w:val="28"/>
        </w:rPr>
      </w:pPr>
      <w:r>
        <w:rPr>
          <w:rFonts w:ascii="宋体" w:hAnsi="宋体" w:cs="宋体" w:hint="eastAsia"/>
          <w:sz w:val="28"/>
          <w:szCs w:val="28"/>
        </w:rPr>
        <w:t>5</w:t>
      </w:r>
      <w:bookmarkStart w:id="63" w:name="_Toc286386837"/>
      <w:bookmarkStart w:id="64" w:name="_Toc114052417"/>
      <w:bookmarkStart w:id="65" w:name="_Toc114052343"/>
      <w:bookmarkStart w:id="66" w:name="_Toc310318575"/>
      <w:r>
        <w:rPr>
          <w:rFonts w:ascii="宋体" w:hAnsi="宋体" w:cs="宋体" w:hint="eastAsia"/>
          <w:sz w:val="28"/>
          <w:szCs w:val="28"/>
        </w:rPr>
        <w:t>.申请比选费用</w:t>
      </w:r>
      <w:bookmarkEnd w:id="63"/>
      <w:bookmarkEnd w:id="64"/>
      <w:bookmarkEnd w:id="65"/>
      <w:bookmarkEnd w:id="66"/>
    </w:p>
    <w:p w:rsidR="007A5B2F" w:rsidRDefault="00CB0DAB">
      <w:pPr>
        <w:tabs>
          <w:tab w:val="left" w:pos="8610"/>
        </w:tabs>
        <w:ind w:right="-21" w:firstLineChars="200" w:firstLine="560"/>
        <w:jc w:val="left"/>
        <w:rPr>
          <w:rFonts w:ascii="宋体" w:hAnsi="宋体" w:cs="宋体"/>
          <w:sz w:val="28"/>
          <w:szCs w:val="28"/>
        </w:rPr>
      </w:pPr>
      <w:r>
        <w:rPr>
          <w:rFonts w:ascii="宋体" w:hAnsi="宋体" w:cs="宋体" w:hint="eastAsia"/>
          <w:sz w:val="28"/>
          <w:szCs w:val="28"/>
        </w:rPr>
        <w:t>5.1比选申请人应承担其编制文件与递交文件所涉及的一切费用，不管评比结果如何，比选人对上述费用不负任何责任。</w:t>
      </w:r>
    </w:p>
    <w:p w:rsidR="007A5B2F" w:rsidRDefault="00CB0DAB">
      <w:pPr>
        <w:pStyle w:val="2"/>
        <w:spacing w:line="240" w:lineRule="auto"/>
        <w:rPr>
          <w:szCs w:val="28"/>
        </w:rPr>
      </w:pPr>
      <w:bookmarkStart w:id="67" w:name="_Toc22143"/>
      <w:bookmarkStart w:id="68" w:name="_Toc25256"/>
      <w:bookmarkStart w:id="69" w:name="_Toc26141"/>
      <w:bookmarkStart w:id="70" w:name="_Toc18809"/>
      <w:bookmarkStart w:id="71" w:name="_Toc3066"/>
      <w:bookmarkStart w:id="72" w:name="_Toc471482362"/>
      <w:bookmarkStart w:id="73" w:name="_Toc5207"/>
      <w:bookmarkStart w:id="74" w:name="_Toc6541"/>
      <w:bookmarkStart w:id="75" w:name="_Toc17323"/>
      <w:bookmarkStart w:id="76" w:name="_Toc8029"/>
      <w:bookmarkStart w:id="77" w:name="_Toc16023"/>
      <w:bookmarkStart w:id="78" w:name="_Toc15439"/>
      <w:bookmarkStart w:id="79" w:name="_Toc17725"/>
      <w:bookmarkStart w:id="80" w:name="_Toc461525298"/>
      <w:r>
        <w:rPr>
          <w:rFonts w:hint="eastAsia"/>
          <w:szCs w:val="28"/>
        </w:rPr>
        <w:t>二、</w:t>
      </w:r>
      <w:r>
        <w:rPr>
          <w:szCs w:val="28"/>
        </w:rPr>
        <w:t>比选文件</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7A5B2F" w:rsidRDefault="00CB0DAB">
      <w:pPr>
        <w:ind w:right="753"/>
        <w:jc w:val="left"/>
        <w:rPr>
          <w:rFonts w:ascii="宋体" w:hAnsi="宋体" w:cs="宋体"/>
          <w:sz w:val="28"/>
          <w:szCs w:val="28"/>
        </w:rPr>
      </w:pPr>
      <w:r>
        <w:rPr>
          <w:rFonts w:ascii="宋体" w:hAnsi="宋体" w:cs="宋体" w:hint="eastAsia"/>
          <w:sz w:val="28"/>
          <w:szCs w:val="28"/>
        </w:rPr>
        <w:t>6</w:t>
      </w:r>
      <w:bookmarkStart w:id="81" w:name="_Toc114052419"/>
      <w:bookmarkStart w:id="82" w:name="_Toc310318577"/>
      <w:bookmarkStart w:id="83" w:name="_Toc286386839"/>
      <w:bookmarkStart w:id="84" w:name="_Toc114052345"/>
      <w:r>
        <w:rPr>
          <w:rFonts w:ascii="宋体" w:hAnsi="宋体" w:cs="宋体" w:hint="eastAsia"/>
          <w:sz w:val="28"/>
          <w:szCs w:val="28"/>
        </w:rPr>
        <w:t>.比选文件的组成</w:t>
      </w:r>
      <w:bookmarkEnd w:id="81"/>
      <w:bookmarkEnd w:id="82"/>
      <w:bookmarkEnd w:id="83"/>
      <w:bookmarkEnd w:id="84"/>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6.1比选文件包括比选须知前附表、比选须知、合同条款（格式）、比选申请文件格式、评比办法。</w:t>
      </w:r>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6.2比选申请人应认真审阅比选文件中所有的比选文件内容要求。如果比选申请人的比选申请文件不能符合比选文件的要求，责任由比选申请人负责。实质上不响应比选文件要求的比选申请文件将被拒绝。</w:t>
      </w:r>
    </w:p>
    <w:p w:rsidR="007A5B2F" w:rsidRDefault="00CB0DAB">
      <w:pPr>
        <w:ind w:right="753"/>
        <w:jc w:val="left"/>
        <w:rPr>
          <w:rFonts w:ascii="宋体" w:hAnsi="宋体" w:cs="宋体"/>
          <w:sz w:val="28"/>
          <w:szCs w:val="28"/>
        </w:rPr>
      </w:pPr>
      <w:r>
        <w:rPr>
          <w:rFonts w:ascii="宋体" w:hAnsi="宋体" w:cs="宋体" w:hint="eastAsia"/>
          <w:sz w:val="28"/>
          <w:szCs w:val="28"/>
        </w:rPr>
        <w:t>7</w:t>
      </w:r>
      <w:bookmarkStart w:id="85" w:name="_Toc114052346"/>
      <w:bookmarkStart w:id="86" w:name="_Toc286386840"/>
      <w:bookmarkStart w:id="87" w:name="_Toc310318578"/>
      <w:bookmarkStart w:id="88" w:name="_Toc114052420"/>
      <w:r>
        <w:rPr>
          <w:rFonts w:ascii="宋体" w:hAnsi="宋体" w:cs="宋体" w:hint="eastAsia"/>
          <w:sz w:val="28"/>
          <w:szCs w:val="28"/>
        </w:rPr>
        <w:t>.比选文件的解释</w:t>
      </w:r>
      <w:bookmarkEnd w:id="85"/>
      <w:bookmarkEnd w:id="86"/>
      <w:bookmarkEnd w:id="87"/>
      <w:bookmarkEnd w:id="88"/>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7.1比选申请人在获取比选文件后，若有问题需要澄清，均应在递交文</w:t>
      </w:r>
      <w:r>
        <w:rPr>
          <w:rFonts w:ascii="宋体" w:hAnsi="宋体" w:cs="宋体" w:hint="eastAsia"/>
          <w:sz w:val="28"/>
          <w:szCs w:val="28"/>
        </w:rPr>
        <w:lastRenderedPageBreak/>
        <w:t>件截止时间 3个工作日前的正常工作时间内，用当面递交或传真书面通知比选人，其他方式为无效。比选人将于递交文件截止时间2天前以书面形式,在比选人官网发布，予以答复。</w:t>
      </w:r>
    </w:p>
    <w:p w:rsidR="007A5B2F" w:rsidRDefault="00CB0DAB">
      <w:pPr>
        <w:ind w:right="753"/>
        <w:jc w:val="left"/>
        <w:rPr>
          <w:rFonts w:ascii="宋体" w:hAnsi="宋体" w:cs="宋体"/>
          <w:sz w:val="28"/>
          <w:szCs w:val="28"/>
        </w:rPr>
      </w:pPr>
      <w:r>
        <w:rPr>
          <w:rFonts w:ascii="宋体" w:hAnsi="宋体" w:cs="宋体" w:hint="eastAsia"/>
          <w:sz w:val="28"/>
          <w:szCs w:val="28"/>
        </w:rPr>
        <w:t>8</w:t>
      </w:r>
      <w:bookmarkStart w:id="89" w:name="_Toc114052421"/>
      <w:bookmarkStart w:id="90" w:name="_Toc114052347"/>
      <w:bookmarkStart w:id="91" w:name="_Toc310318579"/>
      <w:bookmarkStart w:id="92" w:name="_Toc286386841"/>
      <w:r>
        <w:rPr>
          <w:rFonts w:ascii="宋体" w:hAnsi="宋体" w:cs="宋体" w:hint="eastAsia"/>
          <w:sz w:val="28"/>
          <w:szCs w:val="28"/>
        </w:rPr>
        <w:t>.比选文件的修改</w:t>
      </w:r>
      <w:bookmarkEnd w:id="89"/>
      <w:bookmarkEnd w:id="90"/>
      <w:bookmarkEnd w:id="91"/>
      <w:bookmarkEnd w:id="92"/>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8.1 在递交文件截止日期前2天，比选人可以采用补充通知的方式修改比选文件。</w:t>
      </w:r>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8.2 补充通知将以书面形式，在比选人官网发布，补充通知作为比选文件的组成部分，对比选申请人起约束作用。</w:t>
      </w:r>
    </w:p>
    <w:p w:rsidR="007A5B2F" w:rsidRDefault="00CB0DAB">
      <w:pPr>
        <w:pStyle w:val="2"/>
        <w:spacing w:line="240" w:lineRule="auto"/>
        <w:rPr>
          <w:szCs w:val="28"/>
        </w:rPr>
      </w:pPr>
      <w:bookmarkStart w:id="93" w:name="_Toc9199"/>
      <w:bookmarkStart w:id="94" w:name="_Toc461525299"/>
      <w:bookmarkStart w:id="95" w:name="_Toc19209"/>
      <w:bookmarkStart w:id="96" w:name="_Toc29216"/>
      <w:bookmarkStart w:id="97" w:name="_Toc9684"/>
      <w:bookmarkStart w:id="98" w:name="_Toc6395"/>
      <w:bookmarkStart w:id="99" w:name="_Toc24574"/>
      <w:bookmarkStart w:id="100" w:name="_Toc18772"/>
      <w:bookmarkStart w:id="101" w:name="_Toc10523"/>
      <w:bookmarkStart w:id="102" w:name="_Toc26897"/>
      <w:bookmarkStart w:id="103" w:name="_Toc9453"/>
      <w:bookmarkStart w:id="104" w:name="_Toc471482363"/>
      <w:bookmarkStart w:id="105" w:name="_Toc30617"/>
      <w:bookmarkStart w:id="106" w:name="_Toc8400"/>
      <w:r>
        <w:rPr>
          <w:rFonts w:hint="eastAsia"/>
          <w:szCs w:val="28"/>
        </w:rPr>
        <w:t>三、申请比选报价说明</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7A5B2F" w:rsidRDefault="00CB0DAB">
      <w:pPr>
        <w:ind w:right="753"/>
        <w:jc w:val="left"/>
        <w:rPr>
          <w:rFonts w:ascii="宋体" w:hAnsi="宋体" w:cs="宋体"/>
          <w:sz w:val="28"/>
          <w:szCs w:val="28"/>
        </w:rPr>
      </w:pPr>
      <w:r>
        <w:rPr>
          <w:rFonts w:ascii="宋体" w:hAnsi="宋体" w:cs="宋体" w:hint="eastAsia"/>
          <w:sz w:val="28"/>
          <w:szCs w:val="28"/>
        </w:rPr>
        <w:t>9</w:t>
      </w:r>
      <w:bookmarkStart w:id="107" w:name="_Toc114052423"/>
      <w:bookmarkStart w:id="108" w:name="_Toc114052349"/>
      <w:bookmarkStart w:id="109" w:name="_Toc286386843"/>
      <w:bookmarkStart w:id="110" w:name="_Toc310318581"/>
      <w:r>
        <w:rPr>
          <w:rFonts w:ascii="宋体" w:hAnsi="宋体" w:cs="宋体" w:hint="eastAsia"/>
          <w:sz w:val="28"/>
          <w:szCs w:val="28"/>
        </w:rPr>
        <w:t>.申请比选</w:t>
      </w:r>
      <w:bookmarkEnd w:id="107"/>
      <w:bookmarkEnd w:id="108"/>
      <w:bookmarkEnd w:id="109"/>
      <w:r>
        <w:rPr>
          <w:rFonts w:ascii="宋体" w:hAnsi="宋体" w:cs="宋体" w:hint="eastAsia"/>
          <w:sz w:val="28"/>
          <w:szCs w:val="28"/>
        </w:rPr>
        <w:t>报价</w:t>
      </w:r>
      <w:bookmarkEnd w:id="110"/>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9.1申请比选报价见比选须知前附表第7项所述。</w:t>
      </w:r>
    </w:p>
    <w:p w:rsidR="007A5B2F" w:rsidRDefault="00CB0DAB">
      <w:pPr>
        <w:pStyle w:val="2"/>
        <w:spacing w:line="240" w:lineRule="auto"/>
        <w:rPr>
          <w:szCs w:val="28"/>
        </w:rPr>
      </w:pPr>
      <w:bookmarkStart w:id="111" w:name="_Toc11943"/>
      <w:bookmarkStart w:id="112" w:name="_Toc26723"/>
      <w:bookmarkStart w:id="113" w:name="_Toc23455"/>
      <w:bookmarkStart w:id="114" w:name="_Toc5583"/>
      <w:bookmarkStart w:id="115" w:name="_Toc23191"/>
      <w:bookmarkStart w:id="116" w:name="_Toc18607"/>
      <w:bookmarkStart w:id="117" w:name="_Toc25856"/>
      <w:bookmarkStart w:id="118" w:name="_Toc17722"/>
      <w:bookmarkStart w:id="119" w:name="_Toc2346"/>
      <w:bookmarkStart w:id="120" w:name="_Toc471482364"/>
      <w:bookmarkStart w:id="121" w:name="_Toc17259"/>
      <w:bookmarkStart w:id="122" w:name="_Toc461525300"/>
      <w:bookmarkStart w:id="123" w:name="_Toc17188"/>
      <w:bookmarkStart w:id="124" w:name="_Toc31461"/>
      <w:r>
        <w:rPr>
          <w:rFonts w:hint="eastAsia"/>
          <w:szCs w:val="28"/>
        </w:rPr>
        <w:t>四、比选申请文件的编制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7A5B2F" w:rsidRDefault="00CB0DAB">
      <w:pPr>
        <w:ind w:right="753"/>
        <w:jc w:val="left"/>
        <w:rPr>
          <w:rFonts w:ascii="宋体" w:hAnsi="宋体" w:cs="宋体"/>
          <w:sz w:val="28"/>
          <w:szCs w:val="28"/>
        </w:rPr>
      </w:pPr>
      <w:r>
        <w:rPr>
          <w:rFonts w:ascii="宋体" w:hAnsi="宋体" w:cs="宋体" w:hint="eastAsia"/>
          <w:sz w:val="28"/>
          <w:szCs w:val="28"/>
        </w:rPr>
        <w:t>10</w:t>
      </w:r>
      <w:bookmarkStart w:id="125" w:name="_Toc310318583"/>
      <w:bookmarkStart w:id="126" w:name="_Toc286386845"/>
      <w:r>
        <w:rPr>
          <w:rFonts w:ascii="宋体" w:hAnsi="宋体" w:cs="宋体" w:hint="eastAsia"/>
          <w:sz w:val="28"/>
          <w:szCs w:val="28"/>
        </w:rPr>
        <w:t>.比选申请文件编写注意事项</w:t>
      </w:r>
      <w:bookmarkEnd w:id="125"/>
      <w:bookmarkEnd w:id="126"/>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10.2比选文件提出的实质性要求和条件是指本比选项目所涉及的最低人员配置、价格、服务及其它要求、合同条款等内容。</w:t>
      </w:r>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10.3比选申请人的比选申请文件所有来往函件统一使用中文(特别规定除外)。</w:t>
      </w:r>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lastRenderedPageBreak/>
        <w:t>10.4比选申请文件中使用的计量单位除比选文件中有特殊规定外，一律使用法定计量单位。</w:t>
      </w:r>
    </w:p>
    <w:p w:rsidR="007A5B2F" w:rsidRDefault="00CB0DAB">
      <w:pPr>
        <w:ind w:right="753"/>
        <w:jc w:val="left"/>
        <w:rPr>
          <w:rFonts w:ascii="宋体" w:hAnsi="宋体" w:cs="宋体"/>
          <w:sz w:val="28"/>
          <w:szCs w:val="28"/>
        </w:rPr>
      </w:pPr>
      <w:bookmarkStart w:id="127" w:name="_Toc114052426"/>
      <w:bookmarkStart w:id="128" w:name="_Toc310318584"/>
      <w:bookmarkStart w:id="129" w:name="_Toc286386846"/>
      <w:bookmarkStart w:id="130" w:name="_Toc114052352"/>
      <w:r>
        <w:rPr>
          <w:rFonts w:ascii="宋体" w:hAnsi="宋体" w:cs="宋体" w:hint="eastAsia"/>
          <w:sz w:val="28"/>
          <w:szCs w:val="28"/>
        </w:rPr>
        <w:t>11.比选申请文件的组成</w:t>
      </w:r>
      <w:bookmarkEnd w:id="127"/>
      <w:bookmarkEnd w:id="128"/>
      <w:bookmarkEnd w:id="129"/>
      <w:bookmarkEnd w:id="130"/>
    </w:p>
    <w:p w:rsidR="007A5B2F" w:rsidRDefault="00CB0DAB">
      <w:pPr>
        <w:ind w:right="-21" w:firstLineChars="200" w:firstLine="560"/>
        <w:jc w:val="left"/>
        <w:rPr>
          <w:rFonts w:ascii="宋体" w:hAnsi="宋体" w:cs="宋体"/>
          <w:sz w:val="28"/>
          <w:szCs w:val="28"/>
        </w:rPr>
      </w:pPr>
      <w:bookmarkStart w:id="131" w:name="_Toc114052354"/>
      <w:r>
        <w:rPr>
          <w:rFonts w:ascii="宋体" w:hAnsi="宋体" w:cs="宋体" w:hint="eastAsia"/>
          <w:sz w:val="28"/>
          <w:szCs w:val="28"/>
        </w:rPr>
        <w:t>11.1比选申请文件由资格审查部分、技术部分、商务部分三部分组成，详细要求与部分格式详见第三章。</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11.2资格审查部分主要包括下列内容：</w:t>
      </w:r>
    </w:p>
    <w:p w:rsidR="007A5B2F" w:rsidRDefault="00CB0DAB">
      <w:pPr>
        <w:ind w:right="753"/>
        <w:jc w:val="left"/>
        <w:rPr>
          <w:rFonts w:ascii="宋体" w:hAnsi="宋体" w:cs="宋体"/>
          <w:sz w:val="28"/>
          <w:szCs w:val="28"/>
        </w:rPr>
      </w:pPr>
      <w:r>
        <w:rPr>
          <w:rFonts w:ascii="宋体" w:hAnsi="宋体" w:cs="宋体" w:hint="eastAsia"/>
          <w:sz w:val="28"/>
          <w:szCs w:val="28"/>
        </w:rPr>
        <w:t xml:space="preserve">  （1）诚信声明（原件）；</w:t>
      </w:r>
    </w:p>
    <w:p w:rsidR="007A5B2F" w:rsidRDefault="00CB0DAB">
      <w:pPr>
        <w:ind w:right="753" w:firstLineChars="100" w:firstLine="280"/>
        <w:jc w:val="left"/>
        <w:rPr>
          <w:rFonts w:ascii="宋体" w:hAnsi="宋体" w:cs="宋体"/>
          <w:sz w:val="28"/>
          <w:szCs w:val="28"/>
        </w:rPr>
      </w:pPr>
      <w:r>
        <w:rPr>
          <w:rFonts w:ascii="宋体" w:hAnsi="宋体" w:cs="宋体" w:hint="eastAsia"/>
          <w:sz w:val="28"/>
          <w:szCs w:val="28"/>
        </w:rPr>
        <w:t>（2）法定代表人资格证明书（原件）；</w:t>
      </w:r>
    </w:p>
    <w:p w:rsidR="007A5B2F" w:rsidRDefault="00CB0DAB">
      <w:pPr>
        <w:ind w:right="753" w:firstLineChars="100" w:firstLine="280"/>
        <w:jc w:val="left"/>
        <w:rPr>
          <w:rFonts w:ascii="宋体" w:hAnsi="宋体" w:cs="宋体"/>
          <w:sz w:val="28"/>
          <w:szCs w:val="28"/>
        </w:rPr>
      </w:pPr>
      <w:r>
        <w:rPr>
          <w:rFonts w:ascii="宋体" w:hAnsi="宋体" w:cs="宋体" w:hint="eastAsia"/>
          <w:sz w:val="28"/>
          <w:szCs w:val="28"/>
        </w:rPr>
        <w:t>（3）法定代表人身份证（复印件加盖单位公章）；</w:t>
      </w:r>
    </w:p>
    <w:p w:rsidR="007A5B2F" w:rsidRDefault="00CB0DAB">
      <w:pPr>
        <w:ind w:right="753" w:firstLineChars="100" w:firstLine="280"/>
        <w:jc w:val="left"/>
        <w:rPr>
          <w:rFonts w:ascii="宋体" w:hAnsi="宋体" w:cs="宋体"/>
          <w:sz w:val="28"/>
          <w:szCs w:val="28"/>
        </w:rPr>
      </w:pPr>
      <w:r>
        <w:rPr>
          <w:rFonts w:ascii="宋体" w:hAnsi="宋体" w:cs="宋体" w:hint="eastAsia"/>
          <w:sz w:val="28"/>
          <w:szCs w:val="28"/>
        </w:rPr>
        <w:t>（4）比选申请文件签署授权委托书（原件）；</w:t>
      </w:r>
    </w:p>
    <w:p w:rsidR="007A5B2F" w:rsidRDefault="00CB0DAB">
      <w:pPr>
        <w:ind w:right="753" w:firstLineChars="100" w:firstLine="280"/>
        <w:jc w:val="left"/>
        <w:rPr>
          <w:rFonts w:ascii="宋体" w:hAnsi="宋体" w:cs="宋体"/>
          <w:sz w:val="28"/>
          <w:szCs w:val="28"/>
        </w:rPr>
      </w:pPr>
      <w:r>
        <w:rPr>
          <w:rFonts w:ascii="宋体" w:hAnsi="宋体" w:cs="宋体" w:hint="eastAsia"/>
          <w:sz w:val="28"/>
          <w:szCs w:val="28"/>
        </w:rPr>
        <w:t>（5）授权代表人身份证（复印件加盖单位公章）</w:t>
      </w:r>
    </w:p>
    <w:p w:rsidR="007A5B2F" w:rsidRDefault="00CB0DAB">
      <w:pPr>
        <w:ind w:right="753" w:firstLineChars="100" w:firstLine="280"/>
        <w:jc w:val="left"/>
        <w:rPr>
          <w:rFonts w:ascii="宋体" w:hAnsi="宋体" w:cs="宋体"/>
          <w:sz w:val="28"/>
          <w:szCs w:val="28"/>
        </w:rPr>
      </w:pPr>
      <w:r>
        <w:rPr>
          <w:rFonts w:ascii="宋体" w:hAnsi="宋体" w:cs="宋体" w:hint="eastAsia"/>
          <w:sz w:val="28"/>
          <w:szCs w:val="28"/>
        </w:rPr>
        <w:t xml:space="preserve">（6）营业执照副本复印件（加盖单位公章）； </w:t>
      </w:r>
    </w:p>
    <w:p w:rsidR="007A5B2F" w:rsidRDefault="00CB0DAB">
      <w:pPr>
        <w:ind w:right="753" w:firstLineChars="100" w:firstLine="280"/>
        <w:jc w:val="left"/>
        <w:rPr>
          <w:rFonts w:ascii="宋体" w:hAnsi="宋体" w:cs="宋体"/>
          <w:sz w:val="28"/>
          <w:szCs w:val="28"/>
        </w:rPr>
      </w:pPr>
      <w:r>
        <w:rPr>
          <w:rFonts w:ascii="宋体" w:hAnsi="宋体" w:cs="宋体" w:hint="eastAsia"/>
          <w:sz w:val="28"/>
          <w:szCs w:val="28"/>
        </w:rPr>
        <w:t>（7）税务登记证（加盖单位公章, 如已办理三证合一则不需提供）；</w:t>
      </w:r>
    </w:p>
    <w:p w:rsidR="007A5B2F" w:rsidRDefault="00CB0DAB">
      <w:pPr>
        <w:ind w:right="753" w:firstLineChars="100" w:firstLine="280"/>
        <w:jc w:val="left"/>
        <w:rPr>
          <w:rFonts w:ascii="宋体" w:hAnsi="宋体" w:cs="宋体"/>
          <w:sz w:val="28"/>
          <w:szCs w:val="28"/>
        </w:rPr>
      </w:pPr>
      <w:r>
        <w:rPr>
          <w:rFonts w:ascii="宋体" w:hAnsi="宋体" w:cs="宋体" w:hint="eastAsia"/>
          <w:sz w:val="28"/>
          <w:szCs w:val="28"/>
        </w:rPr>
        <w:t>（8）组织机构代码证复印件（加盖单位公章, 如已办理三证合一则不需提供）；</w:t>
      </w:r>
    </w:p>
    <w:p w:rsidR="007A5B2F" w:rsidRDefault="00CB0DAB">
      <w:pPr>
        <w:ind w:right="753" w:firstLineChars="100" w:firstLine="280"/>
        <w:jc w:val="left"/>
        <w:rPr>
          <w:rFonts w:ascii="宋体" w:hAnsi="宋体" w:cs="宋体"/>
          <w:sz w:val="28"/>
          <w:szCs w:val="28"/>
        </w:rPr>
      </w:pPr>
      <w:r>
        <w:rPr>
          <w:rFonts w:ascii="宋体" w:hAnsi="宋体" w:cs="宋体" w:hint="eastAsia"/>
          <w:sz w:val="28"/>
          <w:szCs w:val="28"/>
        </w:rPr>
        <w:t>（9）业绩证明；</w:t>
      </w:r>
    </w:p>
    <w:p w:rsidR="007A5B2F" w:rsidRDefault="00CB0DAB">
      <w:pPr>
        <w:ind w:right="753" w:firstLineChars="100" w:firstLine="280"/>
        <w:jc w:val="left"/>
        <w:rPr>
          <w:rFonts w:ascii="宋体" w:hAnsi="宋体" w:cs="宋体"/>
          <w:sz w:val="28"/>
          <w:szCs w:val="28"/>
        </w:rPr>
      </w:pPr>
      <w:r>
        <w:rPr>
          <w:rFonts w:ascii="宋体" w:hAnsi="宋体" w:cs="宋体" w:hint="eastAsia"/>
          <w:sz w:val="28"/>
          <w:szCs w:val="28"/>
        </w:rPr>
        <w:t>（10）其他</w:t>
      </w:r>
      <w:bookmarkEnd w:id="131"/>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11.3技术部分主要包括下列内容：</w:t>
      </w:r>
    </w:p>
    <w:p w:rsidR="007A5B2F" w:rsidRDefault="00CB0DAB">
      <w:pPr>
        <w:ind w:right="-21"/>
        <w:jc w:val="left"/>
        <w:rPr>
          <w:rFonts w:ascii="宋体" w:hAnsi="宋体" w:cs="宋体"/>
          <w:sz w:val="28"/>
          <w:szCs w:val="28"/>
        </w:rPr>
      </w:pPr>
      <w:r>
        <w:rPr>
          <w:rFonts w:ascii="宋体" w:hAnsi="宋体" w:cs="宋体" w:hint="eastAsia"/>
          <w:sz w:val="28"/>
          <w:szCs w:val="28"/>
        </w:rPr>
        <w:t xml:space="preserve">   （1）业绩表；</w:t>
      </w:r>
    </w:p>
    <w:p w:rsidR="007A5B2F" w:rsidRDefault="00CB0DAB">
      <w:pPr>
        <w:ind w:right="-21"/>
        <w:jc w:val="left"/>
        <w:rPr>
          <w:rFonts w:ascii="宋体" w:hAnsi="宋体" w:cs="宋体"/>
          <w:sz w:val="28"/>
          <w:szCs w:val="28"/>
        </w:rPr>
      </w:pPr>
      <w:r>
        <w:rPr>
          <w:rFonts w:ascii="宋体" w:hAnsi="宋体" w:cs="宋体" w:hint="eastAsia"/>
          <w:sz w:val="28"/>
          <w:szCs w:val="28"/>
        </w:rPr>
        <w:t xml:space="preserve">   （2）拟投入人员配置明细表； </w:t>
      </w:r>
    </w:p>
    <w:p w:rsidR="007A5B2F" w:rsidRDefault="00CB0DAB">
      <w:pPr>
        <w:ind w:right="753"/>
        <w:jc w:val="left"/>
        <w:rPr>
          <w:rFonts w:ascii="宋体" w:hAnsi="宋体" w:cs="宋体"/>
          <w:sz w:val="28"/>
          <w:szCs w:val="28"/>
        </w:rPr>
      </w:pPr>
      <w:r>
        <w:rPr>
          <w:rFonts w:ascii="宋体" w:hAnsi="宋体" w:cs="宋体" w:hint="eastAsia"/>
          <w:sz w:val="28"/>
          <w:szCs w:val="28"/>
        </w:rPr>
        <w:t xml:space="preserve">   （3）拟投入人员的相关工作业绩、资历及能力（由比选申请人自行编写）；</w:t>
      </w:r>
    </w:p>
    <w:p w:rsidR="007A5B2F" w:rsidRDefault="00CB0DAB">
      <w:pPr>
        <w:ind w:right="753"/>
        <w:jc w:val="left"/>
        <w:rPr>
          <w:rFonts w:ascii="宋体" w:hAnsi="宋体" w:cs="宋体"/>
          <w:sz w:val="28"/>
          <w:szCs w:val="28"/>
        </w:rPr>
      </w:pPr>
      <w:r>
        <w:rPr>
          <w:rFonts w:ascii="宋体" w:hAnsi="宋体" w:cs="宋体" w:hint="eastAsia"/>
          <w:sz w:val="28"/>
          <w:szCs w:val="28"/>
        </w:rPr>
        <w:lastRenderedPageBreak/>
        <w:t xml:space="preserve">   （4）服务方案（由比选申请人自行编写）；</w:t>
      </w:r>
    </w:p>
    <w:p w:rsidR="007A5B2F" w:rsidRDefault="00CB0DAB">
      <w:pPr>
        <w:ind w:right="753"/>
        <w:jc w:val="left"/>
        <w:rPr>
          <w:rFonts w:ascii="宋体" w:hAnsi="宋体" w:cs="宋体"/>
          <w:sz w:val="28"/>
          <w:szCs w:val="28"/>
        </w:rPr>
      </w:pPr>
      <w:r>
        <w:rPr>
          <w:rFonts w:ascii="宋体" w:hAnsi="宋体" w:cs="宋体" w:hint="eastAsia"/>
          <w:sz w:val="28"/>
          <w:szCs w:val="28"/>
        </w:rPr>
        <w:t xml:space="preserve">   （5）样品；</w:t>
      </w:r>
    </w:p>
    <w:p w:rsidR="007A5B2F" w:rsidRDefault="00CB0DAB">
      <w:pPr>
        <w:ind w:right="753" w:firstLineChars="150" w:firstLine="420"/>
        <w:jc w:val="left"/>
        <w:rPr>
          <w:rFonts w:ascii="宋体" w:hAnsi="宋体" w:cs="宋体"/>
          <w:sz w:val="28"/>
          <w:szCs w:val="28"/>
        </w:rPr>
      </w:pPr>
      <w:r>
        <w:rPr>
          <w:rFonts w:ascii="宋体" w:hAnsi="宋体" w:cs="宋体" w:hint="eastAsia"/>
          <w:sz w:val="28"/>
          <w:szCs w:val="28"/>
        </w:rPr>
        <w:t>（6）其他</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11.4商务部分主要包括下列内容：</w:t>
      </w:r>
    </w:p>
    <w:p w:rsidR="007A5B2F" w:rsidRDefault="00CB0DAB">
      <w:pPr>
        <w:ind w:right="753" w:firstLineChars="150" w:firstLine="420"/>
        <w:jc w:val="left"/>
        <w:rPr>
          <w:rFonts w:ascii="宋体" w:hAnsi="宋体" w:cs="宋体"/>
          <w:sz w:val="28"/>
          <w:szCs w:val="28"/>
        </w:rPr>
      </w:pPr>
      <w:r>
        <w:rPr>
          <w:rFonts w:ascii="宋体" w:hAnsi="宋体" w:cs="宋体" w:hint="eastAsia"/>
          <w:sz w:val="28"/>
          <w:szCs w:val="28"/>
        </w:rPr>
        <w:t>（1）报价表；</w:t>
      </w:r>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11.5比选申请人需按照比选人提供的比选申请文件格式和顺序另行编制比选申请文件，但表格可以按同样格式扩展。</w:t>
      </w:r>
    </w:p>
    <w:p w:rsidR="007A5B2F" w:rsidRDefault="00CB0DAB">
      <w:pPr>
        <w:ind w:right="753"/>
        <w:jc w:val="left"/>
        <w:rPr>
          <w:rFonts w:ascii="宋体" w:hAnsi="宋体" w:cs="宋体"/>
          <w:sz w:val="28"/>
          <w:szCs w:val="28"/>
        </w:rPr>
      </w:pPr>
      <w:r>
        <w:rPr>
          <w:rFonts w:ascii="宋体" w:hAnsi="宋体" w:cs="宋体" w:hint="eastAsia"/>
          <w:sz w:val="28"/>
          <w:szCs w:val="28"/>
        </w:rPr>
        <w:t>12.</w:t>
      </w:r>
      <w:bookmarkStart w:id="132" w:name="_Toc114052427"/>
      <w:bookmarkStart w:id="133" w:name="_Toc114052363"/>
      <w:bookmarkStart w:id="134" w:name="_Toc310318585"/>
      <w:bookmarkStart w:id="135" w:name="_Toc286386847"/>
      <w:r>
        <w:rPr>
          <w:rFonts w:ascii="宋体" w:hAnsi="宋体" w:cs="宋体" w:hint="eastAsia"/>
          <w:sz w:val="28"/>
          <w:szCs w:val="28"/>
        </w:rPr>
        <w:t>比选有效期</w:t>
      </w:r>
      <w:bookmarkEnd w:id="132"/>
      <w:bookmarkEnd w:id="133"/>
      <w:bookmarkEnd w:id="134"/>
      <w:bookmarkEnd w:id="135"/>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12.1比选申请文件在前附表第14条规定的递交比选申请文件日期之后的90天内有效。</w:t>
      </w:r>
    </w:p>
    <w:p w:rsidR="007A5B2F" w:rsidRDefault="00CB0DAB">
      <w:pPr>
        <w:ind w:right="-21"/>
        <w:jc w:val="left"/>
        <w:rPr>
          <w:rFonts w:ascii="宋体" w:hAnsi="宋体" w:cs="宋体"/>
          <w:sz w:val="28"/>
          <w:szCs w:val="28"/>
        </w:rPr>
      </w:pPr>
      <w:r>
        <w:rPr>
          <w:rFonts w:ascii="宋体" w:hAnsi="宋体" w:cs="宋体" w:hint="eastAsia"/>
          <w:sz w:val="28"/>
          <w:szCs w:val="28"/>
        </w:rPr>
        <w:t>13.比选保证金</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无</w:t>
      </w:r>
    </w:p>
    <w:p w:rsidR="007A5B2F" w:rsidRDefault="00CB0DAB">
      <w:pPr>
        <w:ind w:right="753"/>
        <w:jc w:val="left"/>
        <w:rPr>
          <w:rFonts w:ascii="宋体" w:hAnsi="宋体" w:cs="宋体"/>
          <w:sz w:val="28"/>
          <w:szCs w:val="28"/>
        </w:rPr>
      </w:pPr>
      <w:r>
        <w:rPr>
          <w:rFonts w:ascii="宋体" w:hAnsi="宋体" w:cs="宋体" w:hint="eastAsia"/>
          <w:sz w:val="28"/>
          <w:szCs w:val="28"/>
        </w:rPr>
        <w:t>14.</w:t>
      </w:r>
      <w:bookmarkStart w:id="136" w:name="_Toc114052365"/>
      <w:bookmarkStart w:id="137" w:name="_Toc114052429"/>
      <w:bookmarkStart w:id="138" w:name="_Toc310318587"/>
      <w:bookmarkStart w:id="139" w:name="_Toc286386849"/>
      <w:r>
        <w:rPr>
          <w:rFonts w:ascii="宋体" w:hAnsi="宋体" w:cs="宋体" w:hint="eastAsia"/>
          <w:sz w:val="28"/>
          <w:szCs w:val="28"/>
        </w:rPr>
        <w:t>比选答疑</w:t>
      </w:r>
      <w:bookmarkEnd w:id="136"/>
      <w:bookmarkEnd w:id="137"/>
      <w:bookmarkEnd w:id="138"/>
      <w:bookmarkEnd w:id="139"/>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14.2比选补遗文件包括所有问题和答复，比选人将于递交文件截止时间2天前以书面形式,在比选人官网发布，予以答复。</w:t>
      </w:r>
    </w:p>
    <w:p w:rsidR="007A5B2F" w:rsidRDefault="00CB0DAB">
      <w:pPr>
        <w:ind w:right="753"/>
        <w:jc w:val="left"/>
        <w:rPr>
          <w:rFonts w:ascii="宋体" w:hAnsi="宋体" w:cs="宋体"/>
          <w:sz w:val="28"/>
          <w:szCs w:val="28"/>
        </w:rPr>
      </w:pPr>
      <w:r>
        <w:rPr>
          <w:rFonts w:ascii="宋体" w:hAnsi="宋体" w:cs="宋体" w:hint="eastAsia"/>
          <w:sz w:val="28"/>
          <w:szCs w:val="28"/>
        </w:rPr>
        <w:t>15.</w:t>
      </w:r>
      <w:bookmarkStart w:id="140" w:name="_Toc114052366"/>
      <w:bookmarkStart w:id="141" w:name="_Toc286386850"/>
      <w:bookmarkStart w:id="142" w:name="_Toc310318588"/>
      <w:bookmarkStart w:id="143" w:name="_Toc114052430"/>
      <w:r>
        <w:rPr>
          <w:rFonts w:ascii="宋体" w:hAnsi="宋体" w:cs="宋体" w:hint="eastAsia"/>
          <w:sz w:val="28"/>
          <w:szCs w:val="28"/>
        </w:rPr>
        <w:t>比选申请文件的份数</w:t>
      </w:r>
      <w:bookmarkEnd w:id="140"/>
      <w:bookmarkEnd w:id="141"/>
      <w:bookmarkEnd w:id="142"/>
      <w:bookmarkEnd w:id="143"/>
      <w:r>
        <w:rPr>
          <w:rFonts w:ascii="宋体" w:hAnsi="宋体" w:cs="宋体" w:hint="eastAsia"/>
          <w:sz w:val="28"/>
          <w:szCs w:val="28"/>
        </w:rPr>
        <w:t>和签署</w:t>
      </w:r>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15.1比选申请人按比选文件规定，编制一份比选申请文件“正本”和四份比选申请文件“副本”，并标明“比选申请文件正本”和“比选申请文件副本”。比选申请文件正本和副本如有不一致之处，以正本为准。</w:t>
      </w:r>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lastRenderedPageBreak/>
        <w:t>15.2比选申请文件正本与副本均应使用不能擦去的黑色墨水打印或书写，装订成册，由比选申请人负责人或授权委托代理人亲自签署或加盖印鉴，并加盖比选申请人单位公章。</w:t>
      </w:r>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15.3全套比选申请文件应无涂改和行间插字，除非这些删改是根据比选人指示进行的；或者是比选申请人造成的必须修改的错误，但修改处应由比选申请文件签字人签字证明，否则修改无效。</w:t>
      </w:r>
    </w:p>
    <w:p w:rsidR="007A5B2F" w:rsidRDefault="00CB0DAB">
      <w:pPr>
        <w:pStyle w:val="2"/>
        <w:spacing w:line="240" w:lineRule="auto"/>
        <w:rPr>
          <w:szCs w:val="28"/>
        </w:rPr>
      </w:pPr>
      <w:bookmarkStart w:id="144" w:name="_Toc28307"/>
      <w:bookmarkStart w:id="145" w:name="_Toc14726"/>
      <w:bookmarkStart w:id="146" w:name="_Toc25460"/>
      <w:bookmarkStart w:id="147" w:name="_Toc28652"/>
      <w:bookmarkStart w:id="148" w:name="_Toc16937"/>
      <w:bookmarkStart w:id="149" w:name="_Toc23101"/>
      <w:bookmarkStart w:id="150" w:name="_Toc461525301"/>
      <w:bookmarkStart w:id="151" w:name="_Toc19276"/>
      <w:bookmarkStart w:id="152" w:name="_Toc2153"/>
      <w:bookmarkStart w:id="153" w:name="_Toc31804"/>
      <w:bookmarkStart w:id="154" w:name="_Toc471482365"/>
      <w:bookmarkStart w:id="155" w:name="_Toc23604"/>
      <w:bookmarkStart w:id="156" w:name="_Toc15955"/>
      <w:bookmarkStart w:id="157" w:name="_Toc11391"/>
      <w:r>
        <w:rPr>
          <w:rFonts w:hint="eastAsia"/>
          <w:szCs w:val="28"/>
        </w:rPr>
        <w:t>五、</w:t>
      </w:r>
      <w:r>
        <w:rPr>
          <w:szCs w:val="28"/>
        </w:rPr>
        <w:t>比选申请文件的递交</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7A5B2F" w:rsidRDefault="00CB0DAB">
      <w:pPr>
        <w:jc w:val="left"/>
        <w:rPr>
          <w:rFonts w:ascii="宋体" w:hAnsi="宋体" w:cs="宋体"/>
          <w:sz w:val="28"/>
          <w:szCs w:val="28"/>
        </w:rPr>
      </w:pPr>
      <w:r>
        <w:rPr>
          <w:rFonts w:ascii="宋体" w:hAnsi="宋体" w:cs="宋体" w:hint="eastAsia"/>
          <w:sz w:val="28"/>
          <w:szCs w:val="28"/>
        </w:rPr>
        <w:t>16.比选申请文件的密封与标志</w:t>
      </w:r>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16.1比选申请文件装订要求：比选申请文件中资格审查部分、技术部分、商务部分分开装订。</w:t>
      </w:r>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16.2比选申请文件的资格审查部分、技术部分、商务部分分别密封在三个比选文件密封袋中。</w:t>
      </w:r>
    </w:p>
    <w:p w:rsidR="007A5B2F" w:rsidRDefault="00CB0DAB">
      <w:pPr>
        <w:tabs>
          <w:tab w:val="left" w:pos="8610"/>
        </w:tabs>
        <w:ind w:right="-21" w:firstLineChars="200" w:firstLine="560"/>
        <w:jc w:val="left"/>
        <w:rPr>
          <w:rFonts w:ascii="宋体" w:hAnsi="宋体" w:cs="宋体"/>
          <w:sz w:val="28"/>
          <w:szCs w:val="28"/>
        </w:rPr>
      </w:pPr>
      <w:r>
        <w:rPr>
          <w:rFonts w:ascii="宋体" w:hAnsi="宋体" w:cs="宋体" w:hint="eastAsia"/>
          <w:sz w:val="28"/>
          <w:szCs w:val="28"/>
        </w:rPr>
        <w:t>16.3密封袋封口处都应加盖比选申请人公章或粘贴加盖公章的密封条，若密封袋没有加盖公章或破损严重，有可能导致比选人的拒收。</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16.4比选申请文件递交至前附表第13项所述的单位和地址。</w:t>
      </w:r>
    </w:p>
    <w:p w:rsidR="007A5B2F" w:rsidRDefault="00CB0DAB">
      <w:pPr>
        <w:ind w:right="753"/>
        <w:jc w:val="left"/>
        <w:rPr>
          <w:rFonts w:ascii="宋体" w:hAnsi="宋体" w:cs="宋体"/>
          <w:sz w:val="28"/>
          <w:szCs w:val="28"/>
        </w:rPr>
      </w:pPr>
      <w:r>
        <w:rPr>
          <w:rFonts w:ascii="宋体" w:hAnsi="宋体" w:cs="宋体" w:hint="eastAsia"/>
          <w:sz w:val="28"/>
          <w:szCs w:val="28"/>
        </w:rPr>
        <w:t>17.递交比选文件截止期</w:t>
      </w:r>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17.1比选申请人应在前附表第14项所述规定的时间，将比选申请文件递交至前附表第13项所述的单位和地址。</w:t>
      </w:r>
    </w:p>
    <w:p w:rsidR="007A5B2F" w:rsidRDefault="00CB0DAB">
      <w:pPr>
        <w:pStyle w:val="2"/>
        <w:spacing w:line="240" w:lineRule="auto"/>
        <w:rPr>
          <w:szCs w:val="28"/>
        </w:rPr>
      </w:pPr>
      <w:bookmarkStart w:id="158" w:name="_Toc29047"/>
      <w:bookmarkStart w:id="159" w:name="_Toc32687"/>
      <w:bookmarkStart w:id="160" w:name="_Toc20601"/>
      <w:bookmarkStart w:id="161" w:name="_Toc30232"/>
      <w:bookmarkStart w:id="162" w:name="_Toc17217"/>
      <w:bookmarkStart w:id="163" w:name="_Toc471482366"/>
      <w:bookmarkStart w:id="164" w:name="_Toc1057"/>
      <w:bookmarkStart w:id="165" w:name="_Toc6376"/>
      <w:bookmarkStart w:id="166" w:name="_Toc22118"/>
      <w:bookmarkStart w:id="167" w:name="_Toc31139"/>
      <w:bookmarkStart w:id="168" w:name="_Toc20356"/>
      <w:bookmarkStart w:id="169" w:name="_Toc27095"/>
      <w:bookmarkStart w:id="170" w:name="_Toc31034"/>
      <w:bookmarkStart w:id="171" w:name="_Toc461525302"/>
      <w:r>
        <w:rPr>
          <w:rFonts w:hint="eastAsia"/>
          <w:szCs w:val="28"/>
        </w:rPr>
        <w:t>六、评</w:t>
      </w:r>
      <w:bookmarkEnd w:id="158"/>
      <w:bookmarkEnd w:id="159"/>
      <w:bookmarkEnd w:id="160"/>
      <w:r>
        <w:rPr>
          <w:rFonts w:hint="eastAsia"/>
          <w:szCs w:val="28"/>
        </w:rPr>
        <w:t>比</w:t>
      </w:r>
      <w:bookmarkEnd w:id="161"/>
      <w:bookmarkEnd w:id="162"/>
      <w:bookmarkEnd w:id="163"/>
      <w:bookmarkEnd w:id="164"/>
      <w:bookmarkEnd w:id="165"/>
      <w:bookmarkEnd w:id="166"/>
      <w:bookmarkEnd w:id="167"/>
      <w:bookmarkEnd w:id="168"/>
      <w:bookmarkEnd w:id="169"/>
      <w:bookmarkEnd w:id="170"/>
      <w:bookmarkEnd w:id="171"/>
    </w:p>
    <w:p w:rsidR="007A5B2F" w:rsidRDefault="00CB0DAB">
      <w:pPr>
        <w:ind w:right="753"/>
        <w:jc w:val="left"/>
        <w:rPr>
          <w:rFonts w:ascii="宋体" w:hAnsi="宋体" w:cs="宋体"/>
          <w:sz w:val="28"/>
          <w:szCs w:val="28"/>
        </w:rPr>
      </w:pPr>
      <w:r>
        <w:rPr>
          <w:rFonts w:ascii="宋体" w:hAnsi="宋体" w:cs="宋体" w:hint="eastAsia"/>
          <w:sz w:val="28"/>
          <w:szCs w:val="28"/>
        </w:rPr>
        <w:t>18.评比委员会</w:t>
      </w:r>
    </w:p>
    <w:p w:rsidR="007A5B2F" w:rsidRDefault="00CB0DAB">
      <w:pPr>
        <w:ind w:firstLineChars="200" w:firstLine="560"/>
        <w:rPr>
          <w:rFonts w:ascii="宋体" w:hAnsi="宋体" w:cs="宋体"/>
          <w:sz w:val="28"/>
          <w:szCs w:val="28"/>
        </w:rPr>
      </w:pPr>
      <w:r>
        <w:rPr>
          <w:rFonts w:ascii="宋体" w:hAnsi="宋体" w:cs="宋体" w:hint="eastAsia"/>
          <w:sz w:val="28"/>
          <w:szCs w:val="28"/>
        </w:rPr>
        <w:lastRenderedPageBreak/>
        <w:t xml:space="preserve">18.1 </w:t>
      </w:r>
      <w:r>
        <w:rPr>
          <w:rFonts w:ascii="宋体" w:hAnsi="宋体" w:hint="eastAsia"/>
          <w:sz w:val="28"/>
          <w:szCs w:val="28"/>
        </w:rPr>
        <w:t>本项目的评比委员会由5名经济、技术专家组成</w:t>
      </w:r>
      <w:r>
        <w:rPr>
          <w:rFonts w:ascii="宋体" w:hAnsi="宋体" w:cs="宋体" w:hint="eastAsia"/>
          <w:sz w:val="28"/>
          <w:szCs w:val="28"/>
        </w:rPr>
        <w:t>。</w:t>
      </w:r>
    </w:p>
    <w:p w:rsidR="007A5B2F" w:rsidRDefault="00CB0DAB">
      <w:pPr>
        <w:ind w:right="-21"/>
        <w:jc w:val="left"/>
        <w:rPr>
          <w:rFonts w:ascii="宋体" w:hAnsi="宋体" w:cs="宋体"/>
          <w:sz w:val="28"/>
          <w:szCs w:val="28"/>
        </w:rPr>
      </w:pPr>
      <w:r>
        <w:rPr>
          <w:rFonts w:ascii="宋体" w:hAnsi="宋体" w:cs="宋体" w:hint="eastAsia"/>
          <w:sz w:val="28"/>
          <w:szCs w:val="28"/>
        </w:rPr>
        <w:t xml:space="preserve">    18.2</w:t>
      </w:r>
      <w:r>
        <w:rPr>
          <w:rFonts w:ascii="宋体" w:hAnsi="宋体" w:hint="eastAsia"/>
          <w:sz w:val="28"/>
          <w:szCs w:val="28"/>
        </w:rPr>
        <w:t>评比委员会成员独立、客观、公正地履行职责，遵守职业道德，对所提出的评比意见承担个人责任，评比委员会成员应对整个评比活动保密。</w:t>
      </w:r>
    </w:p>
    <w:p w:rsidR="007A5B2F" w:rsidRDefault="00CB0DAB">
      <w:pPr>
        <w:ind w:right="-21"/>
        <w:jc w:val="left"/>
        <w:rPr>
          <w:rFonts w:ascii="宋体" w:hAnsi="宋体" w:cs="宋体"/>
          <w:sz w:val="28"/>
          <w:szCs w:val="28"/>
        </w:rPr>
      </w:pPr>
      <w:r>
        <w:rPr>
          <w:rFonts w:ascii="宋体" w:hAnsi="宋体" w:cs="宋体" w:hint="eastAsia"/>
          <w:sz w:val="28"/>
          <w:szCs w:val="28"/>
        </w:rPr>
        <w:t xml:space="preserve">    18.3</w:t>
      </w:r>
      <w:r>
        <w:rPr>
          <w:rFonts w:ascii="宋体" w:hAnsi="宋体" w:hint="eastAsia"/>
          <w:sz w:val="28"/>
          <w:szCs w:val="28"/>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7A5B2F" w:rsidRDefault="00CB0DAB">
      <w:pPr>
        <w:ind w:firstLineChars="200" w:firstLine="560"/>
        <w:rPr>
          <w:rFonts w:ascii="宋体" w:hAnsi="宋体" w:cs="宋体"/>
          <w:sz w:val="28"/>
          <w:szCs w:val="28"/>
        </w:rPr>
      </w:pPr>
      <w:r>
        <w:rPr>
          <w:rFonts w:ascii="宋体" w:hAnsi="宋体" w:cs="宋体" w:hint="eastAsia"/>
          <w:sz w:val="28"/>
          <w:szCs w:val="28"/>
        </w:rPr>
        <w:t>18.4</w:t>
      </w:r>
      <w:r>
        <w:rPr>
          <w:rFonts w:ascii="宋体" w:hAnsi="宋体" w:hint="eastAsia"/>
          <w:sz w:val="28"/>
          <w:szCs w:val="28"/>
        </w:rPr>
        <w:t>严禁任何单位或个人以任何形式操纵、干预评比过程和评比结果</w:t>
      </w:r>
      <w:r>
        <w:rPr>
          <w:rFonts w:ascii="宋体" w:hAnsi="宋体" w:cs="宋体" w:hint="eastAsia"/>
          <w:sz w:val="28"/>
          <w:szCs w:val="28"/>
        </w:rPr>
        <w:t>。</w:t>
      </w:r>
    </w:p>
    <w:p w:rsidR="007A5B2F" w:rsidRDefault="00CB0DAB">
      <w:pPr>
        <w:ind w:right="753"/>
        <w:jc w:val="left"/>
        <w:rPr>
          <w:rFonts w:ascii="宋体" w:hAnsi="宋体" w:cs="宋体"/>
          <w:sz w:val="28"/>
          <w:szCs w:val="28"/>
        </w:rPr>
      </w:pPr>
      <w:bookmarkStart w:id="172" w:name="_Toc310318596"/>
      <w:r>
        <w:rPr>
          <w:rFonts w:ascii="宋体" w:hAnsi="宋体" w:cs="宋体" w:hint="eastAsia"/>
          <w:sz w:val="28"/>
          <w:szCs w:val="28"/>
        </w:rPr>
        <w:t>19.评比</w:t>
      </w:r>
      <w:bookmarkEnd w:id="172"/>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19.1</w:t>
      </w:r>
      <w:r>
        <w:rPr>
          <w:rFonts w:ascii="宋体" w:hAnsi="宋体" w:hint="eastAsia"/>
          <w:sz w:val="28"/>
          <w:szCs w:val="28"/>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rsidR="007A5B2F" w:rsidRDefault="00CB0DAB">
      <w:pPr>
        <w:ind w:right="-21" w:firstLineChars="200" w:firstLine="560"/>
        <w:jc w:val="left"/>
        <w:rPr>
          <w:rFonts w:ascii="宋体" w:hAnsi="宋体"/>
          <w:sz w:val="28"/>
          <w:szCs w:val="28"/>
        </w:rPr>
      </w:pPr>
      <w:r>
        <w:rPr>
          <w:rFonts w:ascii="宋体" w:hAnsi="宋体" w:hint="eastAsia"/>
          <w:sz w:val="28"/>
          <w:szCs w:val="28"/>
        </w:rPr>
        <w:t>19.2评比会议程序</w:t>
      </w:r>
    </w:p>
    <w:p w:rsidR="007A5B2F" w:rsidRDefault="00CB0DAB">
      <w:pPr>
        <w:ind w:right="-21" w:firstLineChars="200" w:firstLine="560"/>
        <w:jc w:val="left"/>
        <w:rPr>
          <w:rFonts w:ascii="宋体" w:hAnsi="宋体"/>
          <w:sz w:val="28"/>
          <w:szCs w:val="28"/>
        </w:rPr>
      </w:pPr>
      <w:r>
        <w:rPr>
          <w:rFonts w:ascii="宋体" w:hAnsi="宋体" w:hint="eastAsia"/>
          <w:sz w:val="28"/>
          <w:szCs w:val="28"/>
        </w:rPr>
        <w:t>19.2.1比选申请人负责人或授权委托代理人应签名报到，比选人验证比选申请人法定代表人资格证明、授权委托书及委托代理人有效身份证明。</w:t>
      </w:r>
    </w:p>
    <w:p w:rsidR="007A5B2F" w:rsidRDefault="00CB0DAB">
      <w:pPr>
        <w:ind w:right="-21" w:firstLineChars="200" w:firstLine="560"/>
        <w:jc w:val="left"/>
        <w:rPr>
          <w:rFonts w:ascii="宋体" w:hAnsi="宋体"/>
          <w:sz w:val="28"/>
          <w:szCs w:val="28"/>
        </w:rPr>
      </w:pPr>
      <w:r>
        <w:rPr>
          <w:rFonts w:ascii="宋体" w:hAnsi="宋体" w:hint="eastAsia"/>
          <w:sz w:val="28"/>
          <w:szCs w:val="28"/>
        </w:rPr>
        <w:t>19.2.2比选申请人退场</w:t>
      </w:r>
    </w:p>
    <w:p w:rsidR="007A5B2F" w:rsidRDefault="00CB0DAB">
      <w:pPr>
        <w:ind w:right="-21" w:firstLineChars="200" w:firstLine="560"/>
        <w:jc w:val="left"/>
        <w:rPr>
          <w:rFonts w:ascii="宋体" w:hAnsi="宋体"/>
          <w:sz w:val="28"/>
          <w:szCs w:val="28"/>
        </w:rPr>
      </w:pPr>
      <w:r>
        <w:rPr>
          <w:rFonts w:ascii="宋体" w:hAnsi="宋体" w:hint="eastAsia"/>
          <w:sz w:val="28"/>
          <w:szCs w:val="28"/>
        </w:rPr>
        <w:t>19.2.3由主持人宣布评比会议开始，评比委员会确认文件是否密封。</w:t>
      </w:r>
    </w:p>
    <w:p w:rsidR="007A5B2F" w:rsidRDefault="00CB0DAB">
      <w:pPr>
        <w:ind w:right="-21" w:firstLineChars="200" w:firstLine="560"/>
        <w:jc w:val="left"/>
        <w:rPr>
          <w:rFonts w:ascii="宋体" w:hAnsi="宋体"/>
          <w:sz w:val="28"/>
          <w:szCs w:val="28"/>
        </w:rPr>
      </w:pPr>
      <w:r>
        <w:rPr>
          <w:rFonts w:ascii="宋体" w:hAnsi="宋体" w:hint="eastAsia"/>
          <w:sz w:val="28"/>
          <w:szCs w:val="28"/>
        </w:rPr>
        <w:t>19.2.4评比委员会启封比选申请文件的资格审查部分，并进行评审。</w:t>
      </w:r>
    </w:p>
    <w:p w:rsidR="007A5B2F" w:rsidRDefault="00CB0DAB">
      <w:pPr>
        <w:ind w:right="-21" w:firstLineChars="200" w:firstLine="560"/>
        <w:jc w:val="left"/>
        <w:rPr>
          <w:rFonts w:ascii="宋体" w:hAnsi="宋体"/>
          <w:sz w:val="28"/>
          <w:szCs w:val="28"/>
        </w:rPr>
      </w:pPr>
      <w:r>
        <w:rPr>
          <w:rFonts w:ascii="宋体" w:hAnsi="宋体" w:hint="eastAsia"/>
          <w:sz w:val="28"/>
          <w:szCs w:val="28"/>
        </w:rPr>
        <w:t>19.2.5由主持人当众宣布审查结果，并宣读有效的比选申请人名称以及</w:t>
      </w:r>
      <w:r>
        <w:rPr>
          <w:rFonts w:ascii="宋体" w:hAnsi="宋体" w:hint="eastAsia"/>
          <w:sz w:val="28"/>
          <w:szCs w:val="28"/>
        </w:rPr>
        <w:lastRenderedPageBreak/>
        <w:t>比选人认为需要的其他内容。</w:t>
      </w:r>
    </w:p>
    <w:p w:rsidR="007A5B2F" w:rsidRDefault="00CB0DAB">
      <w:pPr>
        <w:ind w:right="-21" w:firstLineChars="200" w:firstLine="560"/>
        <w:jc w:val="left"/>
        <w:rPr>
          <w:rFonts w:ascii="宋体" w:hAnsi="宋体"/>
          <w:sz w:val="28"/>
          <w:szCs w:val="28"/>
        </w:rPr>
      </w:pPr>
      <w:r>
        <w:rPr>
          <w:rFonts w:ascii="宋体" w:hAnsi="宋体" w:hint="eastAsia"/>
          <w:sz w:val="28"/>
          <w:szCs w:val="28"/>
        </w:rPr>
        <w:t>19.2.6评比委员会启封通过资格审查的比选申请文件的技术部分，并进行评审。</w:t>
      </w:r>
    </w:p>
    <w:p w:rsidR="007A5B2F" w:rsidRDefault="00CB0DAB">
      <w:pPr>
        <w:ind w:right="-21" w:firstLineChars="200" w:firstLine="560"/>
        <w:jc w:val="left"/>
        <w:rPr>
          <w:rFonts w:ascii="宋体" w:hAnsi="宋体"/>
          <w:sz w:val="28"/>
          <w:szCs w:val="28"/>
        </w:rPr>
      </w:pPr>
      <w:r>
        <w:rPr>
          <w:rFonts w:ascii="宋体" w:hAnsi="宋体" w:hint="eastAsia"/>
          <w:sz w:val="28"/>
          <w:szCs w:val="28"/>
        </w:rPr>
        <w:t>19.2.7评比委员会启封通过资格审查的比选申请文件的商务部分，并进行评审。</w:t>
      </w:r>
    </w:p>
    <w:p w:rsidR="007A5B2F" w:rsidRDefault="00CB0DAB">
      <w:pPr>
        <w:ind w:right="-21" w:firstLineChars="200" w:firstLine="560"/>
        <w:jc w:val="left"/>
        <w:rPr>
          <w:rFonts w:ascii="宋体" w:hAnsi="宋体"/>
          <w:sz w:val="28"/>
          <w:szCs w:val="28"/>
        </w:rPr>
      </w:pPr>
      <w:r>
        <w:rPr>
          <w:rFonts w:ascii="宋体" w:hAnsi="宋体" w:hint="eastAsia"/>
          <w:sz w:val="28"/>
          <w:szCs w:val="28"/>
        </w:rPr>
        <w:t>19.2.8在评比过程中，评比委员、记录人等有关人员在比选记录表上签字确认，主持人宣读比选结果。</w:t>
      </w:r>
    </w:p>
    <w:p w:rsidR="007A5B2F" w:rsidRDefault="00CB0DAB">
      <w:pPr>
        <w:ind w:right="-21" w:firstLineChars="200" w:firstLine="560"/>
        <w:jc w:val="left"/>
        <w:rPr>
          <w:rFonts w:ascii="宋体" w:hAnsi="宋体" w:cs="宋体"/>
          <w:sz w:val="28"/>
          <w:szCs w:val="28"/>
        </w:rPr>
      </w:pPr>
      <w:r>
        <w:rPr>
          <w:rFonts w:ascii="宋体" w:hAnsi="宋体" w:hint="eastAsia"/>
          <w:sz w:val="28"/>
          <w:szCs w:val="28"/>
        </w:rPr>
        <w:t>19.2.9评比结束</w:t>
      </w:r>
    </w:p>
    <w:p w:rsidR="007A5B2F" w:rsidRDefault="00CB0DAB">
      <w:pPr>
        <w:ind w:right="753"/>
        <w:jc w:val="left"/>
        <w:rPr>
          <w:rFonts w:ascii="宋体" w:hAnsi="宋体" w:cs="宋体"/>
          <w:sz w:val="28"/>
          <w:szCs w:val="28"/>
        </w:rPr>
      </w:pPr>
      <w:bookmarkStart w:id="173" w:name="_Toc114052375"/>
      <w:bookmarkStart w:id="174" w:name="_Toc286386859"/>
      <w:bookmarkStart w:id="175" w:name="_Toc114052439"/>
      <w:bookmarkStart w:id="176" w:name="_Toc310318597"/>
      <w:r>
        <w:rPr>
          <w:rFonts w:ascii="宋体" w:hAnsi="宋体" w:cs="宋体" w:hint="eastAsia"/>
          <w:sz w:val="28"/>
          <w:szCs w:val="28"/>
        </w:rPr>
        <w:t>20.评比</w:t>
      </w:r>
      <w:bookmarkEnd w:id="173"/>
      <w:bookmarkEnd w:id="174"/>
      <w:bookmarkEnd w:id="175"/>
      <w:bookmarkEnd w:id="176"/>
      <w:r>
        <w:rPr>
          <w:rFonts w:ascii="宋体" w:hAnsi="宋体" w:cs="宋体" w:hint="eastAsia"/>
          <w:sz w:val="28"/>
          <w:szCs w:val="28"/>
        </w:rPr>
        <w:t>工作相关要求</w:t>
      </w:r>
    </w:p>
    <w:p w:rsidR="007A5B2F" w:rsidRDefault="00CB0DAB">
      <w:pPr>
        <w:ind w:right="-21" w:firstLineChars="200" w:firstLine="560"/>
        <w:jc w:val="left"/>
        <w:rPr>
          <w:rFonts w:ascii="宋体" w:hAnsi="宋体"/>
          <w:sz w:val="28"/>
          <w:szCs w:val="28"/>
        </w:rPr>
      </w:pPr>
      <w:r>
        <w:rPr>
          <w:rFonts w:ascii="宋体" w:hAnsi="宋体" w:hint="eastAsia"/>
          <w:sz w:val="28"/>
          <w:szCs w:val="28"/>
        </w:rPr>
        <w:t>20.1本次比选的工作由评比委员会负责。</w:t>
      </w:r>
    </w:p>
    <w:p w:rsidR="007A5B2F" w:rsidRDefault="00CB0DAB">
      <w:pPr>
        <w:ind w:right="-21" w:firstLineChars="200" w:firstLine="560"/>
        <w:jc w:val="left"/>
        <w:rPr>
          <w:rFonts w:ascii="宋体" w:hAnsi="宋体"/>
          <w:sz w:val="28"/>
          <w:szCs w:val="28"/>
        </w:rPr>
      </w:pPr>
      <w:r>
        <w:rPr>
          <w:rFonts w:ascii="宋体" w:hAnsi="宋体" w:hint="eastAsia"/>
          <w:sz w:val="28"/>
          <w:szCs w:val="28"/>
        </w:rPr>
        <w:t>20.2出现下列特殊情况之一，本次比选无效，本公司将重新组织比选。</w:t>
      </w:r>
    </w:p>
    <w:p w:rsidR="007A5B2F" w:rsidRDefault="00CB0DAB">
      <w:pPr>
        <w:ind w:right="-21" w:firstLineChars="200" w:firstLine="560"/>
        <w:jc w:val="left"/>
        <w:rPr>
          <w:rFonts w:ascii="宋体" w:hAnsi="宋体"/>
          <w:sz w:val="28"/>
          <w:szCs w:val="28"/>
        </w:rPr>
      </w:pPr>
      <w:r>
        <w:rPr>
          <w:rFonts w:ascii="宋体" w:hAnsi="宋体" w:hint="eastAsia"/>
          <w:sz w:val="28"/>
          <w:szCs w:val="28"/>
        </w:rPr>
        <w:t>20.2.1在比选申请文件递交截止时间到达时提交比选申请文件的比选申请人少于3家的；</w:t>
      </w:r>
    </w:p>
    <w:p w:rsidR="007A5B2F" w:rsidRDefault="00CB0DAB">
      <w:pPr>
        <w:ind w:right="-21" w:firstLineChars="200" w:firstLine="560"/>
        <w:jc w:val="left"/>
        <w:rPr>
          <w:rFonts w:ascii="宋体" w:hAnsi="宋体"/>
          <w:sz w:val="28"/>
          <w:szCs w:val="28"/>
        </w:rPr>
      </w:pPr>
      <w:r>
        <w:rPr>
          <w:rFonts w:ascii="宋体" w:hAnsi="宋体" w:hint="eastAsia"/>
          <w:sz w:val="28"/>
          <w:szCs w:val="28"/>
        </w:rPr>
        <w:t>20.2.2比选申请文件有效的比选申请人仅有2家，且评委认为没有竞争力的；</w:t>
      </w:r>
    </w:p>
    <w:p w:rsidR="007A5B2F" w:rsidRDefault="00CB0DAB">
      <w:pPr>
        <w:ind w:right="-21" w:firstLineChars="200" w:firstLine="560"/>
        <w:jc w:val="left"/>
        <w:rPr>
          <w:rFonts w:ascii="宋体" w:hAnsi="宋体"/>
          <w:sz w:val="28"/>
          <w:szCs w:val="28"/>
        </w:rPr>
      </w:pPr>
      <w:r>
        <w:rPr>
          <w:rFonts w:ascii="宋体" w:hAnsi="宋体" w:hint="eastAsia"/>
          <w:sz w:val="28"/>
          <w:szCs w:val="28"/>
        </w:rPr>
        <w:t>20.2.3有效比选申请文件只有1家或0家的；</w:t>
      </w:r>
    </w:p>
    <w:p w:rsidR="007A5B2F" w:rsidRDefault="00CB0DAB">
      <w:pPr>
        <w:ind w:right="-21" w:firstLineChars="200" w:firstLine="560"/>
        <w:jc w:val="left"/>
        <w:rPr>
          <w:rFonts w:ascii="宋体" w:hAnsi="宋体"/>
          <w:sz w:val="28"/>
          <w:szCs w:val="28"/>
        </w:rPr>
      </w:pPr>
      <w:r>
        <w:rPr>
          <w:rFonts w:ascii="宋体" w:hAnsi="宋体" w:hint="eastAsia"/>
          <w:sz w:val="28"/>
          <w:szCs w:val="28"/>
        </w:rPr>
        <w:t>20.3评比过程的保密性。评比委员会成员、有关工作人员及其他知情人不得透露对比选申请文件的评比和比较、中选候选人的推荐情况以及与比选有关的其他情况。</w:t>
      </w:r>
    </w:p>
    <w:p w:rsidR="007A5B2F" w:rsidRDefault="00CB0DAB">
      <w:pPr>
        <w:ind w:right="-21" w:firstLineChars="200" w:firstLine="560"/>
        <w:jc w:val="left"/>
        <w:rPr>
          <w:rFonts w:ascii="宋体" w:hAnsi="宋体"/>
          <w:sz w:val="28"/>
          <w:szCs w:val="28"/>
        </w:rPr>
      </w:pPr>
      <w:r>
        <w:rPr>
          <w:rFonts w:ascii="宋体" w:hAnsi="宋体" w:hint="eastAsia"/>
          <w:sz w:val="28"/>
          <w:szCs w:val="28"/>
        </w:rPr>
        <w:t>20.4比选申请人在评比过程中所进行的力图影响评比公正性的活动，可能导致其中选无效。</w:t>
      </w:r>
    </w:p>
    <w:p w:rsidR="007A5B2F" w:rsidRDefault="00CB0DAB">
      <w:pPr>
        <w:ind w:right="-21" w:firstLineChars="200" w:firstLine="560"/>
        <w:jc w:val="left"/>
        <w:rPr>
          <w:rFonts w:ascii="宋体" w:hAnsi="宋体"/>
          <w:sz w:val="28"/>
          <w:szCs w:val="28"/>
        </w:rPr>
      </w:pPr>
      <w:r>
        <w:rPr>
          <w:rFonts w:ascii="宋体" w:hAnsi="宋体" w:hint="eastAsia"/>
          <w:sz w:val="28"/>
          <w:szCs w:val="28"/>
        </w:rPr>
        <w:t>20.5比选申请文件的澄清或说明。</w:t>
      </w:r>
    </w:p>
    <w:p w:rsidR="007A5B2F" w:rsidRDefault="00CB0DAB">
      <w:pPr>
        <w:ind w:right="-21" w:firstLineChars="200" w:firstLine="560"/>
        <w:jc w:val="left"/>
        <w:rPr>
          <w:rFonts w:ascii="宋体" w:hAnsi="宋体"/>
          <w:sz w:val="28"/>
          <w:szCs w:val="28"/>
        </w:rPr>
      </w:pPr>
      <w:r>
        <w:rPr>
          <w:rFonts w:ascii="宋体" w:hAnsi="宋体" w:hint="eastAsia"/>
          <w:sz w:val="28"/>
          <w:szCs w:val="28"/>
        </w:rPr>
        <w:lastRenderedPageBreak/>
        <w:t>20.5.1评比时评比委员会将以书面形式要求比选申请人就其比选申请文件中含义不明确、同类问题表述不一致或有明显文字错误等的内容予以澄清或说明。</w:t>
      </w:r>
    </w:p>
    <w:p w:rsidR="007A5B2F" w:rsidRDefault="00CB0DAB">
      <w:pPr>
        <w:ind w:right="-21" w:firstLineChars="200" w:firstLine="560"/>
        <w:jc w:val="left"/>
        <w:rPr>
          <w:rFonts w:ascii="宋体" w:hAnsi="宋体"/>
          <w:sz w:val="28"/>
          <w:szCs w:val="28"/>
        </w:rPr>
      </w:pPr>
      <w:r>
        <w:rPr>
          <w:rFonts w:ascii="宋体" w:hAnsi="宋体" w:hint="eastAsia"/>
          <w:sz w:val="28"/>
          <w:szCs w:val="28"/>
        </w:rPr>
        <w:t>20.5.2比选申请人对要求澄清或说明的内容应在评比委员会规定的时间内以书面形式予以澄清，该澄清或说明函应有比选申请人负责人或其委托代理人的签名。</w:t>
      </w:r>
    </w:p>
    <w:p w:rsidR="007A5B2F" w:rsidRDefault="00CB0DAB">
      <w:pPr>
        <w:ind w:right="-21" w:firstLineChars="200" w:firstLine="560"/>
        <w:jc w:val="left"/>
        <w:rPr>
          <w:rFonts w:ascii="宋体" w:hAnsi="宋体"/>
          <w:sz w:val="28"/>
          <w:szCs w:val="28"/>
        </w:rPr>
      </w:pPr>
      <w:r>
        <w:rPr>
          <w:rFonts w:ascii="宋体" w:hAnsi="宋体" w:hint="eastAsia"/>
          <w:sz w:val="28"/>
          <w:szCs w:val="28"/>
        </w:rPr>
        <w:t>20.5.3比选申请人的澄清或说明函作为比选申请文件的组成部分。</w:t>
      </w:r>
    </w:p>
    <w:p w:rsidR="007A5B2F" w:rsidRDefault="00CB0DAB">
      <w:pPr>
        <w:ind w:right="-21" w:firstLineChars="200" w:firstLine="560"/>
        <w:jc w:val="left"/>
        <w:rPr>
          <w:rFonts w:ascii="宋体" w:hAnsi="宋体"/>
          <w:sz w:val="28"/>
          <w:szCs w:val="28"/>
        </w:rPr>
      </w:pPr>
      <w:r>
        <w:rPr>
          <w:rFonts w:ascii="宋体" w:hAnsi="宋体" w:hint="eastAsia"/>
          <w:sz w:val="28"/>
          <w:szCs w:val="28"/>
        </w:rPr>
        <w:t>20.5.4比选申请人对比选申请文件的澄清或说明不得超出比选申请文件的范围或改变投标的实质内容。</w:t>
      </w:r>
    </w:p>
    <w:p w:rsidR="007A5B2F" w:rsidRDefault="00CB0DAB">
      <w:pPr>
        <w:ind w:right="753"/>
        <w:jc w:val="left"/>
        <w:rPr>
          <w:rFonts w:ascii="宋体" w:hAnsi="宋体" w:cs="宋体"/>
          <w:sz w:val="28"/>
          <w:szCs w:val="28"/>
        </w:rPr>
      </w:pPr>
      <w:bookmarkStart w:id="177" w:name="_Toc310318598"/>
      <w:r>
        <w:rPr>
          <w:rFonts w:ascii="宋体" w:hAnsi="宋体" w:cs="宋体" w:hint="eastAsia"/>
          <w:sz w:val="28"/>
          <w:szCs w:val="28"/>
        </w:rPr>
        <w:t>21.比选申请文件评比</w:t>
      </w:r>
      <w:bookmarkEnd w:id="177"/>
      <w:r>
        <w:rPr>
          <w:rFonts w:ascii="宋体" w:hAnsi="宋体" w:cs="宋体" w:hint="eastAsia"/>
          <w:sz w:val="28"/>
          <w:szCs w:val="28"/>
        </w:rPr>
        <w:t>相关要求。</w:t>
      </w:r>
    </w:p>
    <w:p w:rsidR="007A5B2F" w:rsidRDefault="00CB0DAB">
      <w:pPr>
        <w:ind w:right="753"/>
        <w:jc w:val="left"/>
        <w:rPr>
          <w:rFonts w:ascii="宋体" w:hAnsi="宋体" w:cs="宋体"/>
          <w:sz w:val="28"/>
          <w:szCs w:val="28"/>
        </w:rPr>
      </w:pPr>
      <w:r>
        <w:rPr>
          <w:rFonts w:ascii="宋体" w:hAnsi="宋体" w:cs="宋体" w:hint="eastAsia"/>
          <w:sz w:val="28"/>
          <w:szCs w:val="28"/>
        </w:rPr>
        <w:t xml:space="preserve">    21.1比选申请人资格审查</w:t>
      </w:r>
    </w:p>
    <w:p w:rsidR="007A5B2F" w:rsidRDefault="00CB0DAB">
      <w:pPr>
        <w:ind w:right="-21"/>
        <w:jc w:val="left"/>
        <w:rPr>
          <w:rFonts w:ascii="宋体" w:hAnsi="宋体" w:cs="宋体"/>
          <w:sz w:val="28"/>
          <w:szCs w:val="28"/>
        </w:rPr>
      </w:pPr>
      <w:r>
        <w:rPr>
          <w:rFonts w:ascii="宋体" w:hAnsi="宋体" w:cs="宋体" w:hint="eastAsia"/>
          <w:sz w:val="28"/>
          <w:szCs w:val="28"/>
        </w:rPr>
        <w:t xml:space="preserve">    只有通过资格审查才能进入下一步的评比，资格审查资料有任何一项不合格者其资格审查视为不通过。</w:t>
      </w:r>
    </w:p>
    <w:p w:rsidR="007A5B2F" w:rsidRDefault="00CB0DAB">
      <w:pPr>
        <w:ind w:right="-21"/>
        <w:jc w:val="left"/>
        <w:rPr>
          <w:rFonts w:ascii="宋体" w:hAnsi="宋体" w:cs="宋体"/>
          <w:sz w:val="28"/>
          <w:szCs w:val="28"/>
        </w:rPr>
      </w:pPr>
      <w:r>
        <w:rPr>
          <w:rFonts w:ascii="宋体" w:hAnsi="宋体" w:cs="宋体" w:hint="eastAsia"/>
          <w:sz w:val="28"/>
          <w:szCs w:val="28"/>
        </w:rPr>
        <w:t xml:space="preserve"> 21.2比选申请人或其比选文件有下列情况之一者，其比选申请文件将视为无效或作废处理：</w:t>
      </w:r>
    </w:p>
    <w:p w:rsidR="007A5B2F" w:rsidRDefault="00CB0DAB">
      <w:pPr>
        <w:ind w:right="-21"/>
        <w:jc w:val="left"/>
        <w:rPr>
          <w:rFonts w:ascii="宋体" w:hAnsi="宋体" w:cs="宋体"/>
          <w:sz w:val="28"/>
          <w:szCs w:val="28"/>
        </w:rPr>
      </w:pPr>
      <w:r>
        <w:rPr>
          <w:rFonts w:ascii="宋体" w:hAnsi="宋体" w:cs="宋体" w:hint="eastAsia"/>
          <w:sz w:val="28"/>
          <w:szCs w:val="28"/>
        </w:rPr>
        <w:t xml:space="preserve">    （1）比选申请人的负责人或委托代理人未按时参加评比会议的；</w:t>
      </w:r>
    </w:p>
    <w:p w:rsidR="007A5B2F" w:rsidRDefault="00CB0DAB">
      <w:pPr>
        <w:ind w:right="753"/>
        <w:jc w:val="left"/>
        <w:rPr>
          <w:rFonts w:ascii="宋体" w:hAnsi="宋体" w:cs="宋体"/>
          <w:sz w:val="28"/>
          <w:szCs w:val="28"/>
        </w:rPr>
      </w:pPr>
      <w:r>
        <w:rPr>
          <w:rFonts w:ascii="宋体" w:hAnsi="宋体" w:cs="宋体" w:hint="eastAsia"/>
          <w:sz w:val="28"/>
          <w:szCs w:val="28"/>
        </w:rPr>
        <w:t xml:space="preserve">    （2）比选申请文件未按照规定的要求装订、密封和标记的；</w:t>
      </w:r>
    </w:p>
    <w:p w:rsidR="007A5B2F" w:rsidRDefault="00CB0DAB">
      <w:pPr>
        <w:ind w:right="-21"/>
        <w:jc w:val="left"/>
        <w:rPr>
          <w:rFonts w:ascii="宋体" w:hAnsi="宋体" w:cs="宋体"/>
          <w:sz w:val="28"/>
          <w:szCs w:val="28"/>
        </w:rPr>
      </w:pPr>
      <w:r>
        <w:rPr>
          <w:rFonts w:ascii="宋体" w:hAnsi="宋体" w:cs="宋体" w:hint="eastAsia"/>
          <w:sz w:val="28"/>
          <w:szCs w:val="28"/>
        </w:rPr>
        <w:t xml:space="preserve">    （3）本须知第11条规定的比选申请文件有关内容未按本须知第15条规定加盖比选申请人公章、未经比选申请人负责人或其委托代理人签字或盖章的；</w:t>
      </w:r>
    </w:p>
    <w:p w:rsidR="007A5B2F" w:rsidRDefault="00CB0DAB">
      <w:pPr>
        <w:ind w:right="-21"/>
        <w:jc w:val="left"/>
        <w:rPr>
          <w:rFonts w:ascii="宋体" w:hAnsi="宋体" w:cs="宋体"/>
          <w:sz w:val="28"/>
          <w:szCs w:val="28"/>
        </w:rPr>
      </w:pPr>
      <w:r>
        <w:rPr>
          <w:rFonts w:ascii="宋体" w:hAnsi="宋体" w:cs="宋体" w:hint="eastAsia"/>
          <w:sz w:val="28"/>
          <w:szCs w:val="28"/>
        </w:rPr>
        <w:t xml:space="preserve">    （4）不按本须知第11条内容提供资料的；逾期递交比选申请文件的；</w:t>
      </w:r>
    </w:p>
    <w:p w:rsidR="007A5B2F" w:rsidRDefault="00CB0DAB">
      <w:pPr>
        <w:ind w:right="753"/>
        <w:jc w:val="left"/>
        <w:rPr>
          <w:rFonts w:ascii="宋体" w:hAnsi="宋体" w:cs="宋体"/>
          <w:sz w:val="28"/>
          <w:szCs w:val="28"/>
        </w:rPr>
      </w:pPr>
      <w:r>
        <w:rPr>
          <w:rFonts w:ascii="宋体" w:hAnsi="宋体" w:cs="宋体" w:hint="eastAsia"/>
          <w:sz w:val="28"/>
          <w:szCs w:val="28"/>
        </w:rPr>
        <w:t xml:space="preserve">    （5）比选申请文件内容不真实的；</w:t>
      </w:r>
    </w:p>
    <w:p w:rsidR="007A5B2F" w:rsidRDefault="00CB0DAB">
      <w:pPr>
        <w:ind w:firstLineChars="200" w:firstLine="560"/>
        <w:rPr>
          <w:rFonts w:ascii="宋体" w:hAnsi="宋体"/>
          <w:sz w:val="28"/>
          <w:szCs w:val="28"/>
        </w:rPr>
      </w:pPr>
      <w:r>
        <w:rPr>
          <w:rFonts w:ascii="宋体" w:hAnsi="宋体" w:cs="宋体" w:hint="eastAsia"/>
          <w:sz w:val="28"/>
          <w:szCs w:val="28"/>
        </w:rPr>
        <w:lastRenderedPageBreak/>
        <w:t>（</w:t>
      </w:r>
      <w:r>
        <w:rPr>
          <w:rFonts w:ascii="宋体" w:hAnsi="宋体" w:hint="eastAsia"/>
          <w:sz w:val="28"/>
          <w:szCs w:val="28"/>
        </w:rPr>
        <w:t>6）比选申请文件实质上没有响应比选文件的要求的；（包括以下内容：比选项目所涉及的人员配置、业绩、价格、服务内容、合同条款等）</w:t>
      </w:r>
    </w:p>
    <w:p w:rsidR="007A5B2F" w:rsidRDefault="00CB0DAB" w:rsidP="00B571FF">
      <w:pPr>
        <w:ind w:right="-21" w:firstLineChars="196" w:firstLine="549"/>
        <w:jc w:val="left"/>
        <w:rPr>
          <w:rFonts w:ascii="宋体" w:hAnsi="宋体"/>
          <w:sz w:val="28"/>
          <w:szCs w:val="28"/>
        </w:rPr>
      </w:pPr>
      <w:r>
        <w:rPr>
          <w:rFonts w:ascii="宋体" w:hAnsi="宋体" w:hint="eastAsia"/>
          <w:sz w:val="28"/>
          <w:szCs w:val="28"/>
        </w:rPr>
        <w:t>（7）比选申请人报价超过上控价的。</w:t>
      </w:r>
    </w:p>
    <w:p w:rsidR="007A5B2F" w:rsidRDefault="00CB0DAB" w:rsidP="00B571FF">
      <w:pPr>
        <w:ind w:right="-21" w:firstLineChars="196" w:firstLine="549"/>
        <w:jc w:val="left"/>
        <w:rPr>
          <w:rFonts w:ascii="宋体" w:hAnsi="宋体"/>
          <w:sz w:val="28"/>
          <w:szCs w:val="28"/>
        </w:rPr>
      </w:pPr>
      <w:r>
        <w:rPr>
          <w:rFonts w:ascii="宋体" w:hAnsi="宋体" w:cs="宋体" w:hint="eastAsia"/>
          <w:sz w:val="28"/>
          <w:szCs w:val="28"/>
        </w:rPr>
        <w:t>（8）比选申请人不符合前附表第9条所述资格要求或比选申请人符合前附表第9条所述资格要求但就本比选项目分别提交两个（每个正本一份、副本四份）及以上的比选申请文件的。</w:t>
      </w:r>
    </w:p>
    <w:p w:rsidR="007A5B2F" w:rsidRDefault="00CB0DAB">
      <w:pPr>
        <w:ind w:right="753"/>
        <w:jc w:val="left"/>
        <w:rPr>
          <w:rFonts w:ascii="宋体" w:hAnsi="宋体" w:cs="宋体"/>
          <w:sz w:val="28"/>
          <w:szCs w:val="28"/>
        </w:rPr>
      </w:pPr>
      <w:r>
        <w:rPr>
          <w:rFonts w:ascii="宋体" w:hAnsi="宋体" w:cs="宋体"/>
          <w:sz w:val="28"/>
          <w:szCs w:val="28"/>
        </w:rPr>
        <w:t xml:space="preserve">    21.3评比细则</w:t>
      </w:r>
    </w:p>
    <w:p w:rsidR="007A5B2F" w:rsidRDefault="00CB0DAB">
      <w:pPr>
        <w:ind w:right="753"/>
        <w:jc w:val="left"/>
        <w:rPr>
          <w:rFonts w:ascii="宋体" w:hAnsi="宋体" w:cs="宋体"/>
          <w:sz w:val="28"/>
          <w:szCs w:val="28"/>
        </w:rPr>
      </w:pPr>
      <w:r>
        <w:rPr>
          <w:rFonts w:ascii="宋体" w:hAnsi="宋体" w:cs="宋体"/>
          <w:sz w:val="28"/>
          <w:szCs w:val="28"/>
        </w:rPr>
        <w:t xml:space="preserve">    详见第四章。</w:t>
      </w:r>
    </w:p>
    <w:p w:rsidR="007A5B2F" w:rsidRDefault="00CB0DAB">
      <w:pPr>
        <w:ind w:right="753" w:firstLineChars="200" w:firstLine="560"/>
        <w:jc w:val="left"/>
        <w:rPr>
          <w:rFonts w:ascii="宋体" w:hAnsi="宋体" w:cs="宋体"/>
          <w:sz w:val="28"/>
          <w:szCs w:val="28"/>
        </w:rPr>
      </w:pPr>
      <w:r>
        <w:rPr>
          <w:rFonts w:ascii="宋体" w:hAnsi="宋体" w:cs="宋体"/>
          <w:sz w:val="28"/>
          <w:szCs w:val="28"/>
        </w:rPr>
        <w:t>21.4确定中选人</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21.5本次共发售5个项目（分别是：文案项目、专题短片、微电影、十周年献礼、平面设计系列），</w:t>
      </w:r>
      <w:r>
        <w:rPr>
          <w:rFonts w:ascii="宋体" w:eastAsiaTheme="minorEastAsia" w:hAnsi="宋体" w:cs="宋体" w:hint="eastAsia"/>
          <w:sz w:val="28"/>
          <w:szCs w:val="28"/>
        </w:rPr>
        <w:t>比选申请人可同时参与上述多个项目的比选，也可中选多个项目</w:t>
      </w:r>
      <w:r>
        <w:rPr>
          <w:rFonts w:ascii="宋体" w:hAnsi="宋体" w:cs="宋体" w:hint="eastAsia"/>
          <w:sz w:val="28"/>
          <w:szCs w:val="28"/>
        </w:rPr>
        <w:t>。</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rsidR="007A5B2F" w:rsidRDefault="00CB0DAB">
      <w:pPr>
        <w:ind w:right="753"/>
        <w:jc w:val="left"/>
        <w:rPr>
          <w:rFonts w:ascii="宋体" w:hAnsi="宋体" w:cs="宋体"/>
          <w:sz w:val="28"/>
          <w:szCs w:val="28"/>
        </w:rPr>
      </w:pPr>
      <w:bookmarkStart w:id="178" w:name="_Toc114052377"/>
      <w:bookmarkStart w:id="179" w:name="_Toc286386861"/>
      <w:bookmarkStart w:id="180" w:name="_Toc114052441"/>
      <w:bookmarkStart w:id="181" w:name="_Toc310318599"/>
      <w:r>
        <w:rPr>
          <w:rFonts w:ascii="宋体" w:hAnsi="宋体" w:cs="宋体" w:hint="eastAsia"/>
          <w:sz w:val="28"/>
          <w:szCs w:val="28"/>
        </w:rPr>
        <w:t>22.评比结果公示</w:t>
      </w:r>
      <w:bookmarkEnd w:id="178"/>
      <w:bookmarkEnd w:id="179"/>
      <w:bookmarkEnd w:id="180"/>
      <w:bookmarkEnd w:id="181"/>
    </w:p>
    <w:p w:rsidR="007A5B2F" w:rsidRDefault="00CB0DAB">
      <w:pPr>
        <w:ind w:right="-21"/>
        <w:jc w:val="left"/>
        <w:rPr>
          <w:rFonts w:ascii="宋体" w:hAnsi="宋体" w:cs="宋体"/>
          <w:sz w:val="28"/>
          <w:szCs w:val="28"/>
        </w:rPr>
      </w:pPr>
      <w:r>
        <w:rPr>
          <w:rFonts w:ascii="宋体" w:hAnsi="宋体" w:cs="宋体" w:hint="eastAsia"/>
          <w:sz w:val="28"/>
          <w:szCs w:val="28"/>
        </w:rPr>
        <w:t>22.1在评比结束后，比选人将在南宁轨道交通集团有限责任公司官网</w:t>
      </w:r>
      <w:r>
        <w:rPr>
          <w:rFonts w:ascii="宋体" w:hAnsi="宋体" w:cs="宋体" w:hint="eastAsia"/>
          <w:sz w:val="28"/>
          <w:szCs w:val="28"/>
        </w:rPr>
        <w:lastRenderedPageBreak/>
        <w:t>(</w:t>
      </w:r>
      <w:r>
        <w:rPr>
          <w:rFonts w:ascii="宋体" w:hAnsi="宋体" w:cs="宋体"/>
          <w:sz w:val="28"/>
          <w:szCs w:val="28"/>
        </w:rPr>
        <w:t>http://www.nngdjt.com/</w:t>
      </w:r>
      <w:r>
        <w:rPr>
          <w:rFonts w:ascii="宋体" w:hAnsi="宋体" w:cs="宋体" w:hint="eastAsia"/>
          <w:sz w:val="28"/>
          <w:szCs w:val="28"/>
        </w:rPr>
        <w:t>)的招标招商中的中标信息处公示评比结果；</w:t>
      </w:r>
    </w:p>
    <w:p w:rsidR="007A5B2F" w:rsidRDefault="00CB0DAB">
      <w:pPr>
        <w:ind w:right="-21"/>
        <w:jc w:val="left"/>
        <w:rPr>
          <w:rFonts w:ascii="宋体" w:hAnsi="宋体" w:cs="宋体"/>
          <w:sz w:val="28"/>
          <w:szCs w:val="28"/>
        </w:rPr>
      </w:pPr>
      <w:r>
        <w:rPr>
          <w:rFonts w:ascii="宋体" w:hAnsi="宋体" w:cs="宋体" w:hint="eastAsia"/>
          <w:sz w:val="28"/>
          <w:szCs w:val="28"/>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7A5B2F" w:rsidRDefault="00CB0DAB">
      <w:pPr>
        <w:pStyle w:val="2"/>
        <w:spacing w:line="240" w:lineRule="auto"/>
        <w:rPr>
          <w:szCs w:val="28"/>
        </w:rPr>
      </w:pPr>
      <w:bookmarkStart w:id="182" w:name="_Toc471482367"/>
      <w:bookmarkStart w:id="183" w:name="_Toc20403"/>
      <w:bookmarkStart w:id="184" w:name="_Toc24212"/>
      <w:bookmarkStart w:id="185" w:name="_Toc17996"/>
      <w:bookmarkStart w:id="186" w:name="_Toc24316"/>
      <w:bookmarkStart w:id="187" w:name="_Toc16746"/>
      <w:bookmarkStart w:id="188" w:name="_Toc16935"/>
      <w:bookmarkStart w:id="189" w:name="_Toc12010"/>
      <w:bookmarkStart w:id="190" w:name="_Toc8363"/>
      <w:bookmarkStart w:id="191" w:name="_Toc461525303"/>
      <w:bookmarkStart w:id="192" w:name="_Toc30023"/>
      <w:bookmarkStart w:id="193" w:name="_Toc6141"/>
      <w:bookmarkStart w:id="194" w:name="_Toc529"/>
      <w:bookmarkStart w:id="195" w:name="_Toc19549"/>
      <w:r>
        <w:rPr>
          <w:rFonts w:hint="eastAsia"/>
          <w:szCs w:val="28"/>
        </w:rPr>
        <w:t>七、</w:t>
      </w:r>
      <w:r>
        <w:rPr>
          <w:szCs w:val="28"/>
        </w:rPr>
        <w:t>授予合同</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7A5B2F" w:rsidRDefault="00CB0DAB">
      <w:pPr>
        <w:ind w:right="753"/>
        <w:jc w:val="left"/>
        <w:rPr>
          <w:rFonts w:ascii="宋体" w:hAnsi="宋体" w:cs="宋体"/>
          <w:sz w:val="28"/>
          <w:szCs w:val="28"/>
        </w:rPr>
      </w:pPr>
      <w:r>
        <w:rPr>
          <w:rFonts w:ascii="宋体" w:hAnsi="宋体" w:cs="宋体" w:hint="eastAsia"/>
          <w:sz w:val="28"/>
          <w:szCs w:val="28"/>
        </w:rPr>
        <w:t>23.中选通知书</w:t>
      </w:r>
    </w:p>
    <w:p w:rsidR="007A5B2F" w:rsidRDefault="00CB0DAB">
      <w:pPr>
        <w:ind w:right="753"/>
        <w:jc w:val="left"/>
        <w:rPr>
          <w:rFonts w:ascii="宋体" w:hAnsi="宋体" w:cs="宋体"/>
          <w:sz w:val="28"/>
          <w:szCs w:val="28"/>
        </w:rPr>
      </w:pPr>
      <w:r>
        <w:rPr>
          <w:rFonts w:ascii="宋体" w:hAnsi="宋体" w:cs="宋体" w:hint="eastAsia"/>
          <w:sz w:val="28"/>
          <w:szCs w:val="28"/>
        </w:rPr>
        <w:t xml:space="preserve">  23.1比选人将向中选人发出中选通知书；</w:t>
      </w:r>
    </w:p>
    <w:p w:rsidR="007A5B2F" w:rsidRDefault="00CB0DAB">
      <w:pPr>
        <w:ind w:right="-21"/>
        <w:jc w:val="left"/>
        <w:rPr>
          <w:rFonts w:ascii="宋体" w:hAnsi="宋体" w:cs="宋体"/>
          <w:sz w:val="28"/>
          <w:szCs w:val="28"/>
        </w:rPr>
      </w:pPr>
      <w:r>
        <w:rPr>
          <w:rFonts w:ascii="宋体" w:hAnsi="宋体" w:cs="宋体" w:hint="eastAsia"/>
          <w:sz w:val="28"/>
          <w:szCs w:val="28"/>
        </w:rPr>
        <w:t xml:space="preserve">  23.2比选人无义务向落选的比选申请人解释落选原因和退还比选申请文件；</w:t>
      </w:r>
    </w:p>
    <w:p w:rsidR="007A5B2F" w:rsidRDefault="00CB0DAB">
      <w:pPr>
        <w:ind w:right="753"/>
        <w:jc w:val="left"/>
        <w:rPr>
          <w:rFonts w:ascii="宋体" w:hAnsi="宋体" w:cs="宋体"/>
          <w:sz w:val="28"/>
          <w:szCs w:val="28"/>
        </w:rPr>
      </w:pPr>
      <w:r>
        <w:rPr>
          <w:rFonts w:ascii="宋体" w:hAnsi="宋体" w:cs="宋体" w:hint="eastAsia"/>
          <w:sz w:val="28"/>
          <w:szCs w:val="28"/>
        </w:rPr>
        <w:t xml:space="preserve">  23.3中选通知书作为合同的组成部分。</w:t>
      </w:r>
    </w:p>
    <w:p w:rsidR="007A5B2F" w:rsidRDefault="00CB0DAB">
      <w:pPr>
        <w:ind w:right="753"/>
        <w:jc w:val="left"/>
        <w:rPr>
          <w:rFonts w:ascii="宋体" w:hAnsi="宋体" w:cs="宋体"/>
          <w:sz w:val="28"/>
          <w:szCs w:val="28"/>
        </w:rPr>
      </w:pPr>
      <w:r>
        <w:rPr>
          <w:rFonts w:ascii="宋体" w:hAnsi="宋体" w:cs="宋体" w:hint="eastAsia"/>
          <w:sz w:val="28"/>
          <w:szCs w:val="28"/>
        </w:rPr>
        <w:t>24.合同的签署</w:t>
      </w:r>
    </w:p>
    <w:p w:rsidR="007A5B2F" w:rsidRDefault="00CB0DAB">
      <w:pPr>
        <w:ind w:right="-21"/>
        <w:jc w:val="left"/>
        <w:rPr>
          <w:rFonts w:ascii="宋体" w:hAnsi="宋体" w:cs="宋体"/>
          <w:sz w:val="28"/>
          <w:szCs w:val="28"/>
        </w:rPr>
      </w:pPr>
      <w:r>
        <w:rPr>
          <w:rFonts w:ascii="宋体" w:hAnsi="宋体" w:cs="宋体" w:hint="eastAsia"/>
          <w:sz w:val="28"/>
          <w:szCs w:val="28"/>
        </w:rPr>
        <w:t xml:space="preserve">  24.1中选人应按中选通知书中的相关要求，由中选人负责人或授权代表前往比选人处与比选人进行签订合同；</w:t>
      </w:r>
    </w:p>
    <w:p w:rsidR="007A5B2F" w:rsidRDefault="00CB0DAB">
      <w:pPr>
        <w:ind w:right="-21"/>
        <w:jc w:val="left"/>
        <w:rPr>
          <w:rFonts w:ascii="宋体" w:hAnsi="宋体" w:cs="宋体"/>
          <w:sz w:val="28"/>
          <w:szCs w:val="28"/>
        </w:rPr>
      </w:pPr>
      <w:r>
        <w:rPr>
          <w:rFonts w:ascii="宋体" w:hAnsi="宋体" w:cs="宋体" w:hint="eastAsia"/>
          <w:sz w:val="28"/>
          <w:szCs w:val="28"/>
        </w:rPr>
        <w:t xml:space="preserve">  24.2中选人如放弃中选资格，则比选人有权将其列入不良行为记录名单，三年内禁止其参加比选人发起的任何采购活动；</w:t>
      </w:r>
    </w:p>
    <w:p w:rsidR="007A5B2F" w:rsidRDefault="00CB0DAB">
      <w:pPr>
        <w:ind w:right="-21" w:firstLineChars="100" w:firstLine="280"/>
        <w:jc w:val="left"/>
        <w:rPr>
          <w:rFonts w:ascii="宋体" w:hAnsi="宋体" w:cs="宋体"/>
          <w:sz w:val="28"/>
          <w:szCs w:val="28"/>
        </w:rPr>
      </w:pPr>
      <w:r>
        <w:rPr>
          <w:rFonts w:ascii="宋体" w:hAnsi="宋体" w:cs="宋体" w:hint="eastAsia"/>
          <w:sz w:val="28"/>
          <w:szCs w:val="28"/>
        </w:rPr>
        <w:t>24.3中选人被废除中选资格后，比选人有权将标授予预备中选单位。</w:t>
      </w:r>
      <w:bookmarkStart w:id="196" w:name="_Toc4769"/>
      <w:bookmarkStart w:id="197" w:name="_Toc471482368"/>
      <w:bookmarkStart w:id="198" w:name="_Toc5964"/>
      <w:bookmarkStart w:id="199" w:name="_Toc461525304"/>
      <w:bookmarkStart w:id="200" w:name="_Toc16062"/>
      <w:bookmarkStart w:id="201" w:name="_Toc21670"/>
      <w:bookmarkStart w:id="202" w:name="_Toc12854"/>
      <w:bookmarkStart w:id="203" w:name="_Toc31070"/>
      <w:bookmarkStart w:id="204" w:name="_Toc2960"/>
      <w:bookmarkStart w:id="205" w:name="_Toc21358"/>
      <w:bookmarkStart w:id="206" w:name="_Toc1354"/>
      <w:bookmarkStart w:id="207" w:name="_Toc7234"/>
      <w:bookmarkStart w:id="208" w:name="_Toc333307121"/>
    </w:p>
    <w:p w:rsidR="007A5B2F" w:rsidRDefault="007A5B2F">
      <w:pPr>
        <w:ind w:right="-21" w:firstLineChars="100" w:firstLine="280"/>
        <w:jc w:val="left"/>
        <w:rPr>
          <w:rFonts w:ascii="宋体" w:hAnsi="宋体" w:cs="宋体"/>
          <w:sz w:val="28"/>
          <w:szCs w:val="28"/>
        </w:rPr>
      </w:pPr>
    </w:p>
    <w:p w:rsidR="007A5B2F" w:rsidRDefault="00CB0DAB">
      <w:pPr>
        <w:pStyle w:val="1"/>
        <w:spacing w:line="240" w:lineRule="auto"/>
        <w:rPr>
          <w:b w:val="0"/>
          <w:bCs/>
          <w:szCs w:val="28"/>
        </w:rPr>
      </w:pPr>
      <w:r>
        <w:rPr>
          <w:rFonts w:hint="eastAsia"/>
          <w:b w:val="0"/>
          <w:bCs/>
          <w:szCs w:val="28"/>
        </w:rPr>
        <w:t>第二章合同条款</w:t>
      </w:r>
      <w:bookmarkEnd w:id="196"/>
      <w:bookmarkEnd w:id="197"/>
      <w:bookmarkEnd w:id="198"/>
      <w:bookmarkEnd w:id="199"/>
      <w:bookmarkEnd w:id="200"/>
      <w:bookmarkEnd w:id="201"/>
      <w:bookmarkEnd w:id="202"/>
      <w:bookmarkEnd w:id="203"/>
      <w:bookmarkEnd w:id="204"/>
      <w:bookmarkEnd w:id="205"/>
      <w:bookmarkEnd w:id="206"/>
    </w:p>
    <w:p w:rsidR="007A5B2F" w:rsidRDefault="00CB0DAB">
      <w:pPr>
        <w:ind w:right="560"/>
        <w:rPr>
          <w:rFonts w:ascii="宋体" w:hAnsi="宋体" w:cs="宋体"/>
          <w:b/>
          <w:bCs/>
          <w:sz w:val="28"/>
          <w:szCs w:val="28"/>
        </w:rPr>
      </w:pPr>
      <w:r>
        <w:rPr>
          <w:rFonts w:ascii="宋体" w:hAnsi="宋体" w:cs="宋体" w:hint="eastAsia"/>
          <w:sz w:val="28"/>
          <w:szCs w:val="28"/>
        </w:rPr>
        <w:t>合同编号：</w:t>
      </w:r>
    </w:p>
    <w:p w:rsidR="007A5B2F" w:rsidRDefault="00CB0DAB">
      <w:pPr>
        <w:rPr>
          <w:rFonts w:ascii="宋体" w:hAnsi="宋体"/>
          <w:sz w:val="28"/>
          <w:szCs w:val="28"/>
        </w:rPr>
      </w:pPr>
      <w:r>
        <w:rPr>
          <w:rFonts w:ascii="宋体" w:hAnsi="宋体" w:hint="eastAsia"/>
          <w:sz w:val="28"/>
          <w:szCs w:val="28"/>
        </w:rPr>
        <w:t>南宁轨道交通集团有限责任公司</w:t>
      </w:r>
      <w:bookmarkStart w:id="209" w:name="_Toc16551"/>
      <w:bookmarkStart w:id="210" w:name="_Toc20358"/>
      <w:bookmarkStart w:id="211" w:name="_Toc6471"/>
      <w:bookmarkStart w:id="212" w:name="_Toc22491"/>
      <w:r>
        <w:rPr>
          <w:rFonts w:ascii="宋体" w:hAnsi="宋体" w:hint="eastAsia"/>
          <w:sz w:val="28"/>
          <w:szCs w:val="28"/>
        </w:rPr>
        <w:t>合同</w:t>
      </w:r>
      <w:bookmarkEnd w:id="209"/>
      <w:bookmarkEnd w:id="210"/>
      <w:bookmarkEnd w:id="211"/>
      <w:bookmarkEnd w:id="212"/>
    </w:p>
    <w:p w:rsidR="007A5B2F" w:rsidRDefault="007A5B2F">
      <w:pPr>
        <w:jc w:val="center"/>
        <w:rPr>
          <w:rFonts w:ascii="黑体" w:eastAsia="黑体" w:hAnsi="黑体" w:cs="宋体"/>
          <w:b/>
          <w:bCs/>
          <w:sz w:val="28"/>
          <w:szCs w:val="28"/>
        </w:rPr>
      </w:pPr>
    </w:p>
    <w:p w:rsidR="007A5B2F" w:rsidRDefault="00CB0DAB">
      <w:pPr>
        <w:rPr>
          <w:rFonts w:ascii="宋体" w:hAnsi="宋体"/>
          <w:sz w:val="28"/>
          <w:szCs w:val="28"/>
        </w:rPr>
      </w:pPr>
      <w:r>
        <w:rPr>
          <w:rFonts w:ascii="宋体" w:hAnsi="宋体" w:hint="eastAsia"/>
          <w:sz w:val="28"/>
          <w:szCs w:val="28"/>
        </w:rPr>
        <w:t>甲方：南宁轨道交通集团有限责任公司</w:t>
      </w:r>
    </w:p>
    <w:p w:rsidR="007A5B2F" w:rsidRDefault="00CB0DAB">
      <w:pPr>
        <w:rPr>
          <w:rFonts w:ascii="宋体" w:hAnsi="宋体"/>
          <w:sz w:val="28"/>
          <w:szCs w:val="28"/>
        </w:rPr>
      </w:pPr>
      <w:r>
        <w:rPr>
          <w:rFonts w:ascii="宋体" w:hAnsi="宋体" w:hint="eastAsia"/>
          <w:sz w:val="28"/>
          <w:szCs w:val="28"/>
        </w:rPr>
        <w:t xml:space="preserve">乙方： </w:t>
      </w:r>
    </w:p>
    <w:p w:rsidR="007A5B2F" w:rsidRDefault="00CB0DAB">
      <w:pPr>
        <w:ind w:firstLineChars="200" w:firstLine="560"/>
        <w:rPr>
          <w:rFonts w:ascii="宋体" w:hAnsi="宋体"/>
          <w:b/>
          <w:sz w:val="28"/>
          <w:szCs w:val="28"/>
        </w:rPr>
      </w:pPr>
      <w:r>
        <w:rPr>
          <w:rFonts w:ascii="宋体" w:hAnsi="宋体" w:hint="eastAsia"/>
          <w:sz w:val="28"/>
          <w:szCs w:val="28"/>
        </w:rPr>
        <w:t>甲方因业务发展需要，通过公开比选确定乙方为中选单位，经双方平等友好协商，达成如下协议：</w:t>
      </w:r>
    </w:p>
    <w:p w:rsidR="007A5B2F" w:rsidRDefault="00CB0DAB">
      <w:pPr>
        <w:rPr>
          <w:rFonts w:ascii="宋体" w:hAnsi="宋体"/>
          <w:bCs/>
          <w:sz w:val="28"/>
          <w:szCs w:val="28"/>
        </w:rPr>
      </w:pPr>
      <w:r>
        <w:rPr>
          <w:rFonts w:ascii="宋体" w:hAnsi="宋体" w:hint="eastAsia"/>
          <w:bCs/>
          <w:sz w:val="28"/>
          <w:szCs w:val="28"/>
        </w:rPr>
        <w:t>1.合同文件的优先次序</w:t>
      </w:r>
    </w:p>
    <w:p w:rsidR="007A5B2F" w:rsidRDefault="00CB0DAB">
      <w:pPr>
        <w:ind w:firstLineChars="200" w:firstLine="560"/>
        <w:rPr>
          <w:rFonts w:ascii="宋体" w:hAnsi="宋体"/>
          <w:sz w:val="28"/>
          <w:szCs w:val="28"/>
        </w:rPr>
      </w:pPr>
      <w:r>
        <w:rPr>
          <w:rFonts w:ascii="宋体" w:hAnsi="宋体" w:hint="eastAsia"/>
          <w:sz w:val="28"/>
          <w:szCs w:val="28"/>
        </w:rPr>
        <w:t>1.1下列文件一起构成合同文件</w:t>
      </w:r>
    </w:p>
    <w:p w:rsidR="007A5B2F" w:rsidRDefault="00CB0DAB">
      <w:pPr>
        <w:ind w:firstLineChars="200" w:firstLine="560"/>
        <w:rPr>
          <w:rFonts w:ascii="宋体" w:hAnsi="宋体"/>
          <w:sz w:val="28"/>
          <w:szCs w:val="28"/>
        </w:rPr>
      </w:pPr>
      <w:r>
        <w:rPr>
          <w:rFonts w:ascii="宋体" w:hAnsi="宋体" w:hint="eastAsia"/>
          <w:sz w:val="28"/>
          <w:szCs w:val="28"/>
        </w:rPr>
        <w:t>（1）合同协议书及各种合同附件（含比选评审期间和合同谈判过程中的澄清文件和补充资料）；</w:t>
      </w:r>
    </w:p>
    <w:p w:rsidR="007A5B2F" w:rsidRDefault="00CB0DAB">
      <w:pPr>
        <w:ind w:firstLineChars="200" w:firstLine="560"/>
        <w:rPr>
          <w:rFonts w:ascii="宋体" w:hAnsi="宋体"/>
          <w:sz w:val="28"/>
          <w:szCs w:val="28"/>
        </w:rPr>
      </w:pPr>
      <w:r>
        <w:rPr>
          <w:rFonts w:ascii="宋体" w:hAnsi="宋体" w:hint="eastAsia"/>
          <w:sz w:val="28"/>
          <w:szCs w:val="28"/>
        </w:rPr>
        <w:t>（2）中选通知书；</w:t>
      </w:r>
    </w:p>
    <w:p w:rsidR="007A5B2F" w:rsidRDefault="00CB0DAB">
      <w:pPr>
        <w:ind w:firstLineChars="200" w:firstLine="560"/>
        <w:rPr>
          <w:rFonts w:ascii="宋体" w:hAnsi="宋体"/>
          <w:sz w:val="28"/>
          <w:szCs w:val="28"/>
        </w:rPr>
      </w:pPr>
      <w:r>
        <w:rPr>
          <w:rFonts w:ascii="宋体" w:hAnsi="宋体" w:hint="eastAsia"/>
          <w:sz w:val="28"/>
          <w:szCs w:val="28"/>
        </w:rPr>
        <w:t>（3）比选申请文件及比选申请函；</w:t>
      </w:r>
    </w:p>
    <w:p w:rsidR="007A5B2F" w:rsidRDefault="00CB0DAB">
      <w:pPr>
        <w:ind w:firstLineChars="200" w:firstLine="560"/>
        <w:rPr>
          <w:rFonts w:ascii="宋体" w:hAnsi="宋体"/>
          <w:sz w:val="28"/>
          <w:szCs w:val="28"/>
        </w:rPr>
      </w:pPr>
      <w:r>
        <w:rPr>
          <w:rFonts w:ascii="宋体" w:hAnsi="宋体" w:hint="eastAsia"/>
          <w:sz w:val="28"/>
          <w:szCs w:val="28"/>
        </w:rPr>
        <w:t>（4）比选文件；</w:t>
      </w:r>
    </w:p>
    <w:p w:rsidR="007A5B2F" w:rsidRDefault="00CB0DAB">
      <w:pPr>
        <w:ind w:firstLineChars="200" w:firstLine="560"/>
        <w:rPr>
          <w:rFonts w:ascii="宋体" w:hAnsi="宋体"/>
          <w:sz w:val="28"/>
          <w:szCs w:val="28"/>
        </w:rPr>
      </w:pPr>
      <w:r>
        <w:rPr>
          <w:rFonts w:ascii="宋体" w:hAnsi="宋体" w:hint="eastAsia"/>
          <w:sz w:val="28"/>
          <w:szCs w:val="28"/>
        </w:rPr>
        <w:t>（5）其他合同文件。</w:t>
      </w:r>
    </w:p>
    <w:p w:rsidR="007A5B2F" w:rsidRDefault="00CB0DAB">
      <w:pPr>
        <w:ind w:firstLineChars="200" w:firstLine="560"/>
        <w:rPr>
          <w:rFonts w:ascii="宋体" w:hAnsi="宋体"/>
          <w:sz w:val="28"/>
          <w:szCs w:val="28"/>
        </w:rPr>
      </w:pPr>
      <w:r>
        <w:rPr>
          <w:rFonts w:ascii="宋体" w:hAnsi="宋体" w:hint="eastAsia"/>
          <w:sz w:val="28"/>
          <w:szCs w:val="28"/>
        </w:rPr>
        <w:t>1.2上述文件互相补充和解释，如有不明确或不一致之处，以上述次序在先者为准；同一次序的文件以时间在后的为准。</w:t>
      </w:r>
    </w:p>
    <w:p w:rsidR="007A5B2F" w:rsidRDefault="00CB0DAB">
      <w:pPr>
        <w:rPr>
          <w:rFonts w:hAnsi="宋体"/>
          <w:bCs/>
          <w:sz w:val="28"/>
          <w:szCs w:val="28"/>
        </w:rPr>
      </w:pPr>
      <w:r>
        <w:rPr>
          <w:rFonts w:hAnsi="宋体" w:hint="eastAsia"/>
          <w:bCs/>
          <w:sz w:val="28"/>
          <w:szCs w:val="28"/>
        </w:rPr>
        <w:t>2.</w:t>
      </w:r>
      <w:r>
        <w:rPr>
          <w:rFonts w:hAnsi="宋体" w:hint="eastAsia"/>
          <w:bCs/>
          <w:sz w:val="28"/>
          <w:szCs w:val="28"/>
        </w:rPr>
        <w:t>甲乙双方同意，指派由乙方组成的团队为甲方提供服务。乙方指定为日常联系人，负责服务工作的联系与对接。乙方应按照合法、公正、独立、优质、高效的原则为甲方提供服务，认真维护甲方的合法权益。</w:t>
      </w:r>
    </w:p>
    <w:p w:rsidR="007A5B2F" w:rsidRDefault="00CB0DAB">
      <w:pPr>
        <w:rPr>
          <w:rFonts w:ascii="宋体" w:eastAsiaTheme="minorEastAsia" w:hAnsi="宋体"/>
          <w:bCs/>
          <w:sz w:val="28"/>
          <w:szCs w:val="28"/>
        </w:rPr>
      </w:pPr>
      <w:r>
        <w:rPr>
          <w:rFonts w:ascii="宋体" w:hAnsi="宋体" w:hint="eastAsia"/>
          <w:bCs/>
          <w:sz w:val="28"/>
          <w:szCs w:val="28"/>
        </w:rPr>
        <w:t>3.合同期限：</w:t>
      </w:r>
      <w:r>
        <w:rPr>
          <w:rFonts w:ascii="宋体" w:eastAsiaTheme="minorEastAsia" w:hAnsi="宋体" w:hint="eastAsia"/>
          <w:bCs/>
          <w:color w:val="000000" w:themeColor="text1"/>
          <w:sz w:val="28"/>
          <w:szCs w:val="28"/>
        </w:rPr>
        <w:t>自合同生效之日起</w:t>
      </w:r>
      <w:r>
        <w:rPr>
          <w:rFonts w:ascii="宋体" w:hAnsi="宋体" w:hint="eastAsia"/>
          <w:bCs/>
          <w:sz w:val="28"/>
          <w:szCs w:val="28"/>
          <w:u w:val="single"/>
        </w:rPr>
        <w:t xml:space="preserve">1 年 </w:t>
      </w:r>
      <w:r>
        <w:rPr>
          <w:rFonts w:ascii="宋体" w:hAnsi="宋体" w:hint="eastAsia"/>
          <w:bCs/>
          <w:sz w:val="28"/>
          <w:szCs w:val="28"/>
        </w:rPr>
        <w:t>。</w:t>
      </w:r>
    </w:p>
    <w:p w:rsidR="007A5B2F" w:rsidRDefault="00CB0DAB">
      <w:pPr>
        <w:rPr>
          <w:rFonts w:ascii="宋体" w:hAnsi="宋体"/>
          <w:bCs/>
          <w:sz w:val="28"/>
          <w:szCs w:val="28"/>
        </w:rPr>
      </w:pPr>
      <w:r>
        <w:rPr>
          <w:rFonts w:ascii="宋体" w:hAnsi="宋体" w:hint="eastAsia"/>
          <w:bCs/>
          <w:sz w:val="28"/>
          <w:szCs w:val="28"/>
        </w:rPr>
        <w:t>4.乙方的服务范围及工作内容</w:t>
      </w:r>
    </w:p>
    <w:p w:rsidR="007A5B2F" w:rsidRDefault="00CB0DAB">
      <w:pPr>
        <w:ind w:firstLineChars="100" w:firstLine="280"/>
        <w:rPr>
          <w:rFonts w:ascii="宋体" w:hAnsi="宋体"/>
          <w:bCs/>
          <w:sz w:val="28"/>
          <w:szCs w:val="28"/>
        </w:rPr>
      </w:pPr>
      <w:r>
        <w:rPr>
          <w:rFonts w:ascii="宋体" w:hAnsi="宋体" w:hint="eastAsia"/>
          <w:bCs/>
          <w:sz w:val="28"/>
          <w:szCs w:val="28"/>
        </w:rPr>
        <w:t>乙方负责甲方的服务工作范围为：</w:t>
      </w:r>
    </w:p>
    <w:p w:rsidR="007A5B2F" w:rsidRDefault="00CB0DAB">
      <w:pPr>
        <w:ind w:firstLineChars="200" w:firstLine="560"/>
        <w:rPr>
          <w:rFonts w:ascii="宋体" w:hAnsi="宋体"/>
          <w:bCs/>
          <w:sz w:val="28"/>
          <w:szCs w:val="28"/>
        </w:rPr>
      </w:pPr>
      <w:r>
        <w:rPr>
          <w:rFonts w:ascii="宋体" w:hAnsi="宋体" w:hint="eastAsia"/>
          <w:bCs/>
          <w:sz w:val="28"/>
          <w:szCs w:val="28"/>
        </w:rPr>
        <w:t>4.1十周年专刊：内容策划、采编、专业撰稿、版面设计、印刷制作（1000</w:t>
      </w:r>
      <w:r>
        <w:rPr>
          <w:rFonts w:ascii="宋体" w:hAnsi="宋体" w:hint="eastAsia"/>
          <w:bCs/>
          <w:sz w:val="28"/>
          <w:szCs w:val="28"/>
        </w:rPr>
        <w:lastRenderedPageBreak/>
        <w:t>册）</w:t>
      </w:r>
    </w:p>
    <w:p w:rsidR="007A5B2F" w:rsidRDefault="00CB0DAB">
      <w:pPr>
        <w:ind w:firstLineChars="200" w:firstLine="560"/>
        <w:rPr>
          <w:rFonts w:ascii="宋体" w:hAnsi="宋体"/>
          <w:bCs/>
          <w:sz w:val="28"/>
          <w:szCs w:val="28"/>
        </w:rPr>
      </w:pPr>
      <w:r>
        <w:rPr>
          <w:rFonts w:ascii="宋体" w:hAnsi="宋体" w:hint="eastAsia"/>
          <w:bCs/>
          <w:sz w:val="28"/>
          <w:szCs w:val="28"/>
        </w:rPr>
        <w:t>内容策划完成时间：9月30日前</w:t>
      </w:r>
    </w:p>
    <w:p w:rsidR="007A5B2F" w:rsidRDefault="00CB0DAB">
      <w:pPr>
        <w:ind w:firstLineChars="200" w:firstLine="560"/>
        <w:rPr>
          <w:rFonts w:ascii="宋体" w:hAnsi="宋体"/>
          <w:bCs/>
          <w:sz w:val="28"/>
          <w:szCs w:val="28"/>
        </w:rPr>
      </w:pPr>
      <w:r>
        <w:rPr>
          <w:rFonts w:ascii="宋体" w:hAnsi="宋体" w:hint="eastAsia"/>
          <w:bCs/>
          <w:sz w:val="28"/>
          <w:szCs w:val="28"/>
        </w:rPr>
        <w:t>采编、撰稿完成时间：10月15日前</w:t>
      </w:r>
    </w:p>
    <w:p w:rsidR="007A5B2F" w:rsidRDefault="00CB0DAB">
      <w:pPr>
        <w:ind w:firstLineChars="200" w:firstLine="560"/>
        <w:rPr>
          <w:rFonts w:ascii="宋体" w:hAnsi="宋体"/>
          <w:bCs/>
          <w:sz w:val="28"/>
          <w:szCs w:val="28"/>
        </w:rPr>
      </w:pPr>
      <w:r>
        <w:rPr>
          <w:rFonts w:ascii="宋体" w:hAnsi="宋体" w:hint="eastAsia"/>
          <w:bCs/>
          <w:sz w:val="28"/>
          <w:szCs w:val="28"/>
        </w:rPr>
        <w:t>版面设计完成时间：11月15日前</w:t>
      </w:r>
    </w:p>
    <w:p w:rsidR="007A5B2F" w:rsidRDefault="00CB0DAB">
      <w:pPr>
        <w:ind w:firstLineChars="200" w:firstLine="560"/>
        <w:rPr>
          <w:rFonts w:ascii="宋体" w:hAnsi="宋体"/>
          <w:bCs/>
          <w:sz w:val="28"/>
          <w:szCs w:val="28"/>
        </w:rPr>
      </w:pPr>
      <w:r>
        <w:rPr>
          <w:rFonts w:ascii="宋体" w:hAnsi="宋体" w:hint="eastAsia"/>
          <w:bCs/>
          <w:sz w:val="28"/>
          <w:szCs w:val="28"/>
        </w:rPr>
        <w:t>印刷出版时间：12月8日前</w:t>
      </w:r>
    </w:p>
    <w:p w:rsidR="007A5B2F" w:rsidRDefault="00CB0DAB">
      <w:pPr>
        <w:ind w:firstLineChars="200" w:firstLine="560"/>
        <w:rPr>
          <w:rFonts w:ascii="宋体" w:hAnsi="宋体"/>
          <w:bCs/>
          <w:sz w:val="28"/>
          <w:szCs w:val="28"/>
        </w:rPr>
      </w:pPr>
      <w:r>
        <w:rPr>
          <w:rFonts w:ascii="宋体" w:hAnsi="宋体" w:hint="eastAsia"/>
          <w:bCs/>
          <w:sz w:val="28"/>
          <w:szCs w:val="28"/>
        </w:rPr>
        <w:t>4.2图片拍摄（预计200张）——包含整年活动（22项）拍摄、专业人物拍摄（100人）、专业摄影棚形象拍摄（20人）、化妆（100人）、照片后期处理（300张）</w:t>
      </w:r>
    </w:p>
    <w:p w:rsidR="007A5B2F" w:rsidRDefault="00CB0DAB">
      <w:pPr>
        <w:ind w:firstLineChars="200" w:firstLine="560"/>
        <w:rPr>
          <w:rFonts w:ascii="宋体" w:hAnsi="宋体"/>
          <w:bCs/>
          <w:sz w:val="28"/>
          <w:szCs w:val="28"/>
        </w:rPr>
      </w:pPr>
      <w:r>
        <w:rPr>
          <w:rFonts w:ascii="宋体" w:hAnsi="宋体" w:hint="eastAsia"/>
          <w:bCs/>
          <w:sz w:val="28"/>
          <w:szCs w:val="28"/>
        </w:rPr>
        <w:t>4.3我们的故事系列软文撰稿（每周一篇主题文章，预计30篇），十周年系列活动相关文案(22个)、平面设计文案(22个)。</w:t>
      </w:r>
    </w:p>
    <w:p w:rsidR="007A5B2F" w:rsidRDefault="00CB0DAB">
      <w:pPr>
        <w:ind w:firstLineChars="200" w:firstLine="560"/>
        <w:rPr>
          <w:rFonts w:ascii="宋体" w:hAnsi="宋体"/>
          <w:bCs/>
          <w:sz w:val="28"/>
          <w:szCs w:val="28"/>
        </w:rPr>
      </w:pPr>
      <w:r>
        <w:rPr>
          <w:rFonts w:ascii="宋体" w:hAnsi="宋体" w:hint="eastAsia"/>
          <w:bCs/>
          <w:sz w:val="28"/>
          <w:szCs w:val="28"/>
        </w:rPr>
        <w:t>人物访谈完成时间：6月30日前</w:t>
      </w:r>
    </w:p>
    <w:p w:rsidR="007A5B2F" w:rsidRDefault="00CB0DAB">
      <w:pPr>
        <w:ind w:firstLineChars="200" w:firstLine="560"/>
        <w:rPr>
          <w:rFonts w:ascii="宋体" w:hAnsi="宋体"/>
          <w:bCs/>
          <w:sz w:val="28"/>
          <w:szCs w:val="28"/>
        </w:rPr>
      </w:pPr>
      <w:r>
        <w:rPr>
          <w:rFonts w:ascii="宋体" w:hAnsi="宋体" w:hint="eastAsia"/>
          <w:bCs/>
          <w:sz w:val="28"/>
          <w:szCs w:val="28"/>
        </w:rPr>
        <w:t>除以上工作内容外，还包括为了完成本项目所必须的其他辅助工作。</w:t>
      </w:r>
    </w:p>
    <w:p w:rsidR="007A5B2F" w:rsidRDefault="00CB0DAB">
      <w:pPr>
        <w:rPr>
          <w:rFonts w:ascii="宋体" w:hAnsi="宋体"/>
          <w:bCs/>
          <w:i/>
          <w:sz w:val="28"/>
          <w:szCs w:val="28"/>
          <w:u w:val="single"/>
        </w:rPr>
      </w:pPr>
      <w:r>
        <w:rPr>
          <w:rFonts w:ascii="宋体" w:hAnsi="宋体"/>
          <w:bCs/>
          <w:sz w:val="28"/>
          <w:szCs w:val="28"/>
        </w:rPr>
        <w:t>5</w:t>
      </w:r>
      <w:r>
        <w:rPr>
          <w:rFonts w:ascii="宋体" w:hAnsi="宋体" w:hint="eastAsia"/>
          <w:bCs/>
          <w:sz w:val="28"/>
          <w:szCs w:val="28"/>
        </w:rPr>
        <w:t>.委托服务方式</w:t>
      </w:r>
    </w:p>
    <w:p w:rsidR="007A5B2F" w:rsidRDefault="00CB0DAB">
      <w:pPr>
        <w:ind w:firstLineChars="200" w:firstLine="560"/>
        <w:rPr>
          <w:rFonts w:ascii="宋体" w:hAnsi="宋体"/>
          <w:sz w:val="28"/>
          <w:szCs w:val="28"/>
        </w:rPr>
      </w:pPr>
      <w:r>
        <w:rPr>
          <w:rFonts w:ascii="宋体" w:hAnsi="宋体" w:hint="eastAsia"/>
          <w:sz w:val="28"/>
          <w:szCs w:val="28"/>
        </w:rPr>
        <w:t>乙方可通过现场服务和远程服务两种形式提供服务和成果物。本合同所述的现场为甲方的办公地点</w:t>
      </w:r>
      <w:r>
        <w:rPr>
          <w:rFonts w:ascii="宋体" w:hAnsi="宋体" w:hint="eastAsia"/>
          <w:sz w:val="28"/>
          <w:szCs w:val="28"/>
          <w:u w:val="single"/>
        </w:rPr>
        <w:t xml:space="preserve"> ：</w:t>
      </w:r>
      <w:r>
        <w:rPr>
          <w:rFonts w:ascii="宋体" w:hAnsi="宋体"/>
          <w:sz w:val="28"/>
          <w:szCs w:val="28"/>
          <w:u w:val="single"/>
        </w:rPr>
        <w:t>南宁市云景路69号</w:t>
      </w:r>
      <w:r>
        <w:rPr>
          <w:rFonts w:ascii="宋体" w:hAnsi="宋体" w:hint="eastAsia"/>
          <w:sz w:val="28"/>
          <w:szCs w:val="28"/>
        </w:rPr>
        <w:t>。远程工作地点包括但不限于乙方办公地点。</w:t>
      </w:r>
    </w:p>
    <w:p w:rsidR="007A5B2F" w:rsidRDefault="00CB0DAB">
      <w:pPr>
        <w:ind w:firstLineChars="200" w:firstLine="560"/>
        <w:rPr>
          <w:rFonts w:ascii="宋体" w:hAnsi="宋体"/>
          <w:sz w:val="28"/>
          <w:szCs w:val="28"/>
        </w:rPr>
      </w:pPr>
      <w:r>
        <w:rPr>
          <w:rFonts w:ascii="宋体" w:hAnsi="宋体" w:hint="eastAsia"/>
          <w:sz w:val="28"/>
          <w:szCs w:val="28"/>
        </w:rPr>
        <w:t>现场工作主要包括：面对面调研和意见征询、服务相关问题和方案的讨论和现场的检查与问题诊断、成果物的评审、合</w:t>
      </w:r>
      <w:r>
        <w:rPr>
          <w:rFonts w:ascii="宋体" w:eastAsiaTheme="minorEastAsia" w:hAnsi="宋体" w:hint="eastAsia"/>
          <w:sz w:val="28"/>
          <w:szCs w:val="28"/>
        </w:rPr>
        <w:t>同</w:t>
      </w:r>
      <w:r>
        <w:rPr>
          <w:rFonts w:ascii="宋体" w:hAnsi="宋体" w:hint="eastAsia"/>
          <w:sz w:val="28"/>
          <w:szCs w:val="28"/>
        </w:rPr>
        <w:t>有效期内进行两次现场成果汇报，汇报时间由甲方确定（汇报时乙方需根据甲方要求提供三份相关的汇报资料，如：印刷品、视频文件等）。</w:t>
      </w:r>
    </w:p>
    <w:p w:rsidR="007A5B2F" w:rsidRDefault="00CB0DAB">
      <w:pPr>
        <w:ind w:firstLineChars="200" w:firstLine="560"/>
        <w:rPr>
          <w:rFonts w:ascii="宋体" w:hAnsi="宋体"/>
          <w:sz w:val="28"/>
          <w:szCs w:val="28"/>
        </w:rPr>
      </w:pPr>
      <w:r>
        <w:rPr>
          <w:rFonts w:ascii="宋体" w:hAnsi="宋体" w:hint="eastAsia"/>
          <w:sz w:val="28"/>
          <w:szCs w:val="28"/>
        </w:rPr>
        <w:t>远程工作主要包括：信息搜集与整理、文案撰写校验与排版、乙方内部研讨、基于电话邮件即时通讯工具的沟通答疑辅导。</w:t>
      </w:r>
    </w:p>
    <w:p w:rsidR="007A5B2F" w:rsidRDefault="00CB0DAB">
      <w:pPr>
        <w:ind w:firstLineChars="200" w:firstLine="560"/>
        <w:rPr>
          <w:rFonts w:ascii="宋体" w:hAnsi="宋体"/>
          <w:sz w:val="28"/>
          <w:szCs w:val="28"/>
        </w:rPr>
      </w:pPr>
      <w:r>
        <w:rPr>
          <w:rFonts w:ascii="宋体" w:hAnsi="宋体" w:hint="eastAsia"/>
          <w:sz w:val="28"/>
          <w:szCs w:val="28"/>
        </w:rPr>
        <w:lastRenderedPageBreak/>
        <w:t>甲乙双方将组建联合项目组，并分别指派双方项目负责人，并于服务正式启动工作，具体的工作地点、时间、人员安排，以双方制定的服务工作计划为准；服务工作计划的调整，以双方项目负责人的书面确认为准。甲方指定为项目负责人，乙方指定为项目负责人。</w:t>
      </w:r>
    </w:p>
    <w:p w:rsidR="007A5B2F" w:rsidRDefault="00CB0DAB">
      <w:pPr>
        <w:rPr>
          <w:rFonts w:ascii="宋体" w:hAnsi="宋体"/>
          <w:bCs/>
          <w:sz w:val="28"/>
          <w:szCs w:val="28"/>
        </w:rPr>
      </w:pPr>
      <w:r>
        <w:rPr>
          <w:rFonts w:ascii="宋体" w:hAnsi="宋体" w:hint="eastAsia"/>
          <w:bCs/>
          <w:sz w:val="28"/>
          <w:szCs w:val="28"/>
        </w:rPr>
        <w:t>6.委托服务计划</w:t>
      </w:r>
    </w:p>
    <w:p w:rsidR="007A5B2F" w:rsidRDefault="00CB0DAB">
      <w:pPr>
        <w:ind w:firstLineChars="200" w:firstLine="560"/>
        <w:rPr>
          <w:rFonts w:ascii="宋体" w:hAnsi="宋体"/>
          <w:sz w:val="28"/>
          <w:szCs w:val="28"/>
        </w:rPr>
      </w:pPr>
      <w:r>
        <w:rPr>
          <w:rFonts w:ascii="宋体" w:hAnsi="宋体" w:hint="eastAsia"/>
          <w:sz w:val="28"/>
          <w:szCs w:val="28"/>
        </w:rPr>
        <w:t>双方约定以比选文件中的相关要求为基础，由乙方根据甲方的计划要求编制实施方案，经甲方批准后实施。</w:t>
      </w:r>
    </w:p>
    <w:p w:rsidR="007A5B2F" w:rsidRDefault="00CB0DAB">
      <w:pPr>
        <w:rPr>
          <w:rFonts w:ascii="宋体" w:hAnsi="宋体"/>
          <w:bCs/>
          <w:sz w:val="28"/>
          <w:szCs w:val="28"/>
        </w:rPr>
      </w:pPr>
      <w:r>
        <w:rPr>
          <w:rFonts w:ascii="宋体" w:hAnsi="宋体" w:hint="eastAsia"/>
          <w:bCs/>
          <w:sz w:val="28"/>
          <w:szCs w:val="28"/>
        </w:rPr>
        <w:t>7.履约保证金及服务保证金</w:t>
      </w:r>
    </w:p>
    <w:p w:rsidR="007A5B2F" w:rsidRDefault="00CB0DAB">
      <w:pPr>
        <w:rPr>
          <w:rFonts w:ascii="宋体" w:hAnsi="宋体"/>
          <w:bCs/>
          <w:sz w:val="28"/>
          <w:szCs w:val="28"/>
        </w:rPr>
      </w:pPr>
      <w:r>
        <w:rPr>
          <w:rFonts w:ascii="宋体" w:hAnsi="宋体" w:hint="eastAsia"/>
          <w:bCs/>
          <w:sz w:val="28"/>
          <w:szCs w:val="28"/>
        </w:rPr>
        <w:t xml:space="preserve">   本项目不需缴纳履约保证金及服务保证金</w:t>
      </w:r>
    </w:p>
    <w:p w:rsidR="007A5B2F" w:rsidRDefault="00CB0DAB">
      <w:pPr>
        <w:rPr>
          <w:rFonts w:ascii="宋体" w:hAnsi="宋体"/>
          <w:bCs/>
          <w:i/>
          <w:sz w:val="28"/>
          <w:szCs w:val="28"/>
          <w:u w:val="single"/>
        </w:rPr>
      </w:pPr>
      <w:r>
        <w:rPr>
          <w:rFonts w:ascii="宋体" w:hAnsi="宋体" w:hint="eastAsia"/>
          <w:bCs/>
          <w:sz w:val="28"/>
          <w:szCs w:val="28"/>
        </w:rPr>
        <w:t>8.费用及支付</w:t>
      </w:r>
    </w:p>
    <w:p w:rsidR="007A5B2F" w:rsidRDefault="00CB0DAB">
      <w:pPr>
        <w:ind w:firstLineChars="200" w:firstLine="560"/>
        <w:rPr>
          <w:rFonts w:ascii="宋体" w:hAnsi="宋体"/>
          <w:bCs/>
          <w:sz w:val="28"/>
          <w:szCs w:val="28"/>
        </w:rPr>
      </w:pPr>
      <w:r>
        <w:rPr>
          <w:rFonts w:ascii="宋体" w:hAnsi="宋体" w:hint="eastAsia"/>
          <w:bCs/>
          <w:sz w:val="28"/>
          <w:szCs w:val="28"/>
        </w:rPr>
        <w:t>本合同不含税价款    元，增值税款   元，价税合计    元.</w:t>
      </w:r>
    </w:p>
    <w:p w:rsidR="007A5B2F" w:rsidRDefault="00CB0DAB">
      <w:pPr>
        <w:ind w:firstLineChars="200" w:firstLine="560"/>
        <w:rPr>
          <w:rFonts w:ascii="宋体" w:hAnsi="宋体"/>
          <w:bCs/>
          <w:sz w:val="28"/>
          <w:szCs w:val="28"/>
        </w:rPr>
      </w:pPr>
      <w:r>
        <w:rPr>
          <w:rFonts w:ascii="宋体" w:hAnsi="宋体" w:hint="eastAsia"/>
          <w:bCs/>
          <w:sz w:val="28"/>
          <w:szCs w:val="28"/>
        </w:rPr>
        <w:t>上述费用包含人工、材料、设备、管理费、保险、税金、利润等与项目相关的所有费用。</w:t>
      </w:r>
    </w:p>
    <w:p w:rsidR="007A5B2F" w:rsidRDefault="00CB0DAB">
      <w:pPr>
        <w:ind w:firstLineChars="200" w:firstLine="560"/>
        <w:rPr>
          <w:rFonts w:ascii="宋体" w:hAnsi="宋体"/>
          <w:sz w:val="28"/>
          <w:szCs w:val="28"/>
        </w:rPr>
      </w:pPr>
      <w:r>
        <w:rPr>
          <w:rFonts w:ascii="宋体" w:hAnsi="宋体" w:hint="eastAsia"/>
          <w:sz w:val="28"/>
          <w:szCs w:val="28"/>
        </w:rPr>
        <w:t>8.1合同签订后乙方根据甲方要求提交相关支付申请后十五个工作日内由甲方支付给乙方该合同总报价的30%，金额为人民币     元整（￥     元）,</w:t>
      </w:r>
    </w:p>
    <w:p w:rsidR="007A5B2F" w:rsidRDefault="00CB0DAB">
      <w:pPr>
        <w:ind w:firstLineChars="200" w:firstLine="560"/>
        <w:rPr>
          <w:rFonts w:ascii="宋体" w:hAnsi="宋体"/>
          <w:sz w:val="28"/>
          <w:szCs w:val="28"/>
        </w:rPr>
      </w:pPr>
      <w:r>
        <w:rPr>
          <w:rFonts w:ascii="宋体" w:hAnsi="宋体" w:hint="eastAsia"/>
          <w:sz w:val="28"/>
          <w:szCs w:val="28"/>
        </w:rPr>
        <w:t>8.2</w:t>
      </w:r>
      <w:r>
        <w:rPr>
          <w:rFonts w:ascii="宋体" w:eastAsiaTheme="minorEastAsia" w:hAnsi="宋体" w:hint="eastAsia"/>
          <w:sz w:val="28"/>
          <w:szCs w:val="28"/>
        </w:rPr>
        <w:t>甲方收到乙方十周年专刊后</w:t>
      </w:r>
      <w:r>
        <w:rPr>
          <w:rFonts w:ascii="宋体" w:hAnsi="宋体" w:hint="eastAsia"/>
          <w:sz w:val="28"/>
          <w:szCs w:val="28"/>
        </w:rPr>
        <w:t>，乙方提出支付申请，</w:t>
      </w:r>
      <w:r>
        <w:rPr>
          <w:rFonts w:ascii="宋体" w:eastAsiaTheme="minorEastAsia" w:hAnsi="宋体" w:hint="eastAsia"/>
          <w:sz w:val="28"/>
          <w:szCs w:val="28"/>
        </w:rPr>
        <w:t>经</w:t>
      </w:r>
      <w:r>
        <w:rPr>
          <w:rFonts w:ascii="宋体" w:hAnsi="宋体" w:hint="eastAsia"/>
          <w:sz w:val="28"/>
          <w:szCs w:val="28"/>
        </w:rPr>
        <w:t>甲方审批同意后支付合同总报价的50%，金额为人民币    元整（￥       元）。</w:t>
      </w:r>
    </w:p>
    <w:p w:rsidR="007A5B2F" w:rsidRDefault="00CB0DAB">
      <w:pPr>
        <w:ind w:firstLineChars="200" w:firstLine="560"/>
        <w:rPr>
          <w:rFonts w:ascii="宋体" w:hAnsi="宋体"/>
          <w:sz w:val="28"/>
          <w:szCs w:val="28"/>
        </w:rPr>
      </w:pPr>
      <w:r>
        <w:rPr>
          <w:rFonts w:ascii="宋体" w:hAnsi="宋体" w:hint="eastAsia"/>
          <w:sz w:val="28"/>
          <w:szCs w:val="28"/>
        </w:rPr>
        <w:t>8.3项目完成后乙方提出结算申请，甲方审批同意后支付余款。</w:t>
      </w:r>
    </w:p>
    <w:p w:rsidR="007A5B2F" w:rsidRDefault="00CB0DAB">
      <w:pPr>
        <w:ind w:firstLineChars="200" w:firstLine="560"/>
        <w:rPr>
          <w:rFonts w:ascii="宋体" w:hAnsi="宋体"/>
          <w:sz w:val="28"/>
          <w:szCs w:val="28"/>
        </w:rPr>
      </w:pPr>
      <w:r>
        <w:rPr>
          <w:rFonts w:ascii="宋体" w:hAnsi="宋体" w:hint="eastAsia"/>
          <w:sz w:val="28"/>
          <w:szCs w:val="28"/>
        </w:rPr>
        <w:t>甲方在收到乙方提供的增值税专用发票、支付申请书及</w:t>
      </w:r>
      <w:r>
        <w:rPr>
          <w:rFonts w:ascii="宋体" w:eastAsiaTheme="minorEastAsia" w:hAnsi="宋体" w:hint="eastAsia"/>
          <w:sz w:val="28"/>
          <w:szCs w:val="28"/>
        </w:rPr>
        <w:t>相关资料</w:t>
      </w:r>
      <w:r>
        <w:rPr>
          <w:rFonts w:ascii="宋体" w:hAnsi="宋体" w:hint="eastAsia"/>
          <w:sz w:val="28"/>
          <w:szCs w:val="28"/>
        </w:rPr>
        <w:t>后进行支付。</w:t>
      </w:r>
    </w:p>
    <w:p w:rsidR="007A5B2F" w:rsidRDefault="00CB0DAB">
      <w:pPr>
        <w:ind w:firstLineChars="200" w:firstLine="560"/>
        <w:rPr>
          <w:rFonts w:ascii="宋体" w:hAnsi="宋体"/>
          <w:sz w:val="28"/>
          <w:szCs w:val="28"/>
        </w:rPr>
      </w:pPr>
      <w:r>
        <w:rPr>
          <w:rFonts w:ascii="宋体" w:hAnsi="宋体" w:hint="eastAsia"/>
          <w:sz w:val="28"/>
          <w:szCs w:val="28"/>
        </w:rPr>
        <w:t>（1）乙方每次提供的当次金额100%分类出具的增值税专用发票。</w:t>
      </w:r>
    </w:p>
    <w:p w:rsidR="007A5B2F" w:rsidRDefault="00CB0DAB">
      <w:pPr>
        <w:ind w:firstLineChars="200" w:firstLine="560"/>
        <w:rPr>
          <w:rFonts w:ascii="宋体" w:hAnsi="宋体"/>
          <w:sz w:val="28"/>
          <w:szCs w:val="28"/>
        </w:rPr>
      </w:pPr>
      <w:r>
        <w:rPr>
          <w:rFonts w:ascii="宋体" w:hAnsi="宋体" w:hint="eastAsia"/>
          <w:sz w:val="28"/>
          <w:szCs w:val="28"/>
        </w:rPr>
        <w:lastRenderedPageBreak/>
        <w:t>（2）乙方出具的支付申请书。</w:t>
      </w:r>
    </w:p>
    <w:p w:rsidR="007A5B2F" w:rsidRDefault="00CB0DAB">
      <w:pPr>
        <w:ind w:firstLineChars="200" w:firstLine="560"/>
        <w:rPr>
          <w:rFonts w:ascii="宋体" w:hAnsi="宋体"/>
          <w:sz w:val="28"/>
          <w:szCs w:val="28"/>
        </w:rPr>
      </w:pPr>
      <w:r>
        <w:rPr>
          <w:rFonts w:ascii="宋体" w:hAnsi="宋体" w:hint="eastAsia"/>
          <w:sz w:val="28"/>
          <w:szCs w:val="28"/>
        </w:rPr>
        <w:t>（</w:t>
      </w:r>
      <w:r>
        <w:rPr>
          <w:rFonts w:ascii="宋体" w:eastAsiaTheme="minorEastAsia" w:hAnsi="宋体" w:hint="eastAsia"/>
          <w:sz w:val="28"/>
          <w:szCs w:val="28"/>
        </w:rPr>
        <w:t>3</w:t>
      </w:r>
      <w:r>
        <w:rPr>
          <w:rFonts w:ascii="宋体" w:hAnsi="宋体" w:hint="eastAsia"/>
          <w:sz w:val="28"/>
          <w:szCs w:val="28"/>
        </w:rPr>
        <w:t>）经甲方审定的结算资料。</w:t>
      </w:r>
    </w:p>
    <w:p w:rsidR="007A5B2F" w:rsidRDefault="00CB0DAB">
      <w:pPr>
        <w:rPr>
          <w:rFonts w:ascii="宋体" w:hAnsi="宋体"/>
          <w:sz w:val="28"/>
          <w:szCs w:val="28"/>
        </w:rPr>
      </w:pPr>
      <w:r>
        <w:rPr>
          <w:rFonts w:ascii="宋体" w:hAnsi="宋体" w:hint="eastAsia"/>
          <w:sz w:val="28"/>
          <w:szCs w:val="28"/>
        </w:rPr>
        <w:t>上述合同款项由甲方汇入乙方指定帐户，同时乙方须向甲方出具等额发票。</w:t>
      </w:r>
    </w:p>
    <w:p w:rsidR="007A5B2F" w:rsidRDefault="00CB0DAB">
      <w:pPr>
        <w:ind w:firstLineChars="200" w:firstLine="560"/>
        <w:rPr>
          <w:rFonts w:ascii="宋体" w:hAnsi="宋体"/>
          <w:sz w:val="28"/>
          <w:szCs w:val="28"/>
        </w:rPr>
      </w:pPr>
      <w:r>
        <w:rPr>
          <w:rFonts w:ascii="宋体" w:hAnsi="宋体" w:hint="eastAsia"/>
          <w:sz w:val="28"/>
          <w:szCs w:val="28"/>
        </w:rPr>
        <w:t>乙方开户银行名称、地址和帐号为：</w:t>
      </w:r>
    </w:p>
    <w:p w:rsidR="007A5B2F" w:rsidRDefault="00CB0DAB">
      <w:pPr>
        <w:ind w:firstLineChars="200" w:firstLine="560"/>
        <w:rPr>
          <w:rFonts w:ascii="宋体" w:hAnsi="宋体"/>
          <w:sz w:val="28"/>
          <w:szCs w:val="28"/>
        </w:rPr>
      </w:pPr>
      <w:r>
        <w:rPr>
          <w:rFonts w:ascii="宋体" w:hAnsi="宋体" w:hint="eastAsia"/>
          <w:sz w:val="28"/>
          <w:szCs w:val="28"/>
        </w:rPr>
        <w:t xml:space="preserve">乙方开户行： </w:t>
      </w:r>
    </w:p>
    <w:p w:rsidR="007A5B2F" w:rsidRDefault="00CB0DAB">
      <w:pPr>
        <w:ind w:firstLineChars="200" w:firstLine="560"/>
        <w:rPr>
          <w:rFonts w:ascii="宋体" w:hAnsi="宋体"/>
          <w:sz w:val="28"/>
          <w:szCs w:val="28"/>
        </w:rPr>
      </w:pPr>
      <w:r>
        <w:rPr>
          <w:rFonts w:ascii="宋体" w:hAnsi="宋体" w:hint="eastAsia"/>
          <w:sz w:val="28"/>
          <w:szCs w:val="28"/>
        </w:rPr>
        <w:t>地址：</w:t>
      </w:r>
    </w:p>
    <w:p w:rsidR="007A5B2F" w:rsidRDefault="00CB0DAB">
      <w:pPr>
        <w:ind w:firstLineChars="200" w:firstLine="560"/>
        <w:rPr>
          <w:rFonts w:ascii="宋体" w:hAnsi="宋体"/>
          <w:sz w:val="28"/>
          <w:szCs w:val="28"/>
        </w:rPr>
      </w:pPr>
      <w:r>
        <w:rPr>
          <w:rFonts w:ascii="宋体" w:hAnsi="宋体" w:hint="eastAsia"/>
          <w:sz w:val="28"/>
          <w:szCs w:val="28"/>
        </w:rPr>
        <w:t>账号/行号 ：</w:t>
      </w:r>
    </w:p>
    <w:p w:rsidR="007A5B2F" w:rsidRDefault="007A5B2F">
      <w:pPr>
        <w:ind w:firstLineChars="200" w:firstLine="560"/>
        <w:rPr>
          <w:rFonts w:ascii="宋体" w:hAnsi="宋体"/>
          <w:sz w:val="28"/>
          <w:szCs w:val="28"/>
        </w:rPr>
      </w:pPr>
    </w:p>
    <w:p w:rsidR="007A5B2F" w:rsidRDefault="007A5B2F">
      <w:pPr>
        <w:ind w:firstLineChars="200" w:firstLine="560"/>
        <w:rPr>
          <w:rFonts w:ascii="宋体" w:hAnsi="宋体"/>
          <w:sz w:val="28"/>
          <w:szCs w:val="28"/>
        </w:rPr>
      </w:pPr>
    </w:p>
    <w:p w:rsidR="007A5B2F" w:rsidRDefault="00CB0DAB">
      <w:pPr>
        <w:ind w:firstLineChars="200" w:firstLine="560"/>
        <w:rPr>
          <w:rFonts w:ascii="宋体" w:hAnsi="宋体"/>
          <w:sz w:val="28"/>
          <w:szCs w:val="28"/>
        </w:rPr>
      </w:pPr>
      <w:r>
        <w:rPr>
          <w:rFonts w:ascii="宋体" w:hAnsi="宋体" w:hint="eastAsia"/>
          <w:sz w:val="28"/>
          <w:szCs w:val="28"/>
        </w:rPr>
        <w:t>8.</w:t>
      </w:r>
      <w:r>
        <w:rPr>
          <w:rFonts w:ascii="宋体" w:eastAsiaTheme="minorEastAsia" w:hAnsi="宋体" w:hint="eastAsia"/>
          <w:sz w:val="28"/>
          <w:szCs w:val="28"/>
        </w:rPr>
        <w:t>4</w:t>
      </w:r>
      <w:r>
        <w:rPr>
          <w:rFonts w:ascii="宋体" w:hAnsi="宋体" w:hint="eastAsia"/>
          <w:sz w:val="28"/>
          <w:szCs w:val="28"/>
        </w:rPr>
        <w:t>费用调整</w:t>
      </w:r>
    </w:p>
    <w:p w:rsidR="007A5B2F" w:rsidRDefault="00CB0DAB">
      <w:pPr>
        <w:ind w:firstLineChars="200" w:firstLine="560"/>
        <w:rPr>
          <w:rFonts w:ascii="宋体" w:hAnsi="宋体"/>
          <w:sz w:val="28"/>
          <w:szCs w:val="28"/>
        </w:rPr>
      </w:pPr>
      <w:r>
        <w:rPr>
          <w:rFonts w:ascii="宋体" w:hAnsi="宋体" w:hint="eastAsia"/>
          <w:sz w:val="28"/>
          <w:szCs w:val="28"/>
        </w:rPr>
        <w:t>甲方有权根据工作需要对工作量、工作项目进行适当调整，合同总费用包干使用不予调整。</w:t>
      </w:r>
    </w:p>
    <w:p w:rsidR="007A5B2F" w:rsidRDefault="00CB0DAB">
      <w:pPr>
        <w:rPr>
          <w:rFonts w:ascii="宋体" w:hAnsi="宋体"/>
          <w:bCs/>
          <w:i/>
          <w:sz w:val="28"/>
          <w:szCs w:val="28"/>
          <w:u w:val="single"/>
        </w:rPr>
      </w:pPr>
      <w:r>
        <w:rPr>
          <w:rFonts w:ascii="宋体" w:hAnsi="宋体" w:hint="eastAsia"/>
          <w:bCs/>
          <w:sz w:val="28"/>
          <w:szCs w:val="28"/>
        </w:rPr>
        <w:t>9.项目验收</w:t>
      </w:r>
    </w:p>
    <w:p w:rsidR="007A5B2F" w:rsidRDefault="00CB0DAB">
      <w:pPr>
        <w:ind w:firstLineChars="200" w:firstLine="560"/>
        <w:rPr>
          <w:rFonts w:ascii="宋体" w:hAnsi="宋体"/>
          <w:sz w:val="28"/>
          <w:szCs w:val="28"/>
        </w:rPr>
      </w:pPr>
      <w:r>
        <w:rPr>
          <w:rFonts w:ascii="宋体" w:hAnsi="宋体" w:hint="eastAsia"/>
          <w:sz w:val="28"/>
          <w:szCs w:val="28"/>
        </w:rPr>
        <w:t>9.1 专刊制作完好，无缺页漏页，专刊用料与内容均通过甲方审核，印刷份数达到甲方要求；</w:t>
      </w:r>
    </w:p>
    <w:p w:rsidR="007A5B2F" w:rsidRDefault="00CB0DAB">
      <w:pPr>
        <w:ind w:firstLineChars="200" w:firstLine="560"/>
        <w:rPr>
          <w:rFonts w:ascii="宋体" w:hAnsi="宋体"/>
          <w:sz w:val="28"/>
          <w:szCs w:val="28"/>
        </w:rPr>
      </w:pPr>
      <w:r>
        <w:rPr>
          <w:rFonts w:ascii="宋体" w:hAnsi="宋体" w:hint="eastAsia"/>
          <w:sz w:val="28"/>
          <w:szCs w:val="28"/>
        </w:rPr>
        <w:t>9.2 照片清晰，照片内容及尺寸均通过甲方审核，份数达到甲方要求；</w:t>
      </w:r>
    </w:p>
    <w:p w:rsidR="007A5B2F" w:rsidRDefault="00CB0DAB">
      <w:pPr>
        <w:ind w:firstLineChars="200" w:firstLine="560"/>
        <w:rPr>
          <w:rFonts w:ascii="宋体" w:hAnsi="宋体"/>
          <w:sz w:val="28"/>
          <w:szCs w:val="28"/>
        </w:rPr>
      </w:pPr>
      <w:r>
        <w:rPr>
          <w:rFonts w:ascii="宋体" w:hAnsi="宋体" w:hint="eastAsia"/>
          <w:sz w:val="28"/>
          <w:szCs w:val="28"/>
        </w:rPr>
        <w:t>9.3 文章主题、篇幅、份数均达到甲方要求；</w:t>
      </w:r>
    </w:p>
    <w:p w:rsidR="007A5B2F" w:rsidRDefault="00CB0DAB">
      <w:pPr>
        <w:ind w:firstLineChars="200" w:firstLine="560"/>
        <w:rPr>
          <w:rFonts w:ascii="宋体" w:hAnsi="宋体"/>
          <w:sz w:val="28"/>
          <w:szCs w:val="28"/>
        </w:rPr>
      </w:pPr>
      <w:r>
        <w:rPr>
          <w:rFonts w:ascii="宋体" w:hAnsi="宋体" w:hint="eastAsia"/>
          <w:sz w:val="28"/>
          <w:szCs w:val="28"/>
        </w:rPr>
        <w:t>9.4本项目应由甲方主办部门组织公司相关</w:t>
      </w:r>
      <w:r>
        <w:rPr>
          <w:rFonts w:ascii="宋体" w:eastAsiaTheme="minorEastAsia" w:hAnsi="宋体" w:hint="eastAsia"/>
          <w:sz w:val="28"/>
          <w:szCs w:val="28"/>
        </w:rPr>
        <w:t>人员</w:t>
      </w:r>
      <w:r>
        <w:rPr>
          <w:rFonts w:ascii="宋体" w:hAnsi="宋体" w:hint="eastAsia"/>
          <w:sz w:val="28"/>
          <w:szCs w:val="28"/>
        </w:rPr>
        <w:t>组成验收小组对乙方服务成果共同验收，验收合格。</w:t>
      </w:r>
    </w:p>
    <w:p w:rsidR="007A5B2F" w:rsidRDefault="00CB0DAB">
      <w:pPr>
        <w:rPr>
          <w:rFonts w:ascii="宋体" w:hAnsi="宋体"/>
          <w:bCs/>
          <w:sz w:val="28"/>
          <w:szCs w:val="28"/>
        </w:rPr>
      </w:pPr>
      <w:r>
        <w:rPr>
          <w:rFonts w:ascii="宋体" w:hAnsi="宋体" w:hint="eastAsia"/>
          <w:bCs/>
          <w:sz w:val="28"/>
          <w:szCs w:val="28"/>
        </w:rPr>
        <w:t>10.甲方权利义务</w:t>
      </w:r>
    </w:p>
    <w:p w:rsidR="007A5B2F" w:rsidRDefault="00CB0DAB">
      <w:pPr>
        <w:ind w:firstLineChars="200" w:firstLine="560"/>
        <w:rPr>
          <w:rFonts w:ascii="宋体" w:hAnsi="宋体"/>
          <w:bCs/>
          <w:sz w:val="28"/>
          <w:szCs w:val="28"/>
        </w:rPr>
      </w:pPr>
      <w:r>
        <w:rPr>
          <w:rFonts w:ascii="宋体" w:hAnsi="宋体" w:hint="eastAsia"/>
          <w:bCs/>
          <w:sz w:val="28"/>
          <w:szCs w:val="28"/>
        </w:rPr>
        <w:t>10</w:t>
      </w:r>
      <w:r>
        <w:rPr>
          <w:rFonts w:ascii="宋体" w:hAnsi="宋体"/>
          <w:bCs/>
          <w:sz w:val="28"/>
          <w:szCs w:val="28"/>
        </w:rPr>
        <w:t>.1</w:t>
      </w:r>
      <w:r>
        <w:rPr>
          <w:rFonts w:ascii="宋体" w:hAnsi="宋体" w:hint="eastAsia"/>
          <w:bCs/>
          <w:sz w:val="28"/>
          <w:szCs w:val="28"/>
        </w:rPr>
        <w:t>甲方有权向乙方询问工作进展情况及相关内容；甲方有权阐述对具体问题的意见和建议。</w:t>
      </w:r>
    </w:p>
    <w:p w:rsidR="007A5B2F" w:rsidRDefault="00CB0DAB">
      <w:pPr>
        <w:ind w:firstLineChars="200" w:firstLine="560"/>
        <w:rPr>
          <w:rFonts w:ascii="宋体" w:hAnsi="宋体"/>
          <w:bCs/>
          <w:sz w:val="28"/>
          <w:szCs w:val="28"/>
        </w:rPr>
      </w:pPr>
      <w:r>
        <w:rPr>
          <w:rFonts w:ascii="宋体" w:hAnsi="宋体" w:hint="eastAsia"/>
          <w:bCs/>
          <w:sz w:val="28"/>
          <w:szCs w:val="28"/>
        </w:rPr>
        <w:lastRenderedPageBreak/>
        <w:t>10.2当甲方认定乙方项目负责人或者相关专业人员不按合同履行其职责，或在责任期内因工作疏忽、失误给甲方造成经济损失的，甲方有权要求更换乙方项目负责人或者相关专业人员，直至满足甲方要求。如因上述情形而更换项目负责人或相关专业人员导致服务工期延误等情形由乙方自行承担工期延误责任。如更换后仍无法满足甲方要求的，甲方有权终止合同并要求乙方承担相应的赔偿责任。</w:t>
      </w:r>
    </w:p>
    <w:p w:rsidR="007A5B2F" w:rsidRDefault="00CB0DAB">
      <w:pPr>
        <w:ind w:firstLineChars="200" w:firstLine="560"/>
        <w:rPr>
          <w:rFonts w:ascii="宋体" w:hAnsi="宋体"/>
          <w:bCs/>
          <w:sz w:val="28"/>
          <w:szCs w:val="28"/>
        </w:rPr>
      </w:pPr>
      <w:r>
        <w:rPr>
          <w:rFonts w:ascii="宋体" w:hAnsi="宋体" w:hint="eastAsia"/>
          <w:bCs/>
          <w:sz w:val="28"/>
          <w:szCs w:val="28"/>
        </w:rPr>
        <w:t>10.3因乙方原因造成甲方重大损失的，甲方有权随时解除本合同并要求乙方承担相应的赔偿责任。</w:t>
      </w:r>
    </w:p>
    <w:p w:rsidR="007A5B2F" w:rsidRDefault="00CB0DAB">
      <w:pPr>
        <w:ind w:firstLineChars="200" w:firstLine="560"/>
        <w:rPr>
          <w:rFonts w:ascii="宋体" w:hAnsi="宋体"/>
          <w:bCs/>
          <w:sz w:val="28"/>
          <w:szCs w:val="28"/>
        </w:rPr>
      </w:pPr>
      <w:r>
        <w:rPr>
          <w:rFonts w:ascii="宋体" w:hAnsi="宋体" w:hint="eastAsia"/>
          <w:bCs/>
          <w:sz w:val="28"/>
          <w:szCs w:val="28"/>
        </w:rPr>
        <w:t>10.4因乙方未按合同约定按时按质完成工作内容，达不到甲方的要求，甲方有权要求解除本合同并要求乙方承担相应的赔偿责任。</w:t>
      </w:r>
    </w:p>
    <w:p w:rsidR="007A5B2F" w:rsidRDefault="00CB0DAB">
      <w:pPr>
        <w:ind w:firstLineChars="200" w:firstLine="560"/>
        <w:rPr>
          <w:rFonts w:ascii="宋体" w:hAnsi="宋体"/>
          <w:bCs/>
          <w:sz w:val="28"/>
          <w:szCs w:val="28"/>
        </w:rPr>
      </w:pPr>
      <w:r>
        <w:rPr>
          <w:rFonts w:ascii="宋体" w:hAnsi="宋体" w:hint="eastAsia"/>
          <w:bCs/>
          <w:sz w:val="28"/>
          <w:szCs w:val="28"/>
        </w:rPr>
        <w:t>10.5及时按照约定的方式，确认服务工作范围和需求、确认乙方每个阶段的工作。</w:t>
      </w:r>
    </w:p>
    <w:p w:rsidR="007A5B2F" w:rsidRDefault="00CB0DAB">
      <w:pPr>
        <w:ind w:firstLineChars="200" w:firstLine="560"/>
        <w:rPr>
          <w:rFonts w:ascii="宋体" w:hAnsi="宋体"/>
          <w:bCs/>
          <w:sz w:val="28"/>
          <w:szCs w:val="28"/>
        </w:rPr>
      </w:pPr>
      <w:r>
        <w:rPr>
          <w:rFonts w:ascii="宋体" w:hAnsi="宋体" w:hint="eastAsia"/>
          <w:bCs/>
          <w:sz w:val="28"/>
          <w:szCs w:val="28"/>
        </w:rPr>
        <w:t>10.6甲方应按照合同约定的付款方式、付款时间及金额向乙方支付费用。</w:t>
      </w:r>
    </w:p>
    <w:p w:rsidR="007A5B2F" w:rsidRDefault="00CB0DAB">
      <w:pPr>
        <w:rPr>
          <w:rFonts w:ascii="宋体" w:hAnsi="宋体"/>
          <w:bCs/>
          <w:sz w:val="28"/>
          <w:szCs w:val="28"/>
        </w:rPr>
      </w:pPr>
      <w:r>
        <w:rPr>
          <w:rFonts w:ascii="宋体" w:hAnsi="宋体" w:hint="eastAsia"/>
          <w:bCs/>
          <w:sz w:val="28"/>
          <w:szCs w:val="28"/>
        </w:rPr>
        <w:t>11.乙方权利义务</w:t>
      </w:r>
    </w:p>
    <w:p w:rsidR="007A5B2F" w:rsidRDefault="00CB0DAB">
      <w:pPr>
        <w:ind w:firstLineChars="200" w:firstLine="560"/>
        <w:rPr>
          <w:rFonts w:ascii="宋体" w:hAnsi="宋体"/>
          <w:sz w:val="28"/>
          <w:szCs w:val="28"/>
        </w:rPr>
      </w:pPr>
      <w:r>
        <w:rPr>
          <w:rFonts w:ascii="宋体" w:hAnsi="宋体" w:hint="eastAsia"/>
          <w:sz w:val="28"/>
          <w:szCs w:val="28"/>
        </w:rPr>
        <w:t>11.1按照双方确认的服务工作计划，确保服务的质量和进度开展服务工作</w:t>
      </w:r>
      <w:r>
        <w:rPr>
          <w:rFonts w:ascii="宋体" w:hAnsi="宋体"/>
          <w:sz w:val="28"/>
          <w:szCs w:val="28"/>
        </w:rPr>
        <w:t>。</w:t>
      </w:r>
    </w:p>
    <w:p w:rsidR="007A5B2F" w:rsidRDefault="00CB0DAB">
      <w:pPr>
        <w:ind w:firstLineChars="200" w:firstLine="560"/>
        <w:rPr>
          <w:rFonts w:ascii="宋体" w:hAnsi="宋体"/>
          <w:sz w:val="28"/>
          <w:szCs w:val="28"/>
        </w:rPr>
      </w:pPr>
      <w:r>
        <w:rPr>
          <w:rFonts w:ascii="宋体" w:hAnsi="宋体" w:hint="eastAsia"/>
          <w:sz w:val="28"/>
          <w:szCs w:val="28"/>
        </w:rPr>
        <w:t>11.2按协议要求提供服务，及时将成果物交付甲方</w:t>
      </w:r>
      <w:r>
        <w:rPr>
          <w:rFonts w:ascii="宋体" w:hAnsi="宋体"/>
          <w:sz w:val="28"/>
          <w:szCs w:val="28"/>
        </w:rPr>
        <w:t>。</w:t>
      </w:r>
    </w:p>
    <w:p w:rsidR="007A5B2F" w:rsidRDefault="00CB0DAB">
      <w:pPr>
        <w:ind w:firstLineChars="200" w:firstLine="560"/>
        <w:rPr>
          <w:rFonts w:ascii="宋体" w:hAnsi="宋体"/>
          <w:sz w:val="28"/>
          <w:szCs w:val="28"/>
        </w:rPr>
      </w:pPr>
      <w:r>
        <w:rPr>
          <w:rFonts w:ascii="宋体" w:hAnsi="宋体" w:hint="eastAsia"/>
          <w:sz w:val="28"/>
          <w:szCs w:val="28"/>
        </w:rPr>
        <w:t>11.3及时得到服务款</w:t>
      </w:r>
    </w:p>
    <w:p w:rsidR="007A5B2F" w:rsidRDefault="00CB0DAB">
      <w:pPr>
        <w:ind w:firstLineChars="200" w:firstLine="560"/>
        <w:rPr>
          <w:rFonts w:ascii="宋体" w:hAnsi="宋体"/>
          <w:sz w:val="28"/>
          <w:szCs w:val="28"/>
        </w:rPr>
      </w:pPr>
      <w:r>
        <w:rPr>
          <w:rFonts w:ascii="宋体" w:hAnsi="宋体" w:hint="eastAsia"/>
          <w:sz w:val="28"/>
          <w:szCs w:val="28"/>
        </w:rPr>
        <w:t>11.4乙方应对甲方提供的基础资料保密，不得用于本项目以外的项目。乙方应遵守本合同之保密要求，并采取相应的保密措施，以防泄露服务成果；保密义务在本合同有效期内及本合同终止后持续存在。</w:t>
      </w:r>
    </w:p>
    <w:p w:rsidR="007A5B2F" w:rsidRDefault="00CB0DAB">
      <w:pPr>
        <w:rPr>
          <w:rFonts w:ascii="宋体" w:hAnsi="宋体"/>
          <w:bCs/>
          <w:sz w:val="28"/>
          <w:szCs w:val="28"/>
        </w:rPr>
      </w:pPr>
      <w:r>
        <w:rPr>
          <w:rFonts w:ascii="宋体" w:hAnsi="宋体" w:hint="eastAsia"/>
          <w:bCs/>
          <w:sz w:val="28"/>
          <w:szCs w:val="28"/>
        </w:rPr>
        <w:t>12.违约责任</w:t>
      </w:r>
    </w:p>
    <w:p w:rsidR="007A5B2F" w:rsidRDefault="00CB0DAB">
      <w:pPr>
        <w:ind w:firstLineChars="200" w:firstLine="560"/>
        <w:rPr>
          <w:rFonts w:ascii="宋体" w:hAnsi="宋体" w:cs="Gulim"/>
          <w:sz w:val="28"/>
          <w:szCs w:val="28"/>
          <w:lang w:bidi="en-US"/>
        </w:rPr>
      </w:pPr>
      <w:r>
        <w:rPr>
          <w:rFonts w:ascii="宋体" w:hAnsi="宋体" w:cs="Gulim" w:hint="eastAsia"/>
          <w:sz w:val="28"/>
          <w:szCs w:val="28"/>
          <w:lang w:bidi="en-US"/>
        </w:rPr>
        <w:lastRenderedPageBreak/>
        <w:t>12.1本合同正式签订生效后，任何一方不履行或不完全履行本合同约定条款的，即构成违约。任何一方违约不履行本合同，违约方应向守约方支付由于违约造成的一切损失。</w:t>
      </w:r>
    </w:p>
    <w:p w:rsidR="007A5B2F" w:rsidRDefault="00CB0DAB">
      <w:pPr>
        <w:ind w:firstLineChars="200" w:firstLine="560"/>
        <w:rPr>
          <w:rFonts w:ascii="宋体" w:hAnsi="宋体"/>
          <w:sz w:val="28"/>
          <w:szCs w:val="28"/>
        </w:rPr>
      </w:pPr>
      <w:r>
        <w:rPr>
          <w:rFonts w:ascii="宋体" w:hAnsi="宋体" w:cs="Gulim" w:hint="eastAsia"/>
          <w:sz w:val="28"/>
          <w:szCs w:val="28"/>
          <w:lang w:bidi="en-US"/>
        </w:rPr>
        <w:t>12.2如乙方不能按照本合同约定履行义务的，甲方有权直接解除合同，剩余合同费用不予支付。甲方有权视情形要求乙方退回已支付的全部或部分服务费用，给甲方造成其他损失的，乙方还应进行赔偿。</w:t>
      </w:r>
    </w:p>
    <w:p w:rsidR="007A5B2F" w:rsidRDefault="00CB0DAB">
      <w:pPr>
        <w:ind w:firstLineChars="200" w:firstLine="560"/>
        <w:rPr>
          <w:rFonts w:ascii="宋体" w:eastAsiaTheme="minorEastAsia" w:hAnsi="宋体"/>
          <w:sz w:val="28"/>
          <w:szCs w:val="28"/>
        </w:rPr>
      </w:pPr>
      <w:r>
        <w:rPr>
          <w:rFonts w:ascii="宋体" w:hAnsi="宋体" w:hint="eastAsia"/>
          <w:sz w:val="28"/>
          <w:szCs w:val="28"/>
        </w:rPr>
        <w:t>12.3因乙方原因导致知识产权或专利纠纷，从而导致甲方不能正常使用乙方提供的服务的, 乙方须全额退还甲方已经支付的款项，因此给甲方造成损失的，由乙方承担全部赔偿责任。</w:t>
      </w:r>
    </w:p>
    <w:p w:rsidR="007A5B2F" w:rsidRDefault="00CB0DAB">
      <w:pPr>
        <w:ind w:firstLineChars="200" w:firstLine="560"/>
        <w:rPr>
          <w:rFonts w:ascii="宋体" w:eastAsiaTheme="minorEastAsia" w:hAnsi="宋体"/>
          <w:color w:val="FF0000"/>
          <w:sz w:val="28"/>
          <w:szCs w:val="28"/>
        </w:rPr>
      </w:pPr>
      <w:r>
        <w:rPr>
          <w:rFonts w:ascii="宋体" w:eastAsiaTheme="minorEastAsia" w:hAnsi="宋体" w:hint="eastAsia"/>
          <w:sz w:val="28"/>
          <w:szCs w:val="28"/>
        </w:rPr>
        <w:t>12.4乙方必须按照比选申请文件中承诺的拟投入人员履约，乙方若更换人员必须经甲方同意。</w:t>
      </w:r>
    </w:p>
    <w:p w:rsidR="007A5B2F" w:rsidRDefault="00CB0DAB">
      <w:pPr>
        <w:rPr>
          <w:rFonts w:ascii="宋体" w:hAnsi="宋体"/>
          <w:bCs/>
          <w:sz w:val="28"/>
          <w:szCs w:val="28"/>
        </w:rPr>
      </w:pPr>
      <w:r>
        <w:rPr>
          <w:rFonts w:ascii="宋体" w:hAnsi="宋体"/>
          <w:bCs/>
          <w:sz w:val="28"/>
          <w:szCs w:val="28"/>
        </w:rPr>
        <w:t>1</w:t>
      </w:r>
      <w:r>
        <w:rPr>
          <w:rFonts w:ascii="宋体" w:hAnsi="宋体" w:hint="eastAsia"/>
          <w:bCs/>
          <w:sz w:val="28"/>
          <w:szCs w:val="28"/>
        </w:rPr>
        <w:t>3</w:t>
      </w:r>
      <w:r>
        <w:rPr>
          <w:rFonts w:ascii="宋体" w:hAnsi="宋体"/>
          <w:bCs/>
          <w:sz w:val="28"/>
          <w:szCs w:val="28"/>
        </w:rPr>
        <w:t>.</w:t>
      </w:r>
      <w:r>
        <w:rPr>
          <w:rFonts w:hint="eastAsia"/>
          <w:bCs/>
          <w:sz w:val="28"/>
          <w:szCs w:val="28"/>
        </w:rPr>
        <w:t>服务成果知识产权的归属和保护</w:t>
      </w:r>
    </w:p>
    <w:p w:rsidR="007A5B2F" w:rsidRDefault="00CB0DAB">
      <w:pPr>
        <w:ind w:firstLineChars="200" w:firstLine="560"/>
        <w:rPr>
          <w:rFonts w:ascii="宋体" w:hAnsi="宋体"/>
          <w:sz w:val="28"/>
          <w:szCs w:val="28"/>
        </w:rPr>
      </w:pPr>
      <w:r>
        <w:rPr>
          <w:rFonts w:ascii="宋体" w:hAnsi="宋体" w:hint="eastAsia"/>
          <w:sz w:val="28"/>
          <w:szCs w:val="28"/>
        </w:rPr>
        <w:t>13</w:t>
      </w:r>
      <w:r>
        <w:rPr>
          <w:rFonts w:ascii="宋体" w:hAnsi="宋体"/>
          <w:sz w:val="28"/>
          <w:szCs w:val="28"/>
        </w:rPr>
        <w:t>.1乙方应保证所提供的服务或其任何一部分均不会侵犯任何第三方的专利权、商标权和著作权。</w:t>
      </w:r>
    </w:p>
    <w:p w:rsidR="007A5B2F" w:rsidRDefault="00CB0DAB">
      <w:pPr>
        <w:ind w:firstLineChars="200" w:firstLine="560"/>
        <w:rPr>
          <w:rFonts w:ascii="宋体" w:hAnsi="宋体"/>
          <w:sz w:val="28"/>
          <w:szCs w:val="28"/>
        </w:rPr>
      </w:pPr>
      <w:r>
        <w:rPr>
          <w:rFonts w:ascii="宋体" w:hAnsi="宋体" w:hint="eastAsia"/>
          <w:sz w:val="28"/>
          <w:szCs w:val="28"/>
        </w:rPr>
        <w:t>13</w:t>
      </w:r>
      <w:r>
        <w:rPr>
          <w:rFonts w:ascii="宋体" w:hAnsi="宋体"/>
          <w:sz w:val="28"/>
          <w:szCs w:val="28"/>
        </w:rPr>
        <w:t xml:space="preserve">.2 </w:t>
      </w:r>
      <w:r>
        <w:rPr>
          <w:rFonts w:ascii="宋体" w:hAnsi="宋体" w:hint="eastAsia"/>
          <w:sz w:val="28"/>
          <w:szCs w:val="28"/>
        </w:rPr>
        <w:t>成果文件的知识产权归甲方所有。甲方有权公开展示成果，并通过传播媒介、专业杂志、书刊或其他形式介绍、展示及评价成果文件。</w:t>
      </w:r>
    </w:p>
    <w:p w:rsidR="007A5B2F" w:rsidRDefault="00CB0DAB">
      <w:pPr>
        <w:ind w:firstLineChars="200" w:firstLine="560"/>
        <w:rPr>
          <w:rFonts w:ascii="宋体" w:hAnsi="宋体"/>
          <w:sz w:val="28"/>
          <w:szCs w:val="28"/>
        </w:rPr>
      </w:pPr>
      <w:r>
        <w:rPr>
          <w:rFonts w:ascii="宋体" w:hAnsi="宋体" w:hint="eastAsia"/>
          <w:sz w:val="28"/>
          <w:szCs w:val="28"/>
        </w:rPr>
        <w:t>13</w:t>
      </w:r>
      <w:r>
        <w:rPr>
          <w:rFonts w:ascii="宋体" w:hAnsi="宋体"/>
          <w:sz w:val="28"/>
          <w:szCs w:val="28"/>
        </w:rPr>
        <w:t xml:space="preserve">.3 </w:t>
      </w:r>
      <w:r>
        <w:rPr>
          <w:rFonts w:ascii="宋体" w:hAnsi="宋体" w:hint="eastAsia"/>
          <w:sz w:val="28"/>
          <w:szCs w:val="28"/>
        </w:rPr>
        <w:t>成果文件未经甲方同意，任何单位和个人都无权以任何形式向社会公开展示使用成果文件。</w:t>
      </w:r>
    </w:p>
    <w:p w:rsidR="007A5B2F" w:rsidRDefault="00CB0DAB">
      <w:pPr>
        <w:ind w:firstLineChars="200" w:firstLine="560"/>
        <w:rPr>
          <w:rFonts w:ascii="宋体" w:hAnsi="宋体"/>
          <w:sz w:val="28"/>
          <w:szCs w:val="28"/>
        </w:rPr>
      </w:pPr>
      <w:r>
        <w:rPr>
          <w:rFonts w:ascii="宋体" w:hAnsi="宋体" w:hint="eastAsia"/>
          <w:sz w:val="28"/>
          <w:szCs w:val="28"/>
        </w:rPr>
        <w:t>13</w:t>
      </w:r>
      <w:r>
        <w:rPr>
          <w:rFonts w:ascii="宋体" w:hAnsi="宋体"/>
          <w:sz w:val="28"/>
          <w:szCs w:val="28"/>
        </w:rPr>
        <w:t xml:space="preserve">.4 </w:t>
      </w:r>
      <w:r>
        <w:rPr>
          <w:rFonts w:ascii="宋体" w:hAnsi="宋体" w:hint="eastAsia"/>
          <w:sz w:val="28"/>
          <w:szCs w:val="28"/>
        </w:rPr>
        <w:t>甲、乙双方应严格保守对方商业秘密。未经双方书面同意不得将保密信息对外发布或披露、提供给任何第三方。</w:t>
      </w:r>
    </w:p>
    <w:p w:rsidR="007A5B2F" w:rsidRDefault="00CB0DAB">
      <w:pPr>
        <w:ind w:firstLineChars="200" w:firstLine="560"/>
        <w:rPr>
          <w:rFonts w:ascii="宋体" w:hAnsi="宋体"/>
          <w:sz w:val="28"/>
          <w:szCs w:val="28"/>
        </w:rPr>
      </w:pPr>
      <w:r>
        <w:rPr>
          <w:rFonts w:ascii="宋体" w:hAnsi="宋体" w:hint="eastAsia"/>
          <w:sz w:val="28"/>
          <w:szCs w:val="28"/>
        </w:rPr>
        <w:t>13</w:t>
      </w:r>
      <w:r>
        <w:rPr>
          <w:rFonts w:ascii="宋体" w:hAnsi="宋体"/>
          <w:sz w:val="28"/>
          <w:szCs w:val="28"/>
        </w:rPr>
        <w:t>.5</w:t>
      </w:r>
      <w:r>
        <w:rPr>
          <w:rFonts w:ascii="宋体" w:hAnsi="宋体" w:hint="eastAsia"/>
          <w:sz w:val="28"/>
          <w:szCs w:val="28"/>
        </w:rPr>
        <w:t>本条在本合同终止或解除后仍继续有效。</w:t>
      </w:r>
    </w:p>
    <w:p w:rsidR="007A5B2F" w:rsidRDefault="00CB0DAB">
      <w:pPr>
        <w:rPr>
          <w:rFonts w:ascii="宋体" w:hAnsi="宋体"/>
          <w:bCs/>
          <w:sz w:val="28"/>
          <w:szCs w:val="28"/>
        </w:rPr>
      </w:pPr>
      <w:r>
        <w:rPr>
          <w:rFonts w:ascii="宋体" w:hAnsi="宋体"/>
          <w:bCs/>
          <w:sz w:val="28"/>
          <w:szCs w:val="28"/>
        </w:rPr>
        <w:t>1</w:t>
      </w:r>
      <w:r>
        <w:rPr>
          <w:rFonts w:ascii="宋体" w:hAnsi="宋体" w:hint="eastAsia"/>
          <w:bCs/>
          <w:sz w:val="28"/>
          <w:szCs w:val="28"/>
        </w:rPr>
        <w:t>4</w:t>
      </w:r>
      <w:r>
        <w:rPr>
          <w:rFonts w:ascii="宋体" w:hAnsi="宋体"/>
          <w:bCs/>
          <w:sz w:val="28"/>
          <w:szCs w:val="28"/>
        </w:rPr>
        <w:t>.</w:t>
      </w:r>
      <w:r>
        <w:rPr>
          <w:rFonts w:ascii="宋体" w:hAnsi="宋体" w:hint="eastAsia"/>
          <w:bCs/>
          <w:sz w:val="28"/>
          <w:szCs w:val="28"/>
        </w:rPr>
        <w:t>不可抗力</w:t>
      </w:r>
    </w:p>
    <w:p w:rsidR="007A5B2F" w:rsidRDefault="00CB0DAB">
      <w:pPr>
        <w:ind w:firstLineChars="200" w:firstLine="560"/>
        <w:rPr>
          <w:rFonts w:ascii="宋体" w:hAnsi="宋体"/>
          <w:sz w:val="28"/>
          <w:szCs w:val="28"/>
        </w:rPr>
      </w:pPr>
      <w:r>
        <w:rPr>
          <w:rFonts w:ascii="宋体" w:hAnsi="宋体" w:hint="eastAsia"/>
          <w:sz w:val="28"/>
          <w:szCs w:val="28"/>
        </w:rPr>
        <w:lastRenderedPageBreak/>
        <w:t>14.1如果一方在履行本合同时直接受到某一不可抗力事实的影响、迟延或阻碍，该方应在不可抗力事件发生后立即通知对方，因不可抗力导致无法通知的，应当在不可抗力的影响消除后两天内书面通知另一方并提供有关的详细信息，否则由此造成的损失由迟延通知的一方承担。</w:t>
      </w:r>
    </w:p>
    <w:p w:rsidR="007A5B2F" w:rsidRDefault="00CB0DAB">
      <w:pPr>
        <w:ind w:firstLineChars="200" w:firstLine="560"/>
        <w:rPr>
          <w:rFonts w:ascii="宋体" w:hAnsi="宋体"/>
          <w:sz w:val="28"/>
          <w:szCs w:val="28"/>
        </w:rPr>
      </w:pPr>
      <w:r>
        <w:rPr>
          <w:rFonts w:ascii="宋体" w:hAnsi="宋体" w:hint="eastAsia"/>
          <w:sz w:val="28"/>
          <w:szCs w:val="28"/>
        </w:rPr>
        <w:t>14.2对不可抗力事件造成的未履行或延迟履行义务，任何一方均不承担责任。受不可抗力事件影响的一方须采取适当措施以减少或消除不可抗力的影响，并尽快恢复履行受不可抗力事件影响的义务。</w:t>
      </w:r>
    </w:p>
    <w:p w:rsidR="007A5B2F" w:rsidRDefault="00CB0DAB">
      <w:pPr>
        <w:ind w:firstLineChars="200" w:firstLine="560"/>
        <w:rPr>
          <w:rFonts w:ascii="宋体" w:hAnsi="宋体"/>
          <w:sz w:val="28"/>
          <w:szCs w:val="28"/>
        </w:rPr>
      </w:pPr>
      <w:r>
        <w:rPr>
          <w:rFonts w:ascii="宋体" w:hAnsi="宋体" w:hint="eastAsia"/>
          <w:sz w:val="28"/>
          <w:szCs w:val="28"/>
        </w:rPr>
        <w:t>14.3本合同所称不可抗力事件指无法克服、无法预见、超出一方或双方合理控制范围且妨碍双方完全履行合同义务的事件。不可抗力事件包括但不限于以下方面：自然灾害、暴动、战争、内乱、爆炸、火灾、洪水。</w:t>
      </w:r>
    </w:p>
    <w:p w:rsidR="007A5B2F" w:rsidRDefault="00CB0DAB">
      <w:pPr>
        <w:rPr>
          <w:rFonts w:ascii="宋体" w:hAnsi="宋体"/>
          <w:bCs/>
          <w:sz w:val="28"/>
          <w:szCs w:val="28"/>
        </w:rPr>
      </w:pPr>
      <w:r>
        <w:rPr>
          <w:rFonts w:ascii="宋体" w:hAnsi="宋体" w:hint="eastAsia"/>
          <w:bCs/>
          <w:sz w:val="28"/>
          <w:szCs w:val="28"/>
        </w:rPr>
        <w:t>15.其他约定</w:t>
      </w:r>
    </w:p>
    <w:p w:rsidR="007A5B2F" w:rsidRDefault="00CB0DAB">
      <w:pPr>
        <w:ind w:firstLineChars="200" w:firstLine="560"/>
        <w:rPr>
          <w:rFonts w:ascii="宋体" w:hAnsi="宋体"/>
          <w:sz w:val="28"/>
          <w:szCs w:val="28"/>
        </w:rPr>
      </w:pPr>
      <w:r>
        <w:rPr>
          <w:rFonts w:ascii="宋体" w:hAnsi="宋体" w:hint="eastAsia"/>
          <w:sz w:val="28"/>
          <w:szCs w:val="28"/>
        </w:rPr>
        <w:t>15.1本合同未尽事宜，双方另行以书面形式商定；如协商未能解决争议，任何一方均可提交南宁市青秀区人民法院处理，产生的诉讼费、律师费用由责任方承担。</w:t>
      </w:r>
    </w:p>
    <w:p w:rsidR="007A5B2F" w:rsidRDefault="00CB0DAB">
      <w:pPr>
        <w:ind w:firstLineChars="200" w:firstLine="560"/>
        <w:rPr>
          <w:rFonts w:ascii="宋体" w:hAnsi="宋体"/>
          <w:sz w:val="28"/>
          <w:szCs w:val="28"/>
        </w:rPr>
      </w:pPr>
      <w:r>
        <w:rPr>
          <w:rFonts w:ascii="宋体" w:hAnsi="宋体" w:hint="eastAsia"/>
          <w:sz w:val="28"/>
          <w:szCs w:val="28"/>
        </w:rPr>
        <w:t>15.2本合同一式</w:t>
      </w:r>
      <w:r>
        <w:rPr>
          <w:rFonts w:ascii="宋体" w:eastAsiaTheme="minorEastAsia" w:hAnsi="宋体" w:hint="eastAsia"/>
          <w:sz w:val="28"/>
          <w:szCs w:val="28"/>
        </w:rPr>
        <w:t>十二</w:t>
      </w:r>
      <w:r>
        <w:rPr>
          <w:rFonts w:ascii="宋体" w:hAnsi="宋体" w:hint="eastAsia"/>
          <w:sz w:val="28"/>
          <w:szCs w:val="28"/>
        </w:rPr>
        <w:t>份，甲方持</w:t>
      </w:r>
      <w:r>
        <w:rPr>
          <w:rFonts w:ascii="宋体" w:eastAsiaTheme="minorEastAsia" w:hAnsi="宋体" w:hint="eastAsia"/>
          <w:sz w:val="28"/>
          <w:szCs w:val="28"/>
        </w:rPr>
        <w:t>九</w:t>
      </w:r>
      <w:r>
        <w:rPr>
          <w:rFonts w:ascii="宋体" w:hAnsi="宋体" w:hint="eastAsia"/>
          <w:sz w:val="28"/>
          <w:szCs w:val="28"/>
        </w:rPr>
        <w:t>份，乙方持</w:t>
      </w:r>
      <w:r>
        <w:rPr>
          <w:rFonts w:ascii="宋体" w:eastAsiaTheme="minorEastAsia" w:hAnsi="宋体" w:hint="eastAsia"/>
          <w:sz w:val="28"/>
          <w:szCs w:val="28"/>
        </w:rPr>
        <w:t>三</w:t>
      </w:r>
      <w:r>
        <w:rPr>
          <w:rFonts w:ascii="宋体" w:hAnsi="宋体" w:hint="eastAsia"/>
          <w:sz w:val="28"/>
          <w:szCs w:val="28"/>
        </w:rPr>
        <w:t>份，每份具有同等法律效力。本合同自双方代表签字、单位盖章之日起生效。</w:t>
      </w:r>
    </w:p>
    <w:p w:rsidR="007A5B2F" w:rsidRDefault="007A5B2F">
      <w:pPr>
        <w:ind w:firstLineChars="200" w:firstLine="560"/>
        <w:rPr>
          <w:rFonts w:ascii="宋体" w:hAnsi="宋体"/>
          <w:sz w:val="28"/>
          <w:szCs w:val="28"/>
        </w:rPr>
      </w:pPr>
    </w:p>
    <w:p w:rsidR="007A5B2F" w:rsidRDefault="007A5B2F">
      <w:pPr>
        <w:spacing w:line="400" w:lineRule="exact"/>
        <w:ind w:firstLineChars="200" w:firstLine="560"/>
        <w:rPr>
          <w:rFonts w:ascii="宋体" w:hAnsi="宋体"/>
          <w:sz w:val="28"/>
          <w:szCs w:val="28"/>
        </w:rPr>
      </w:pPr>
    </w:p>
    <w:p w:rsidR="007A5B2F" w:rsidRDefault="007A5B2F" w:rsidP="00DF6245">
      <w:pPr>
        <w:ind w:firstLineChars="200" w:firstLine="560"/>
        <w:rPr>
          <w:rFonts w:ascii="宋体" w:hAnsi="宋体"/>
          <w:sz w:val="28"/>
          <w:szCs w:val="28"/>
        </w:rPr>
      </w:pPr>
    </w:p>
    <w:p w:rsidR="007A5B2F" w:rsidRPr="00DF6245" w:rsidRDefault="007A5B2F" w:rsidP="00DF6245">
      <w:pPr>
        <w:ind w:firstLineChars="200" w:firstLine="560"/>
        <w:rPr>
          <w:rFonts w:ascii="宋体" w:hAnsi="宋体"/>
          <w:sz w:val="28"/>
          <w:szCs w:val="28"/>
        </w:rPr>
      </w:pPr>
    </w:p>
    <w:p w:rsidR="007A5B2F" w:rsidRDefault="00CB0DAB">
      <w:pPr>
        <w:rPr>
          <w:rFonts w:ascii="宋体" w:hAnsi="宋体"/>
          <w:sz w:val="28"/>
          <w:szCs w:val="28"/>
        </w:rPr>
      </w:pPr>
      <w:r>
        <w:rPr>
          <w:rFonts w:ascii="宋体" w:hAnsi="宋体" w:hint="eastAsia"/>
          <w:sz w:val="28"/>
          <w:szCs w:val="28"/>
        </w:rPr>
        <w:t>甲方：南宁轨道交通集团有限责任公司</w:t>
      </w:r>
      <w:r w:rsidR="003E7BD5">
        <w:rPr>
          <w:rFonts w:ascii="宋体" w:hAnsi="宋体" w:hint="eastAsia"/>
          <w:sz w:val="28"/>
          <w:szCs w:val="28"/>
        </w:rPr>
        <w:t xml:space="preserve">    </w:t>
      </w:r>
      <w:r>
        <w:rPr>
          <w:rFonts w:ascii="宋体" w:hAnsi="宋体" w:hint="eastAsia"/>
          <w:sz w:val="28"/>
          <w:szCs w:val="28"/>
        </w:rPr>
        <w:t>乙方：</w:t>
      </w:r>
    </w:p>
    <w:p w:rsidR="007A5B2F" w:rsidRDefault="00CB0DAB">
      <w:pPr>
        <w:rPr>
          <w:rFonts w:ascii="宋体" w:hAnsi="宋体"/>
          <w:sz w:val="28"/>
          <w:szCs w:val="28"/>
          <w:u w:val="single"/>
        </w:rPr>
      </w:pPr>
      <w:r>
        <w:rPr>
          <w:rFonts w:ascii="宋体" w:hAnsi="宋体" w:hint="eastAsia"/>
          <w:sz w:val="28"/>
          <w:szCs w:val="28"/>
        </w:rPr>
        <w:t>法人代表：                            负责人：</w:t>
      </w:r>
    </w:p>
    <w:p w:rsidR="007A5B2F" w:rsidRDefault="00CB0DAB">
      <w:pPr>
        <w:rPr>
          <w:rFonts w:ascii="宋体" w:hAnsi="宋体"/>
          <w:sz w:val="28"/>
          <w:szCs w:val="28"/>
        </w:rPr>
      </w:pPr>
      <w:r>
        <w:rPr>
          <w:rFonts w:ascii="宋体" w:hAnsi="宋体" w:hint="eastAsia"/>
          <w:sz w:val="28"/>
          <w:szCs w:val="28"/>
        </w:rPr>
        <w:lastRenderedPageBreak/>
        <w:t>委托代理人：                          委托代理人：</w:t>
      </w:r>
    </w:p>
    <w:p w:rsidR="007A5B2F" w:rsidRDefault="00CB0DAB">
      <w:pPr>
        <w:rPr>
          <w:rFonts w:ascii="宋体" w:hAnsi="宋体"/>
          <w:sz w:val="28"/>
          <w:szCs w:val="28"/>
        </w:rPr>
      </w:pPr>
      <w:r>
        <w:rPr>
          <w:rFonts w:ascii="宋体" w:hAnsi="宋体" w:hint="eastAsia"/>
          <w:sz w:val="28"/>
          <w:szCs w:val="28"/>
        </w:rPr>
        <w:t>地址：南宁市云景路69号               地址：</w:t>
      </w:r>
    </w:p>
    <w:p w:rsidR="007A5B2F" w:rsidRDefault="00CB0DAB">
      <w:pPr>
        <w:rPr>
          <w:rFonts w:ascii="宋体" w:hAnsi="宋体"/>
          <w:sz w:val="28"/>
          <w:szCs w:val="28"/>
        </w:rPr>
      </w:pPr>
      <w:r>
        <w:rPr>
          <w:rFonts w:ascii="宋体" w:hAnsi="宋体" w:hint="eastAsia"/>
          <w:sz w:val="28"/>
          <w:szCs w:val="28"/>
        </w:rPr>
        <w:t>联系电话：0771-2332937                联系电话：</w:t>
      </w:r>
    </w:p>
    <w:p w:rsidR="007A5B2F" w:rsidRDefault="00CB0DAB">
      <w:pPr>
        <w:rPr>
          <w:rFonts w:ascii="宋体" w:hAnsi="宋体"/>
          <w:sz w:val="28"/>
          <w:szCs w:val="28"/>
        </w:rPr>
      </w:pPr>
      <w:r>
        <w:rPr>
          <w:rFonts w:ascii="宋体" w:hAnsi="宋体" w:hint="eastAsia"/>
          <w:sz w:val="28"/>
          <w:szCs w:val="28"/>
        </w:rPr>
        <w:t xml:space="preserve">传真：0771-2332893                    传真： </w:t>
      </w:r>
    </w:p>
    <w:p w:rsidR="007A5B2F" w:rsidRDefault="00CB0DAB" w:rsidP="00B571FF">
      <w:pPr>
        <w:ind w:left="6020" w:hangingChars="2150" w:hanging="6020"/>
        <w:rPr>
          <w:rFonts w:ascii="宋体" w:hAnsi="宋体"/>
          <w:sz w:val="28"/>
          <w:szCs w:val="28"/>
        </w:rPr>
      </w:pPr>
      <w:r>
        <w:rPr>
          <w:rFonts w:ascii="宋体" w:hAnsi="宋体" w:hint="eastAsia"/>
          <w:sz w:val="28"/>
          <w:szCs w:val="28"/>
        </w:rPr>
        <w:t xml:space="preserve">开户银行：                            开户银行： </w:t>
      </w:r>
    </w:p>
    <w:p w:rsidR="007A5B2F" w:rsidRDefault="00CB0DAB" w:rsidP="00B571FF">
      <w:pPr>
        <w:ind w:left="6020" w:hangingChars="2150" w:hanging="6020"/>
        <w:rPr>
          <w:rFonts w:ascii="宋体" w:hAnsi="宋体"/>
          <w:sz w:val="28"/>
          <w:szCs w:val="28"/>
        </w:rPr>
      </w:pPr>
      <w:r>
        <w:rPr>
          <w:rFonts w:ascii="宋体" w:hAnsi="宋体" w:hint="eastAsia"/>
          <w:sz w:val="28"/>
          <w:szCs w:val="28"/>
        </w:rPr>
        <w:t xml:space="preserve">银行账号：                            银行账号： </w:t>
      </w:r>
    </w:p>
    <w:p w:rsidR="007A5B2F" w:rsidRDefault="00CB0DAB">
      <w:pPr>
        <w:rPr>
          <w:sz w:val="28"/>
          <w:szCs w:val="28"/>
        </w:rPr>
      </w:pPr>
      <w:r>
        <w:rPr>
          <w:rFonts w:ascii="宋体" w:hAnsi="宋体" w:hint="eastAsia"/>
          <w:sz w:val="28"/>
          <w:szCs w:val="28"/>
        </w:rPr>
        <w:t>签订日期： 年  月   日                签订日期： 年  月   日</w:t>
      </w:r>
    </w:p>
    <w:p w:rsidR="007A5B2F" w:rsidRDefault="007A5B2F">
      <w:pPr>
        <w:rPr>
          <w:sz w:val="28"/>
          <w:szCs w:val="28"/>
        </w:rPr>
      </w:pPr>
    </w:p>
    <w:p w:rsidR="007A5B2F" w:rsidRDefault="00CB0DAB">
      <w:pPr>
        <w:rPr>
          <w:sz w:val="28"/>
          <w:szCs w:val="28"/>
        </w:rPr>
      </w:pPr>
      <w:r>
        <w:rPr>
          <w:rFonts w:ascii="宋体" w:hAnsi="宋体" w:hint="eastAsia"/>
          <w:sz w:val="28"/>
          <w:szCs w:val="28"/>
        </w:rPr>
        <w:t>合同签订地：南宁市青秀区云景路69号</w:t>
      </w:r>
    </w:p>
    <w:p w:rsidR="007A5B2F" w:rsidRDefault="007A5B2F">
      <w:pPr>
        <w:spacing w:line="400" w:lineRule="exact"/>
        <w:rPr>
          <w:b/>
          <w:sz w:val="28"/>
          <w:szCs w:val="28"/>
        </w:rPr>
      </w:pPr>
    </w:p>
    <w:p w:rsidR="007A5B2F" w:rsidRPr="00DF6245" w:rsidRDefault="007A5B2F" w:rsidP="00DF6245">
      <w:pPr>
        <w:spacing w:line="400" w:lineRule="exact"/>
        <w:rPr>
          <w:b/>
          <w:sz w:val="28"/>
          <w:szCs w:val="28"/>
        </w:rPr>
      </w:pPr>
    </w:p>
    <w:p w:rsidR="007A5B2F" w:rsidRPr="00DF6245" w:rsidRDefault="007A5B2F" w:rsidP="00DF6245">
      <w:pPr>
        <w:spacing w:line="400" w:lineRule="exact"/>
        <w:rPr>
          <w:b/>
          <w:sz w:val="28"/>
          <w:szCs w:val="28"/>
        </w:rPr>
      </w:pPr>
    </w:p>
    <w:p w:rsidR="007A5B2F" w:rsidRPr="00DF6245" w:rsidRDefault="007A5B2F" w:rsidP="00DF6245">
      <w:pPr>
        <w:spacing w:line="400" w:lineRule="exact"/>
        <w:rPr>
          <w:b/>
          <w:sz w:val="28"/>
          <w:szCs w:val="28"/>
        </w:rPr>
      </w:pPr>
    </w:p>
    <w:p w:rsidR="007A5B2F" w:rsidRPr="00DF6245" w:rsidRDefault="007A5B2F" w:rsidP="00DF6245">
      <w:pPr>
        <w:spacing w:line="400" w:lineRule="exact"/>
        <w:rPr>
          <w:b/>
          <w:sz w:val="28"/>
          <w:szCs w:val="28"/>
        </w:rPr>
      </w:pPr>
    </w:p>
    <w:p w:rsidR="007A5B2F" w:rsidRDefault="007A5B2F">
      <w:pPr>
        <w:rPr>
          <w:sz w:val="28"/>
          <w:szCs w:val="28"/>
        </w:rPr>
      </w:pPr>
    </w:p>
    <w:p w:rsidR="00DF6245" w:rsidRDefault="00DF6245">
      <w:pPr>
        <w:rPr>
          <w:sz w:val="28"/>
          <w:szCs w:val="28"/>
        </w:rPr>
      </w:pPr>
    </w:p>
    <w:p w:rsidR="00DF6245" w:rsidRDefault="00DF6245">
      <w:pPr>
        <w:rPr>
          <w:sz w:val="28"/>
          <w:szCs w:val="28"/>
        </w:rPr>
      </w:pPr>
    </w:p>
    <w:p w:rsidR="007A5B2F" w:rsidRDefault="007A5B2F">
      <w:pPr>
        <w:widowControl/>
        <w:jc w:val="left"/>
        <w:rPr>
          <w:sz w:val="28"/>
          <w:szCs w:val="28"/>
        </w:rPr>
      </w:pPr>
    </w:p>
    <w:p w:rsidR="007A5B2F" w:rsidRDefault="007A5B2F"/>
    <w:p w:rsidR="006124F6" w:rsidRDefault="006124F6"/>
    <w:p w:rsidR="007A5B2F" w:rsidRDefault="00CB0DAB">
      <w:pPr>
        <w:pStyle w:val="1"/>
        <w:numPr>
          <w:ilvl w:val="0"/>
          <w:numId w:val="1"/>
        </w:numPr>
        <w:rPr>
          <w:rFonts w:ascii="宋体" w:hAnsi="宋体" w:cs="宋体"/>
          <w:bCs/>
          <w:szCs w:val="28"/>
        </w:rPr>
      </w:pPr>
      <w:bookmarkStart w:id="213" w:name="_Toc24668"/>
      <w:bookmarkStart w:id="214" w:name="_Toc461525321"/>
      <w:bookmarkStart w:id="215" w:name="_Toc27378"/>
      <w:bookmarkStart w:id="216" w:name="_Toc26692"/>
      <w:bookmarkStart w:id="217" w:name="_Toc20710"/>
      <w:bookmarkStart w:id="218" w:name="_Toc23661"/>
      <w:bookmarkStart w:id="219" w:name="_Toc471482369"/>
      <w:bookmarkStart w:id="220" w:name="_Toc1897"/>
      <w:bookmarkStart w:id="221" w:name="_Toc32280"/>
      <w:bookmarkStart w:id="222" w:name="_Toc6779"/>
      <w:bookmarkStart w:id="223" w:name="_Toc16386"/>
      <w:bookmarkStart w:id="224" w:name="_Toc29471"/>
      <w:bookmarkStart w:id="225" w:name="_Toc15172"/>
      <w:r>
        <w:rPr>
          <w:rFonts w:ascii="宋体" w:hAnsi="宋体" w:cs="宋体" w:hint="eastAsia"/>
          <w:szCs w:val="28"/>
        </w:rPr>
        <w:t>比选</w:t>
      </w:r>
      <w:bookmarkEnd w:id="207"/>
      <w:bookmarkEnd w:id="208"/>
      <w:r>
        <w:rPr>
          <w:rFonts w:ascii="宋体" w:hAnsi="宋体" w:cs="宋体" w:hint="eastAsia"/>
          <w:szCs w:val="28"/>
        </w:rPr>
        <w:t>申请文件</w:t>
      </w:r>
      <w:bookmarkStart w:id="226" w:name="_Toc114052391"/>
      <w:bookmarkEnd w:id="213"/>
      <w:bookmarkEnd w:id="214"/>
      <w:bookmarkEnd w:id="215"/>
      <w:bookmarkEnd w:id="216"/>
      <w:bookmarkEnd w:id="217"/>
      <w:bookmarkEnd w:id="218"/>
      <w:bookmarkEnd w:id="219"/>
      <w:bookmarkEnd w:id="220"/>
      <w:bookmarkEnd w:id="221"/>
      <w:bookmarkEnd w:id="222"/>
      <w:bookmarkEnd w:id="223"/>
      <w:bookmarkEnd w:id="224"/>
      <w:bookmarkEnd w:id="225"/>
    </w:p>
    <w:p w:rsidR="007A5B2F" w:rsidRDefault="007A5B2F"/>
    <w:p w:rsidR="007A5B2F" w:rsidRDefault="00CB0DAB">
      <w:pPr>
        <w:pStyle w:val="1"/>
        <w:spacing w:before="400" w:line="240" w:lineRule="auto"/>
        <w:rPr>
          <w:rFonts w:ascii="宋体" w:hAnsi="宋体" w:cs="宋体"/>
          <w:bCs/>
          <w:szCs w:val="28"/>
        </w:rPr>
      </w:pPr>
      <w:r>
        <w:rPr>
          <w:rFonts w:ascii="宋体" w:hAnsi="宋体" w:cs="宋体" w:hint="eastAsia"/>
          <w:bCs/>
          <w:szCs w:val="28"/>
        </w:rPr>
        <w:lastRenderedPageBreak/>
        <w:t>项目比选申请文件</w:t>
      </w:r>
      <w:bookmarkStart w:id="227" w:name="_Toc24727"/>
      <w:bookmarkStart w:id="228" w:name="_Toc10669"/>
      <w:bookmarkStart w:id="229" w:name="_Toc31417"/>
      <w:bookmarkStart w:id="230" w:name="_Toc18503"/>
      <w:bookmarkStart w:id="231" w:name="_Toc16428"/>
      <w:bookmarkStart w:id="232" w:name="_Toc6045"/>
      <w:bookmarkStart w:id="233" w:name="_Toc22529"/>
      <w:bookmarkStart w:id="234" w:name="_Toc461525322"/>
      <w:bookmarkStart w:id="235" w:name="_Toc12677"/>
    </w:p>
    <w:p w:rsidR="007A5B2F" w:rsidRDefault="00CB0DAB">
      <w:pPr>
        <w:pStyle w:val="1"/>
        <w:spacing w:before="400" w:line="240" w:lineRule="auto"/>
        <w:rPr>
          <w:rFonts w:ascii="宋体" w:hAnsi="宋体" w:cs="宋体"/>
          <w:bCs/>
          <w:szCs w:val="28"/>
        </w:rPr>
      </w:pPr>
      <w:r>
        <w:rPr>
          <w:bCs/>
          <w:szCs w:val="28"/>
        </w:rPr>
        <w:t>资格审查部分</w:t>
      </w:r>
      <w:bookmarkEnd w:id="227"/>
      <w:bookmarkEnd w:id="228"/>
      <w:bookmarkEnd w:id="229"/>
      <w:bookmarkEnd w:id="230"/>
      <w:bookmarkEnd w:id="231"/>
      <w:bookmarkEnd w:id="232"/>
      <w:bookmarkEnd w:id="233"/>
      <w:bookmarkEnd w:id="234"/>
      <w:bookmarkEnd w:id="235"/>
    </w:p>
    <w:p w:rsidR="007A5B2F" w:rsidRDefault="007A5B2F">
      <w:pPr>
        <w:ind w:right="753"/>
        <w:jc w:val="center"/>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bookmarkEnd w:id="226"/>
    <w:p w:rsidR="007A5B2F" w:rsidRDefault="00CB0DAB">
      <w:pPr>
        <w:ind w:right="753" w:firstLineChars="1900" w:firstLine="5320"/>
        <w:jc w:val="left"/>
        <w:rPr>
          <w:rFonts w:ascii="宋体" w:hAnsi="宋体" w:cs="宋体"/>
          <w:sz w:val="28"/>
          <w:szCs w:val="28"/>
        </w:rPr>
      </w:pPr>
      <w:r>
        <w:rPr>
          <w:rFonts w:ascii="宋体" w:hAnsi="宋体" w:cs="宋体" w:hint="eastAsia"/>
          <w:sz w:val="28"/>
          <w:szCs w:val="28"/>
        </w:rPr>
        <w:t xml:space="preserve">比选申请人：                           </w:t>
      </w:r>
    </w:p>
    <w:p w:rsidR="007A5B2F" w:rsidRDefault="00CB0DAB">
      <w:pPr>
        <w:ind w:right="753" w:firstLineChars="1900" w:firstLine="5320"/>
        <w:jc w:val="left"/>
        <w:rPr>
          <w:rFonts w:ascii="宋体" w:hAnsi="宋体" w:cs="宋体"/>
          <w:sz w:val="28"/>
          <w:szCs w:val="28"/>
        </w:rPr>
      </w:pPr>
      <w:r>
        <w:rPr>
          <w:rFonts w:ascii="宋体" w:hAnsi="宋体" w:cs="宋体" w:hint="eastAsia"/>
          <w:sz w:val="28"/>
          <w:szCs w:val="28"/>
        </w:rPr>
        <w:t>负责人或委托代理人：</w:t>
      </w:r>
    </w:p>
    <w:p w:rsidR="007A5B2F" w:rsidRDefault="00CB0DAB">
      <w:pPr>
        <w:ind w:right="753" w:firstLineChars="1900" w:firstLine="5320"/>
        <w:jc w:val="left"/>
        <w:rPr>
          <w:rFonts w:ascii="宋体" w:hAnsi="宋体" w:cs="宋体"/>
          <w:sz w:val="28"/>
          <w:szCs w:val="28"/>
        </w:rPr>
      </w:pPr>
      <w:r>
        <w:rPr>
          <w:rFonts w:ascii="宋体" w:hAnsi="宋体" w:cs="宋体" w:hint="eastAsia"/>
          <w:sz w:val="28"/>
          <w:szCs w:val="28"/>
        </w:rPr>
        <w:t>电话/传真：</w:t>
      </w:r>
    </w:p>
    <w:p w:rsidR="007A5B2F" w:rsidRDefault="00CB0DAB">
      <w:pPr>
        <w:ind w:right="753" w:firstLineChars="1900" w:firstLine="5320"/>
        <w:jc w:val="left"/>
        <w:rPr>
          <w:rFonts w:ascii="宋体" w:hAnsi="宋体" w:cs="宋体"/>
          <w:sz w:val="28"/>
          <w:szCs w:val="28"/>
        </w:rPr>
      </w:pPr>
      <w:r>
        <w:rPr>
          <w:rFonts w:ascii="宋体" w:hAnsi="宋体" w:cs="宋体" w:hint="eastAsia"/>
          <w:sz w:val="28"/>
          <w:szCs w:val="28"/>
        </w:rPr>
        <w:t>地址：</w:t>
      </w:r>
    </w:p>
    <w:p w:rsidR="007A5B2F" w:rsidRDefault="00CB0DAB">
      <w:pPr>
        <w:ind w:right="753" w:firstLineChars="2200" w:firstLine="6160"/>
        <w:jc w:val="left"/>
        <w:rPr>
          <w:rFonts w:ascii="宋体" w:hAnsi="宋体" w:cs="宋体"/>
          <w:sz w:val="28"/>
          <w:szCs w:val="28"/>
        </w:rPr>
      </w:pPr>
      <w:r>
        <w:rPr>
          <w:rFonts w:ascii="宋体" w:hAnsi="宋体" w:cs="宋体" w:hint="eastAsia"/>
          <w:sz w:val="28"/>
          <w:szCs w:val="28"/>
        </w:rPr>
        <w:t>年    月    日</w:t>
      </w:r>
    </w:p>
    <w:p w:rsidR="007A5B2F" w:rsidRDefault="007A5B2F">
      <w:pPr>
        <w:ind w:right="753" w:firstLineChars="450" w:firstLine="1260"/>
        <w:jc w:val="left"/>
        <w:rPr>
          <w:rFonts w:ascii="宋体" w:hAnsi="宋体" w:cs="宋体"/>
          <w:sz w:val="28"/>
          <w:szCs w:val="28"/>
        </w:rPr>
      </w:pPr>
    </w:p>
    <w:p w:rsidR="007A5B2F" w:rsidRDefault="007A5B2F">
      <w:pPr>
        <w:ind w:right="753" w:firstLineChars="450" w:firstLine="1260"/>
        <w:jc w:val="left"/>
        <w:rPr>
          <w:rFonts w:ascii="宋体" w:hAnsi="宋体" w:cs="宋体"/>
          <w:sz w:val="28"/>
          <w:szCs w:val="28"/>
        </w:rPr>
      </w:pPr>
    </w:p>
    <w:p w:rsidR="007A5B2F" w:rsidRDefault="007A5B2F">
      <w:pPr>
        <w:ind w:right="753" w:firstLineChars="450" w:firstLine="1260"/>
        <w:jc w:val="left"/>
        <w:rPr>
          <w:rFonts w:ascii="宋体" w:hAnsi="宋体" w:cs="宋体"/>
          <w:sz w:val="28"/>
          <w:szCs w:val="28"/>
        </w:rPr>
      </w:pPr>
    </w:p>
    <w:p w:rsidR="007A5B2F" w:rsidRDefault="007A5B2F">
      <w:pPr>
        <w:ind w:right="753" w:firstLineChars="450" w:firstLine="1260"/>
        <w:jc w:val="left"/>
        <w:rPr>
          <w:rFonts w:ascii="宋体" w:hAnsi="宋体" w:cs="宋体"/>
          <w:sz w:val="28"/>
          <w:szCs w:val="28"/>
        </w:rPr>
      </w:pPr>
    </w:p>
    <w:p w:rsidR="007A5B2F" w:rsidRDefault="007A5B2F">
      <w:pPr>
        <w:ind w:right="753" w:firstLineChars="450" w:firstLine="1260"/>
        <w:jc w:val="left"/>
        <w:rPr>
          <w:rFonts w:ascii="宋体" w:hAnsi="宋体" w:cs="宋体"/>
          <w:sz w:val="28"/>
          <w:szCs w:val="28"/>
        </w:rPr>
      </w:pPr>
    </w:p>
    <w:p w:rsidR="007A5B2F" w:rsidRDefault="007A5B2F">
      <w:pPr>
        <w:ind w:right="753" w:firstLineChars="450" w:firstLine="1260"/>
        <w:jc w:val="left"/>
        <w:rPr>
          <w:rFonts w:ascii="宋体" w:hAnsi="宋体" w:cs="宋体"/>
          <w:sz w:val="28"/>
          <w:szCs w:val="28"/>
        </w:rPr>
      </w:pPr>
    </w:p>
    <w:p w:rsidR="007A5B2F" w:rsidRDefault="007A5B2F">
      <w:pPr>
        <w:pStyle w:val="ad"/>
      </w:pPr>
      <w:bookmarkStart w:id="236" w:name="_Toc461525323"/>
      <w:bookmarkStart w:id="237" w:name="_Toc7849"/>
    </w:p>
    <w:p w:rsidR="007A5B2F" w:rsidRDefault="00CB0DAB">
      <w:pPr>
        <w:pStyle w:val="2"/>
        <w:numPr>
          <w:ilvl w:val="0"/>
          <w:numId w:val="2"/>
        </w:numPr>
      </w:pPr>
      <w:bookmarkStart w:id="238" w:name="_Toc16191"/>
      <w:bookmarkStart w:id="239" w:name="_Toc7031"/>
      <w:bookmarkStart w:id="240" w:name="_Toc471482370"/>
      <w:bookmarkStart w:id="241" w:name="_Toc29495"/>
      <w:bookmarkStart w:id="242" w:name="_Toc24695"/>
      <w:bookmarkStart w:id="243" w:name="_Toc13042"/>
      <w:bookmarkStart w:id="244" w:name="_Toc17090"/>
      <w:bookmarkStart w:id="245" w:name="_Toc28967"/>
      <w:bookmarkStart w:id="246" w:name="_Toc7514"/>
      <w:r>
        <w:rPr>
          <w:rFonts w:hint="eastAsia"/>
        </w:rPr>
        <w:t>资格审查文件目录</w:t>
      </w:r>
      <w:bookmarkEnd w:id="236"/>
      <w:bookmarkEnd w:id="237"/>
      <w:bookmarkEnd w:id="238"/>
      <w:bookmarkEnd w:id="239"/>
      <w:bookmarkEnd w:id="240"/>
      <w:bookmarkEnd w:id="241"/>
      <w:bookmarkEnd w:id="242"/>
      <w:bookmarkEnd w:id="243"/>
      <w:bookmarkEnd w:id="244"/>
      <w:bookmarkEnd w:id="245"/>
      <w:bookmarkEnd w:id="246"/>
    </w:p>
    <w:p w:rsidR="007A5B2F" w:rsidRDefault="00CB0DA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诚信声明（原件）</w:t>
      </w:r>
    </w:p>
    <w:p w:rsidR="007A5B2F" w:rsidRDefault="00CB0DAB">
      <w:pPr>
        <w:numPr>
          <w:ilvl w:val="0"/>
          <w:numId w:val="3"/>
        </w:numPr>
        <w:tabs>
          <w:tab w:val="left" w:pos="826"/>
        </w:tabs>
        <w:spacing w:line="560" w:lineRule="exact"/>
        <w:rPr>
          <w:rFonts w:ascii="宋体" w:hAnsi="宋体"/>
          <w:sz w:val="28"/>
          <w:szCs w:val="28"/>
        </w:rPr>
      </w:pPr>
      <w:r>
        <w:rPr>
          <w:rFonts w:ascii="宋体" w:hAnsi="宋体" w:hint="eastAsia"/>
          <w:sz w:val="28"/>
          <w:szCs w:val="28"/>
        </w:rPr>
        <w:t>法定代表人资格证明书（原件）</w:t>
      </w:r>
    </w:p>
    <w:p w:rsidR="007A5B2F" w:rsidRDefault="00CB0DAB">
      <w:pPr>
        <w:numPr>
          <w:ilvl w:val="0"/>
          <w:numId w:val="3"/>
        </w:numPr>
        <w:tabs>
          <w:tab w:val="left" w:pos="826"/>
        </w:tabs>
        <w:spacing w:line="560" w:lineRule="exact"/>
        <w:rPr>
          <w:rFonts w:ascii="宋体" w:hAnsi="宋体"/>
          <w:sz w:val="28"/>
          <w:szCs w:val="28"/>
        </w:rPr>
      </w:pPr>
      <w:r>
        <w:rPr>
          <w:rFonts w:ascii="宋体" w:hAnsi="宋体" w:hint="eastAsia"/>
          <w:sz w:val="28"/>
          <w:szCs w:val="28"/>
        </w:rPr>
        <w:lastRenderedPageBreak/>
        <w:t>法定代表人身份证明文件（提供复印件</w:t>
      </w:r>
      <w:r>
        <w:rPr>
          <w:rFonts w:ascii="宋体" w:hAnsi="宋体" w:hint="eastAsia"/>
          <w:kern w:val="0"/>
          <w:sz w:val="28"/>
          <w:szCs w:val="28"/>
        </w:rPr>
        <w:t>加盖法人单位公章</w:t>
      </w:r>
      <w:r>
        <w:rPr>
          <w:rFonts w:ascii="宋体" w:hAnsi="宋体" w:hint="eastAsia"/>
          <w:sz w:val="28"/>
          <w:szCs w:val="28"/>
        </w:rPr>
        <w:t>）</w:t>
      </w:r>
    </w:p>
    <w:p w:rsidR="007A5B2F" w:rsidRDefault="00CB0DA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比选申请文件签署授权委托书（原件）</w:t>
      </w:r>
    </w:p>
    <w:p w:rsidR="007A5B2F" w:rsidRDefault="00CB0DA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授权代理人身份证明文件（提供复印件加盖法人单位公章）</w:t>
      </w:r>
    </w:p>
    <w:p w:rsidR="007A5B2F" w:rsidRDefault="00CB0DAB">
      <w:pPr>
        <w:numPr>
          <w:ilvl w:val="0"/>
          <w:numId w:val="3"/>
        </w:numPr>
        <w:tabs>
          <w:tab w:val="left" w:pos="826"/>
        </w:tabs>
        <w:spacing w:line="560" w:lineRule="exact"/>
        <w:rPr>
          <w:rFonts w:ascii="宋体" w:hAnsi="宋体"/>
          <w:bCs/>
          <w:kern w:val="0"/>
          <w:sz w:val="28"/>
          <w:szCs w:val="28"/>
        </w:rPr>
      </w:pPr>
      <w:r>
        <w:rPr>
          <w:rFonts w:ascii="宋体" w:hAnsi="宋体" w:hint="eastAsia"/>
          <w:bCs/>
          <w:kern w:val="0"/>
          <w:sz w:val="28"/>
          <w:szCs w:val="28"/>
        </w:rPr>
        <w:t>营业执照（提供复印件加盖法人单位公章）</w:t>
      </w:r>
    </w:p>
    <w:p w:rsidR="007A5B2F" w:rsidRDefault="00CB0DA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税务登记证（加盖单位公章, 如已办理三证合一则不需提供）；</w:t>
      </w:r>
    </w:p>
    <w:p w:rsidR="007A5B2F" w:rsidRDefault="00CB0DA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组织机构代码证复印件（加盖单位公章, 如已办理三证合一则不需提供）</w:t>
      </w:r>
    </w:p>
    <w:p w:rsidR="007A5B2F" w:rsidRDefault="00CB0DAB">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业绩证明</w:t>
      </w:r>
    </w:p>
    <w:p w:rsidR="007A5B2F" w:rsidRDefault="00CB0DAB">
      <w:pPr>
        <w:tabs>
          <w:tab w:val="left" w:pos="826"/>
        </w:tabs>
        <w:spacing w:line="560" w:lineRule="exact"/>
        <w:ind w:left="426"/>
        <w:rPr>
          <w:rFonts w:ascii="宋体" w:hAnsi="宋体"/>
          <w:iCs/>
          <w:kern w:val="0"/>
          <w:sz w:val="28"/>
          <w:szCs w:val="28"/>
        </w:rPr>
      </w:pPr>
      <w:r>
        <w:rPr>
          <w:rFonts w:ascii="宋体" w:hAnsi="宋体" w:hint="eastAsia"/>
          <w:iCs/>
          <w:kern w:val="0"/>
          <w:sz w:val="28"/>
          <w:szCs w:val="28"/>
        </w:rPr>
        <w:t>10.</w:t>
      </w:r>
      <w:r>
        <w:rPr>
          <w:rFonts w:ascii="宋体" w:hAnsi="宋体"/>
          <w:iCs/>
          <w:kern w:val="0"/>
          <w:sz w:val="28"/>
          <w:szCs w:val="28"/>
        </w:rPr>
        <w:t>其他</w:t>
      </w:r>
    </w:p>
    <w:p w:rsidR="007A5B2F" w:rsidRDefault="007A5B2F">
      <w:pPr>
        <w:ind w:right="753"/>
        <w:jc w:val="left"/>
        <w:rPr>
          <w:rFonts w:ascii="宋体" w:hAnsi="宋体" w:cs="宋体"/>
          <w:sz w:val="28"/>
          <w:szCs w:val="28"/>
        </w:rPr>
      </w:pPr>
    </w:p>
    <w:p w:rsidR="007A5B2F" w:rsidRDefault="00CB0DAB">
      <w:pPr>
        <w:ind w:right="-21" w:firstLineChars="200" w:firstLine="560"/>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7A5B2F" w:rsidRDefault="007A5B2F">
      <w:pPr>
        <w:jc w:val="left"/>
        <w:rPr>
          <w:rFonts w:ascii="宋体" w:hAnsi="宋体" w:cs="宋体"/>
          <w:szCs w:val="28"/>
        </w:rPr>
      </w:pPr>
    </w:p>
    <w:p w:rsidR="007A5B2F" w:rsidRDefault="007A5B2F">
      <w:pPr>
        <w:jc w:val="left"/>
        <w:rPr>
          <w:rFonts w:ascii="宋体" w:hAnsi="宋体" w:cs="宋体"/>
          <w:szCs w:val="28"/>
        </w:rPr>
      </w:pPr>
    </w:p>
    <w:p w:rsidR="007A5B2F" w:rsidRDefault="007A5B2F">
      <w:pPr>
        <w:jc w:val="left"/>
        <w:rPr>
          <w:rFonts w:ascii="宋体" w:hAnsi="宋体" w:cs="宋体"/>
          <w:szCs w:val="28"/>
        </w:rPr>
      </w:pPr>
    </w:p>
    <w:p w:rsidR="007A5B2F" w:rsidRDefault="00CB0DAB">
      <w:pPr>
        <w:spacing w:line="560" w:lineRule="exact"/>
        <w:ind w:firstLineChars="200" w:firstLine="420"/>
        <w:jc w:val="center"/>
        <w:rPr>
          <w:rFonts w:ascii="宋体" w:hAnsi="宋体"/>
          <w:sz w:val="28"/>
          <w:szCs w:val="28"/>
        </w:rPr>
      </w:pPr>
      <w:bookmarkStart w:id="247" w:name="_Toc27423"/>
      <w:bookmarkStart w:id="248" w:name="_Toc1582"/>
      <w:bookmarkStart w:id="249" w:name="_Toc461525324"/>
      <w:r>
        <w:br w:type="page"/>
      </w:r>
      <w:bookmarkStart w:id="250" w:name="_Toc15465"/>
      <w:bookmarkStart w:id="251" w:name="_Toc29655"/>
      <w:bookmarkStart w:id="252" w:name="_Toc461525329"/>
      <w:bookmarkStart w:id="253" w:name="_Toc24466"/>
      <w:bookmarkStart w:id="254" w:name="_Toc15071"/>
      <w:bookmarkStart w:id="255" w:name="_Toc18804"/>
      <w:bookmarkStart w:id="256" w:name="_Toc29347"/>
      <w:bookmarkStart w:id="257" w:name="_Toc32325"/>
      <w:bookmarkStart w:id="258" w:name="_Toc26924"/>
      <w:bookmarkStart w:id="259" w:name="_Toc14714"/>
      <w:bookmarkStart w:id="260" w:name="_Toc17531"/>
      <w:bookmarkStart w:id="261" w:name="_Toc30157"/>
      <w:bookmarkEnd w:id="247"/>
      <w:bookmarkEnd w:id="248"/>
      <w:bookmarkEnd w:id="249"/>
      <w:r>
        <w:rPr>
          <w:rFonts w:ascii="宋体" w:hAnsi="宋体" w:hint="eastAsia"/>
          <w:sz w:val="28"/>
          <w:szCs w:val="28"/>
        </w:rPr>
        <w:lastRenderedPageBreak/>
        <w:t>1</w:t>
      </w:r>
      <w:r>
        <w:rPr>
          <w:rFonts w:ascii="宋体" w:hAnsi="宋体"/>
          <w:sz w:val="28"/>
          <w:szCs w:val="28"/>
        </w:rPr>
        <w:t>、</w:t>
      </w:r>
      <w:r>
        <w:rPr>
          <w:rFonts w:ascii="宋体" w:hAnsi="宋体" w:hint="eastAsia"/>
          <w:sz w:val="28"/>
          <w:szCs w:val="28"/>
        </w:rPr>
        <w:t>诚信声明</w:t>
      </w:r>
    </w:p>
    <w:p w:rsidR="007A5B2F" w:rsidRDefault="007A5B2F">
      <w:pPr>
        <w:spacing w:line="560" w:lineRule="exact"/>
        <w:ind w:firstLineChars="200" w:firstLine="560"/>
        <w:rPr>
          <w:rFonts w:ascii="宋体" w:hAnsi="宋体"/>
          <w:sz w:val="28"/>
          <w:szCs w:val="28"/>
        </w:rPr>
      </w:pPr>
    </w:p>
    <w:p w:rsidR="007A5B2F" w:rsidRDefault="00CB0DAB" w:rsidP="00B571FF">
      <w:pPr>
        <w:spacing w:line="360" w:lineRule="auto"/>
        <w:ind w:firstLineChars="196" w:firstLine="549"/>
        <w:rPr>
          <w:rFonts w:ascii="宋体" w:hAnsi="宋体"/>
          <w:sz w:val="28"/>
          <w:szCs w:val="28"/>
        </w:rPr>
      </w:pPr>
      <w:r>
        <w:rPr>
          <w:rFonts w:ascii="宋体" w:hAnsi="宋体" w:hint="eastAsia"/>
          <w:sz w:val="28"/>
          <w:szCs w:val="28"/>
        </w:rPr>
        <w:t>本人     （法定代表人身份证号码              ）郑重声明：</w:t>
      </w:r>
    </w:p>
    <w:p w:rsidR="007A5B2F" w:rsidRDefault="00CB0DAB" w:rsidP="00B571FF">
      <w:pPr>
        <w:spacing w:line="360" w:lineRule="auto"/>
        <w:ind w:firstLineChars="196" w:firstLine="549"/>
        <w:rPr>
          <w:rFonts w:ascii="宋体" w:hAnsi="宋体"/>
          <w:sz w:val="28"/>
          <w:szCs w:val="28"/>
        </w:rPr>
      </w:pPr>
      <w:r>
        <w:rPr>
          <w:rFonts w:ascii="宋体" w:hAnsi="宋体" w:hint="eastAsia"/>
          <w:sz w:val="28"/>
          <w:szCs w:val="28"/>
        </w:rPr>
        <w:t>1、</w:t>
      </w:r>
      <w:r>
        <w:rPr>
          <w:rFonts w:ascii="宋体" w:hAnsi="宋体" w:hint="eastAsia"/>
          <w:sz w:val="28"/>
          <w:szCs w:val="28"/>
        </w:rPr>
        <w:tab/>
        <w:t>本企业参加</w:t>
      </w:r>
      <w:r>
        <w:rPr>
          <w:rFonts w:ascii="宋体" w:hAnsi="宋体" w:hint="eastAsia"/>
          <w:sz w:val="28"/>
          <w:szCs w:val="28"/>
          <w:u w:val="single"/>
        </w:rPr>
        <w:t xml:space="preserve">                项目</w:t>
      </w:r>
      <w:r>
        <w:rPr>
          <w:rFonts w:ascii="宋体" w:hAnsi="宋体" w:hint="eastAsia"/>
          <w:sz w:val="28"/>
          <w:szCs w:val="28"/>
        </w:rPr>
        <w:t>采购项目比选活动所提交的所有资料、填写数据及所包含的附件资料内容是真实的、合法的、有效的；</w:t>
      </w:r>
    </w:p>
    <w:p w:rsidR="007A5B2F" w:rsidRDefault="00CB0DAB" w:rsidP="00B571FF">
      <w:pPr>
        <w:spacing w:line="360" w:lineRule="auto"/>
        <w:ind w:firstLineChars="196" w:firstLine="549"/>
        <w:rPr>
          <w:rFonts w:ascii="宋体" w:hAnsi="宋体"/>
          <w:sz w:val="28"/>
          <w:szCs w:val="28"/>
        </w:rPr>
      </w:pPr>
      <w:r>
        <w:rPr>
          <w:rFonts w:ascii="宋体" w:hAnsi="宋体" w:hint="eastAsia"/>
          <w:sz w:val="28"/>
          <w:szCs w:val="28"/>
        </w:rPr>
        <w:t>2、</w:t>
      </w:r>
      <w:r>
        <w:rPr>
          <w:rFonts w:ascii="宋体" w:hAnsi="宋体" w:hint="eastAsia"/>
          <w:sz w:val="28"/>
          <w:szCs w:val="28"/>
        </w:rPr>
        <w:tab/>
        <w:t>本企业未被国家、广西壮族自治区、南宁市相关行政主管部门通报停止投标活动，无犯罪行贿记录；</w:t>
      </w:r>
    </w:p>
    <w:p w:rsidR="007A5B2F" w:rsidRDefault="00CB0DAB" w:rsidP="00B571FF">
      <w:pPr>
        <w:spacing w:line="360" w:lineRule="auto"/>
        <w:ind w:firstLineChars="196" w:firstLine="549"/>
        <w:rPr>
          <w:rFonts w:ascii="宋体" w:hAnsi="宋体"/>
          <w:sz w:val="28"/>
          <w:szCs w:val="28"/>
        </w:rPr>
      </w:pPr>
      <w:r>
        <w:rPr>
          <w:rFonts w:ascii="宋体" w:hAnsi="宋体" w:hint="eastAsia"/>
          <w:sz w:val="28"/>
          <w:szCs w:val="28"/>
        </w:rPr>
        <w:t>3、</w:t>
      </w:r>
      <w:r>
        <w:rPr>
          <w:rFonts w:ascii="宋体" w:hAnsi="宋体" w:hint="eastAsia"/>
          <w:sz w:val="28"/>
          <w:szCs w:val="28"/>
        </w:rPr>
        <w:tab/>
        <w:t>同时，我在此所作的声明也是真实有效的，并愿意对在比选过程中有关部门的调查结果承担责任；</w:t>
      </w:r>
    </w:p>
    <w:p w:rsidR="007A5B2F" w:rsidRDefault="00CB0DAB" w:rsidP="00B571FF">
      <w:pPr>
        <w:spacing w:line="360" w:lineRule="auto"/>
        <w:ind w:firstLineChars="196" w:firstLine="549"/>
        <w:rPr>
          <w:rFonts w:ascii="宋体" w:hAnsi="宋体"/>
          <w:sz w:val="28"/>
          <w:szCs w:val="28"/>
        </w:rPr>
      </w:pPr>
      <w:r>
        <w:rPr>
          <w:rFonts w:ascii="宋体" w:hAnsi="宋体" w:hint="eastAsia"/>
          <w:sz w:val="28"/>
          <w:szCs w:val="28"/>
        </w:rPr>
        <w:t>4、</w:t>
      </w:r>
      <w:r>
        <w:rPr>
          <w:rFonts w:ascii="宋体" w:hAnsi="宋体" w:hint="eastAsia"/>
          <w:sz w:val="28"/>
          <w:szCs w:val="28"/>
        </w:rPr>
        <w:tab/>
        <w:t>本企业提交的所有比选申请资料如有不实，愿接受相关部门依据有关法律法规给予的处罚。</w:t>
      </w:r>
    </w:p>
    <w:p w:rsidR="007A5B2F" w:rsidRDefault="00CB0DAB" w:rsidP="00B571FF">
      <w:pPr>
        <w:spacing w:line="360" w:lineRule="auto"/>
        <w:ind w:firstLineChars="196" w:firstLine="549"/>
        <w:rPr>
          <w:rFonts w:ascii="宋体" w:hAnsi="宋体"/>
          <w:sz w:val="28"/>
          <w:szCs w:val="28"/>
        </w:rPr>
      </w:pPr>
      <w:r>
        <w:rPr>
          <w:rFonts w:ascii="宋体" w:hAnsi="宋体" w:hint="eastAsia"/>
          <w:sz w:val="28"/>
          <w:szCs w:val="28"/>
        </w:rPr>
        <w:t>5、本企业提供的服务不存在知识产权或专利纠纷，保证甲方能正常使用本企业所提供的服务。</w:t>
      </w:r>
    </w:p>
    <w:p w:rsidR="007A5B2F" w:rsidRDefault="00CB0DAB" w:rsidP="00B571FF">
      <w:pPr>
        <w:spacing w:line="360" w:lineRule="auto"/>
        <w:ind w:firstLineChars="196" w:firstLine="549"/>
        <w:rPr>
          <w:rFonts w:ascii="宋体" w:hAnsi="宋体"/>
          <w:iCs/>
          <w:sz w:val="28"/>
          <w:szCs w:val="28"/>
        </w:rPr>
      </w:pPr>
      <w:r>
        <w:rPr>
          <w:rFonts w:ascii="宋体" w:hAnsi="宋体"/>
          <w:iCs/>
          <w:sz w:val="28"/>
          <w:szCs w:val="28"/>
        </w:rPr>
        <w:t>6、</w:t>
      </w:r>
      <w:r>
        <w:rPr>
          <w:rFonts w:ascii="宋体" w:hAnsi="宋体" w:hint="eastAsia"/>
          <w:iCs/>
          <w:sz w:val="28"/>
          <w:szCs w:val="28"/>
        </w:rPr>
        <w:t>其他</w:t>
      </w:r>
    </w:p>
    <w:p w:rsidR="007A5B2F" w:rsidRDefault="007A5B2F" w:rsidP="00B571FF">
      <w:pPr>
        <w:spacing w:line="360" w:lineRule="auto"/>
        <w:ind w:firstLineChars="196" w:firstLine="549"/>
        <w:rPr>
          <w:rFonts w:ascii="宋体" w:hAnsi="宋体"/>
          <w:sz w:val="28"/>
          <w:szCs w:val="28"/>
        </w:rPr>
      </w:pPr>
    </w:p>
    <w:p w:rsidR="007A5B2F" w:rsidRDefault="007A5B2F" w:rsidP="00561136">
      <w:pPr>
        <w:spacing w:line="360" w:lineRule="auto"/>
        <w:jc w:val="left"/>
        <w:rPr>
          <w:rFonts w:ascii="宋体" w:hAnsi="宋体"/>
          <w:sz w:val="28"/>
          <w:szCs w:val="28"/>
        </w:rPr>
      </w:pPr>
    </w:p>
    <w:p w:rsidR="007A5B2F" w:rsidRDefault="007A5B2F" w:rsidP="00561136">
      <w:pPr>
        <w:spacing w:line="360" w:lineRule="auto"/>
        <w:ind w:firstLineChars="196" w:firstLine="549"/>
        <w:jc w:val="left"/>
        <w:rPr>
          <w:rFonts w:ascii="宋体" w:hAnsi="宋体"/>
          <w:sz w:val="28"/>
          <w:szCs w:val="28"/>
        </w:rPr>
      </w:pPr>
    </w:p>
    <w:p w:rsidR="007A5B2F" w:rsidRDefault="00CB0DAB" w:rsidP="00561136">
      <w:pPr>
        <w:spacing w:line="360" w:lineRule="auto"/>
        <w:ind w:left="6720" w:firstLine="420"/>
        <w:jc w:val="left"/>
        <w:rPr>
          <w:rFonts w:ascii="宋体" w:hAnsi="宋体"/>
          <w:sz w:val="28"/>
          <w:szCs w:val="28"/>
        </w:rPr>
      </w:pPr>
      <w:r>
        <w:rPr>
          <w:rFonts w:ascii="宋体" w:hAnsi="宋体" w:hint="eastAsia"/>
          <w:sz w:val="28"/>
          <w:szCs w:val="28"/>
        </w:rPr>
        <w:t>法定代表人：</w:t>
      </w:r>
      <w:r w:rsidR="00561136">
        <w:rPr>
          <w:rFonts w:ascii="宋体" w:hAnsi="宋体"/>
          <w:sz w:val="28"/>
          <w:szCs w:val="28"/>
        </w:rPr>
        <w:t xml:space="preserve"> </w:t>
      </w:r>
    </w:p>
    <w:p w:rsidR="00561136" w:rsidRDefault="00561136" w:rsidP="00561136">
      <w:pPr>
        <w:spacing w:line="360" w:lineRule="auto"/>
        <w:ind w:firstLineChars="2495" w:firstLine="6986"/>
        <w:jc w:val="center"/>
        <w:rPr>
          <w:rFonts w:ascii="宋体" w:hAnsi="宋体"/>
          <w:sz w:val="28"/>
          <w:szCs w:val="28"/>
        </w:rPr>
      </w:pPr>
    </w:p>
    <w:p w:rsidR="007A5B2F" w:rsidRDefault="00CB0DAB" w:rsidP="00561136">
      <w:pPr>
        <w:spacing w:line="360" w:lineRule="auto"/>
        <w:ind w:firstLineChars="196" w:firstLine="549"/>
        <w:jc w:val="right"/>
        <w:rPr>
          <w:sz w:val="28"/>
          <w:szCs w:val="28"/>
        </w:rPr>
      </w:pPr>
      <w:r>
        <w:rPr>
          <w:rFonts w:ascii="宋体" w:hAnsi="宋体" w:hint="eastAsia"/>
          <w:sz w:val="28"/>
          <w:szCs w:val="28"/>
        </w:rPr>
        <w:t>年   月   日</w:t>
      </w:r>
    </w:p>
    <w:p w:rsidR="007A5B2F" w:rsidRDefault="007A5B2F">
      <w:pPr>
        <w:spacing w:line="360" w:lineRule="auto"/>
        <w:ind w:firstLineChars="196" w:firstLine="470"/>
        <w:jc w:val="right"/>
        <w:rPr>
          <w:sz w:val="24"/>
        </w:rPr>
      </w:pPr>
    </w:p>
    <w:p w:rsidR="007A5B2F" w:rsidRDefault="007A5B2F">
      <w:pPr>
        <w:spacing w:line="360" w:lineRule="auto"/>
        <w:rPr>
          <w:sz w:val="28"/>
          <w:szCs w:val="28"/>
        </w:rPr>
      </w:pPr>
    </w:p>
    <w:p w:rsidR="005A6CD0" w:rsidRDefault="005A6CD0">
      <w:pPr>
        <w:spacing w:line="360" w:lineRule="auto"/>
        <w:rPr>
          <w:sz w:val="28"/>
          <w:szCs w:val="28"/>
        </w:rPr>
      </w:pPr>
    </w:p>
    <w:p w:rsidR="007A5B2F" w:rsidRDefault="00CB0DAB">
      <w:pPr>
        <w:jc w:val="center"/>
        <w:rPr>
          <w:rFonts w:ascii="宋体" w:hAnsi="宋体"/>
          <w:bCs/>
          <w:kern w:val="0"/>
          <w:sz w:val="28"/>
          <w:szCs w:val="28"/>
        </w:rPr>
      </w:pPr>
      <w:bookmarkStart w:id="262" w:name="_Toc25670"/>
      <w:bookmarkStart w:id="263" w:name="_Toc28436"/>
      <w:bookmarkStart w:id="264" w:name="_Toc3498"/>
      <w:bookmarkStart w:id="265" w:name="_Toc750"/>
      <w:bookmarkStart w:id="266" w:name="_Toc16756"/>
      <w:bookmarkStart w:id="267" w:name="_Toc32075"/>
      <w:bookmarkStart w:id="268" w:name="_Toc7760"/>
      <w:bookmarkStart w:id="269" w:name="_Toc6606"/>
      <w:bookmarkStart w:id="270" w:name="_Toc19937"/>
      <w:bookmarkEnd w:id="250"/>
      <w:bookmarkEnd w:id="251"/>
      <w:bookmarkEnd w:id="252"/>
      <w:bookmarkEnd w:id="253"/>
      <w:bookmarkEnd w:id="254"/>
      <w:bookmarkEnd w:id="255"/>
      <w:bookmarkEnd w:id="256"/>
      <w:bookmarkEnd w:id="257"/>
      <w:bookmarkEnd w:id="258"/>
      <w:bookmarkEnd w:id="259"/>
      <w:bookmarkEnd w:id="260"/>
      <w:bookmarkEnd w:id="261"/>
      <w:r>
        <w:rPr>
          <w:rFonts w:ascii="宋体" w:hAnsi="宋体" w:hint="eastAsia"/>
          <w:bCs/>
          <w:kern w:val="0"/>
          <w:sz w:val="28"/>
          <w:szCs w:val="28"/>
        </w:rPr>
        <w:lastRenderedPageBreak/>
        <w:t>2、法定代表人资格证明书</w:t>
      </w:r>
    </w:p>
    <w:p w:rsidR="007A5B2F" w:rsidRDefault="007A5B2F">
      <w:pPr>
        <w:rPr>
          <w:rFonts w:ascii="宋体" w:hAnsi="宋体"/>
          <w:b/>
          <w:sz w:val="28"/>
          <w:szCs w:val="28"/>
        </w:rPr>
      </w:pPr>
    </w:p>
    <w:p w:rsidR="007A5B2F" w:rsidRDefault="007A5B2F">
      <w:pPr>
        <w:rPr>
          <w:rFonts w:ascii="宋体" w:hAnsi="宋体"/>
          <w:b/>
          <w:sz w:val="28"/>
          <w:szCs w:val="28"/>
        </w:rPr>
      </w:pPr>
    </w:p>
    <w:p w:rsidR="007A5B2F" w:rsidRDefault="00CB0DAB">
      <w:pPr>
        <w:spacing w:line="360" w:lineRule="auto"/>
        <w:ind w:firstLine="612"/>
        <w:rPr>
          <w:rFonts w:ascii="宋体" w:hAnsi="宋体"/>
          <w:sz w:val="28"/>
          <w:szCs w:val="28"/>
        </w:rPr>
      </w:pPr>
      <w:r>
        <w:rPr>
          <w:rFonts w:ascii="宋体" w:hAnsi="宋体" w:hint="eastAsia"/>
          <w:sz w:val="28"/>
          <w:szCs w:val="28"/>
        </w:rPr>
        <w:t>单位名称：</w:t>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p>
    <w:p w:rsidR="007A5B2F" w:rsidRDefault="007A5B2F">
      <w:pPr>
        <w:spacing w:line="360" w:lineRule="auto"/>
        <w:ind w:firstLine="612"/>
        <w:rPr>
          <w:rFonts w:ascii="宋体" w:hAnsi="宋体"/>
          <w:sz w:val="28"/>
          <w:szCs w:val="28"/>
        </w:rPr>
      </w:pPr>
    </w:p>
    <w:p w:rsidR="007A5B2F" w:rsidRDefault="00CB0DAB">
      <w:pPr>
        <w:spacing w:line="360" w:lineRule="auto"/>
        <w:ind w:firstLine="610"/>
        <w:rPr>
          <w:rFonts w:ascii="宋体" w:hAnsi="宋体"/>
          <w:sz w:val="28"/>
          <w:szCs w:val="28"/>
          <w:u w:val="single"/>
        </w:rPr>
      </w:pPr>
      <w:r>
        <w:rPr>
          <w:rFonts w:ascii="宋体" w:hAnsi="宋体" w:hint="eastAsia"/>
          <w:sz w:val="28"/>
          <w:szCs w:val="28"/>
        </w:rPr>
        <w:t>单位性质：</w:t>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p>
    <w:p w:rsidR="007A5B2F" w:rsidRDefault="007A5B2F">
      <w:pPr>
        <w:spacing w:line="360" w:lineRule="auto"/>
        <w:ind w:firstLine="610"/>
        <w:rPr>
          <w:rFonts w:ascii="宋体" w:hAnsi="宋体"/>
          <w:sz w:val="28"/>
          <w:szCs w:val="28"/>
        </w:rPr>
      </w:pPr>
    </w:p>
    <w:p w:rsidR="007A5B2F" w:rsidRDefault="00CB0DAB">
      <w:pPr>
        <w:spacing w:line="360" w:lineRule="auto"/>
        <w:ind w:firstLine="610"/>
        <w:rPr>
          <w:rFonts w:ascii="宋体" w:hAnsi="宋体"/>
          <w:sz w:val="28"/>
          <w:szCs w:val="28"/>
          <w:u w:val="single"/>
        </w:rPr>
      </w:pPr>
      <w:r>
        <w:rPr>
          <w:rFonts w:ascii="宋体" w:hAnsi="宋体" w:hint="eastAsia"/>
          <w:sz w:val="28"/>
          <w:szCs w:val="28"/>
        </w:rPr>
        <w:t>地    址：</w:t>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p>
    <w:p w:rsidR="007A5B2F" w:rsidRDefault="007A5B2F">
      <w:pPr>
        <w:spacing w:line="360" w:lineRule="auto"/>
        <w:ind w:firstLine="610"/>
        <w:rPr>
          <w:rFonts w:ascii="宋体" w:hAnsi="宋体"/>
          <w:sz w:val="28"/>
          <w:szCs w:val="28"/>
        </w:rPr>
      </w:pPr>
    </w:p>
    <w:p w:rsidR="007A5B2F" w:rsidRDefault="00CB0DAB">
      <w:pPr>
        <w:spacing w:line="360" w:lineRule="auto"/>
        <w:ind w:firstLine="610"/>
        <w:rPr>
          <w:rFonts w:ascii="宋体" w:hAnsi="宋体"/>
          <w:sz w:val="28"/>
          <w:szCs w:val="28"/>
        </w:rPr>
      </w:pPr>
      <w:r>
        <w:rPr>
          <w:rFonts w:ascii="宋体" w:hAnsi="宋体" w:hint="eastAsia"/>
          <w:sz w:val="28"/>
          <w:szCs w:val="28"/>
        </w:rPr>
        <w:t>成立时间：年月日</w:t>
      </w:r>
    </w:p>
    <w:p w:rsidR="007A5B2F" w:rsidRDefault="007A5B2F">
      <w:pPr>
        <w:spacing w:line="360" w:lineRule="auto"/>
        <w:ind w:firstLine="610"/>
        <w:rPr>
          <w:rFonts w:ascii="宋体" w:hAnsi="宋体"/>
          <w:sz w:val="28"/>
          <w:szCs w:val="28"/>
        </w:rPr>
      </w:pPr>
    </w:p>
    <w:p w:rsidR="007A5B2F" w:rsidRDefault="00CB0DAB">
      <w:pPr>
        <w:spacing w:line="360" w:lineRule="auto"/>
        <w:ind w:firstLine="610"/>
        <w:rPr>
          <w:rFonts w:ascii="宋体" w:hAnsi="宋体"/>
          <w:sz w:val="28"/>
          <w:szCs w:val="28"/>
          <w:u w:val="single"/>
        </w:rPr>
      </w:pPr>
      <w:r>
        <w:rPr>
          <w:rFonts w:ascii="宋体" w:hAnsi="宋体" w:hint="eastAsia"/>
          <w:sz w:val="28"/>
          <w:szCs w:val="28"/>
        </w:rPr>
        <w:t>经营期限：</w:t>
      </w:r>
      <w:r>
        <w:rPr>
          <w:rFonts w:ascii="宋体" w:hAnsi="宋体" w:hint="eastAsia"/>
          <w:sz w:val="28"/>
          <w:szCs w:val="28"/>
          <w:u w:val="single"/>
        </w:rPr>
        <w:tab/>
      </w:r>
      <w:r>
        <w:rPr>
          <w:rFonts w:ascii="宋体" w:hAnsi="宋体" w:hint="eastAsia"/>
          <w:sz w:val="28"/>
          <w:szCs w:val="28"/>
          <w:u w:val="single"/>
        </w:rPr>
        <w:tab/>
      </w:r>
    </w:p>
    <w:p w:rsidR="007A5B2F" w:rsidRDefault="007A5B2F">
      <w:pPr>
        <w:spacing w:line="360" w:lineRule="auto"/>
        <w:ind w:firstLine="610"/>
        <w:rPr>
          <w:rFonts w:ascii="宋体" w:hAnsi="宋体"/>
          <w:sz w:val="28"/>
          <w:szCs w:val="28"/>
        </w:rPr>
      </w:pPr>
    </w:p>
    <w:p w:rsidR="007A5B2F" w:rsidRDefault="00CB0DAB">
      <w:pPr>
        <w:spacing w:line="360" w:lineRule="auto"/>
        <w:ind w:firstLine="610"/>
        <w:rPr>
          <w:rFonts w:ascii="宋体" w:hAnsi="宋体"/>
          <w:sz w:val="28"/>
          <w:szCs w:val="28"/>
        </w:rPr>
      </w:pPr>
      <w:r>
        <w:rPr>
          <w:rFonts w:ascii="宋体" w:hAnsi="宋体" w:hint="eastAsia"/>
          <w:sz w:val="28"/>
          <w:szCs w:val="28"/>
        </w:rPr>
        <w:t xml:space="preserve">姓名： </w:t>
      </w:r>
      <w:r w:rsidR="0023591C">
        <w:rPr>
          <w:rFonts w:ascii="宋体" w:hAnsi="宋体"/>
          <w:sz w:val="28"/>
          <w:szCs w:val="28"/>
        </w:rPr>
        <w:tab/>
      </w:r>
      <w:r w:rsidR="0023591C">
        <w:rPr>
          <w:rFonts w:ascii="宋体" w:hAnsi="宋体"/>
          <w:sz w:val="28"/>
          <w:szCs w:val="28"/>
        </w:rPr>
        <w:tab/>
      </w:r>
      <w:r w:rsidR="0023591C">
        <w:rPr>
          <w:rFonts w:ascii="宋体" w:hAnsi="宋体"/>
          <w:sz w:val="28"/>
          <w:szCs w:val="28"/>
        </w:rPr>
        <w:tab/>
      </w:r>
      <w:r>
        <w:rPr>
          <w:rFonts w:ascii="宋体" w:hAnsi="宋体" w:hint="eastAsia"/>
          <w:sz w:val="28"/>
          <w:szCs w:val="28"/>
        </w:rPr>
        <w:t>性别：</w:t>
      </w:r>
      <w:r w:rsidR="0023591C">
        <w:rPr>
          <w:rFonts w:ascii="宋体" w:hAnsi="宋体"/>
          <w:sz w:val="28"/>
          <w:szCs w:val="28"/>
        </w:rPr>
        <w:tab/>
      </w:r>
      <w:r w:rsidR="0023591C">
        <w:rPr>
          <w:rFonts w:ascii="宋体" w:hAnsi="宋体"/>
          <w:sz w:val="28"/>
          <w:szCs w:val="28"/>
        </w:rPr>
        <w:tab/>
      </w:r>
      <w:r>
        <w:rPr>
          <w:rFonts w:ascii="宋体" w:hAnsi="宋体" w:hint="eastAsia"/>
          <w:sz w:val="28"/>
          <w:szCs w:val="28"/>
        </w:rPr>
        <w:t>年龄：</w:t>
      </w:r>
      <w:r w:rsidR="0023591C">
        <w:rPr>
          <w:rFonts w:ascii="宋体" w:hAnsi="宋体"/>
          <w:sz w:val="28"/>
          <w:szCs w:val="28"/>
        </w:rPr>
        <w:tab/>
      </w:r>
      <w:r>
        <w:rPr>
          <w:rFonts w:ascii="宋体" w:hAnsi="宋体" w:hint="eastAsia"/>
          <w:sz w:val="28"/>
          <w:szCs w:val="28"/>
        </w:rPr>
        <w:t xml:space="preserve"> 职务：</w:t>
      </w:r>
    </w:p>
    <w:p w:rsidR="007A5B2F" w:rsidRDefault="007A5B2F">
      <w:pPr>
        <w:spacing w:line="360" w:lineRule="auto"/>
        <w:ind w:firstLine="610"/>
        <w:rPr>
          <w:rFonts w:ascii="宋体" w:hAnsi="宋体"/>
          <w:sz w:val="28"/>
          <w:szCs w:val="28"/>
        </w:rPr>
      </w:pPr>
    </w:p>
    <w:p w:rsidR="007A5B2F" w:rsidRDefault="00CB0DAB">
      <w:pPr>
        <w:spacing w:line="360" w:lineRule="auto"/>
        <w:ind w:firstLine="610"/>
        <w:rPr>
          <w:rFonts w:ascii="宋体" w:hAnsi="宋体"/>
          <w:sz w:val="28"/>
          <w:szCs w:val="28"/>
        </w:rPr>
      </w:pPr>
      <w:r>
        <w:rPr>
          <w:rFonts w:ascii="宋体" w:hAnsi="宋体" w:hint="eastAsia"/>
          <w:sz w:val="28"/>
          <w:szCs w:val="28"/>
        </w:rPr>
        <w:t>系</w:t>
      </w:r>
      <w:r w:rsidR="0023591C">
        <w:rPr>
          <w:rFonts w:ascii="宋体" w:hAnsi="宋体" w:hint="eastAsia"/>
          <w:sz w:val="28"/>
          <w:szCs w:val="28"/>
        </w:rPr>
        <w:t>_</w:t>
      </w:r>
      <w:r w:rsidR="0023591C">
        <w:rPr>
          <w:rFonts w:ascii="宋体" w:hAnsi="宋体"/>
          <w:sz w:val="28"/>
          <w:szCs w:val="28"/>
        </w:rPr>
        <w:t>________________________</w:t>
      </w:r>
      <w:r>
        <w:rPr>
          <w:rFonts w:ascii="宋体" w:hAnsi="宋体" w:hint="eastAsia"/>
          <w:sz w:val="28"/>
          <w:szCs w:val="28"/>
        </w:rPr>
        <w:t>的法定代表人。</w:t>
      </w:r>
    </w:p>
    <w:p w:rsidR="007A5B2F" w:rsidRDefault="007A5B2F">
      <w:pPr>
        <w:spacing w:line="360" w:lineRule="auto"/>
        <w:ind w:firstLine="610"/>
        <w:rPr>
          <w:rFonts w:ascii="宋体" w:hAnsi="宋体"/>
          <w:sz w:val="28"/>
          <w:szCs w:val="28"/>
        </w:rPr>
      </w:pPr>
    </w:p>
    <w:p w:rsidR="007A5B2F" w:rsidRDefault="00CB0DAB">
      <w:pPr>
        <w:spacing w:line="360" w:lineRule="auto"/>
        <w:ind w:firstLine="610"/>
        <w:rPr>
          <w:rFonts w:ascii="宋体" w:hAnsi="宋体"/>
          <w:sz w:val="28"/>
          <w:szCs w:val="28"/>
        </w:rPr>
      </w:pPr>
      <w:r>
        <w:rPr>
          <w:rFonts w:ascii="宋体" w:hAnsi="宋体" w:hint="eastAsia"/>
          <w:sz w:val="28"/>
          <w:szCs w:val="28"/>
        </w:rPr>
        <w:t>特此证明。</w:t>
      </w:r>
    </w:p>
    <w:p w:rsidR="007A5B2F" w:rsidRDefault="007A5B2F">
      <w:pPr>
        <w:tabs>
          <w:tab w:val="left" w:pos="720"/>
          <w:tab w:val="left" w:pos="900"/>
        </w:tabs>
        <w:spacing w:line="360" w:lineRule="auto"/>
        <w:rPr>
          <w:rFonts w:ascii="宋体" w:hAnsi="宋体"/>
          <w:sz w:val="28"/>
          <w:szCs w:val="28"/>
        </w:rPr>
      </w:pPr>
    </w:p>
    <w:p w:rsidR="007A5B2F" w:rsidRDefault="007A5B2F">
      <w:pPr>
        <w:tabs>
          <w:tab w:val="left" w:pos="720"/>
          <w:tab w:val="left" w:pos="900"/>
        </w:tabs>
        <w:spacing w:line="360" w:lineRule="auto"/>
        <w:jc w:val="center"/>
        <w:rPr>
          <w:rFonts w:ascii="宋体" w:hAnsi="宋体"/>
          <w:sz w:val="28"/>
          <w:szCs w:val="28"/>
        </w:rPr>
      </w:pPr>
    </w:p>
    <w:p w:rsidR="007A5B2F" w:rsidRDefault="0023591C" w:rsidP="0023591C">
      <w:pPr>
        <w:tabs>
          <w:tab w:val="left" w:pos="720"/>
          <w:tab w:val="left" w:pos="900"/>
        </w:tabs>
        <w:spacing w:line="360" w:lineRule="auto"/>
        <w:jc w:val="left"/>
        <w:rPr>
          <w:rFonts w:ascii="宋体" w:hAnsi="宋体"/>
          <w:sz w:val="28"/>
          <w:szCs w:val="28"/>
        </w:rPr>
      </w:pP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sidR="00CB0DAB">
        <w:rPr>
          <w:rFonts w:ascii="宋体" w:hAnsi="宋体" w:hint="eastAsia"/>
          <w:sz w:val="28"/>
          <w:szCs w:val="28"/>
        </w:rPr>
        <w:t>比选申请人：</w:t>
      </w:r>
    </w:p>
    <w:p w:rsidR="007A5B2F" w:rsidRDefault="00CB0DAB" w:rsidP="0023591C">
      <w:pPr>
        <w:spacing w:line="360" w:lineRule="auto"/>
        <w:ind w:left="4620" w:firstLine="420"/>
        <w:jc w:val="center"/>
        <w:rPr>
          <w:rFonts w:ascii="宋体" w:hAnsi="宋体"/>
          <w:sz w:val="28"/>
          <w:szCs w:val="28"/>
        </w:rPr>
      </w:pPr>
      <w:r>
        <w:rPr>
          <w:rFonts w:ascii="宋体" w:hAnsi="宋体" w:hint="eastAsia"/>
          <w:sz w:val="28"/>
          <w:szCs w:val="28"/>
        </w:rPr>
        <w:t>年</w:t>
      </w:r>
      <w:r w:rsidR="0023591C">
        <w:rPr>
          <w:rFonts w:ascii="宋体" w:hAnsi="宋体" w:hint="eastAsia"/>
          <w:sz w:val="28"/>
          <w:szCs w:val="28"/>
        </w:rPr>
        <w:t xml:space="preserve"> </w:t>
      </w:r>
      <w:r w:rsidR="0023591C">
        <w:rPr>
          <w:rFonts w:ascii="宋体" w:hAnsi="宋体"/>
          <w:sz w:val="28"/>
          <w:szCs w:val="28"/>
        </w:rPr>
        <w:t xml:space="preserve"> </w:t>
      </w:r>
      <w:r>
        <w:rPr>
          <w:rFonts w:ascii="宋体" w:hAnsi="宋体" w:hint="eastAsia"/>
          <w:sz w:val="28"/>
          <w:szCs w:val="28"/>
        </w:rPr>
        <w:t>月</w:t>
      </w:r>
      <w:r w:rsidR="0023591C">
        <w:rPr>
          <w:rFonts w:ascii="宋体" w:hAnsi="宋体" w:hint="eastAsia"/>
          <w:sz w:val="28"/>
          <w:szCs w:val="28"/>
        </w:rPr>
        <w:t xml:space="preserve"> </w:t>
      </w:r>
      <w:r w:rsidR="0023591C">
        <w:rPr>
          <w:rFonts w:ascii="宋体" w:hAnsi="宋体"/>
          <w:sz w:val="28"/>
          <w:szCs w:val="28"/>
        </w:rPr>
        <w:t xml:space="preserve"> </w:t>
      </w:r>
      <w:r>
        <w:rPr>
          <w:rFonts w:ascii="宋体" w:hAnsi="宋体" w:hint="eastAsia"/>
          <w:sz w:val="28"/>
          <w:szCs w:val="28"/>
        </w:rPr>
        <w:t>日</w:t>
      </w:r>
    </w:p>
    <w:p w:rsidR="007A5B2F" w:rsidRPr="00DF6245" w:rsidRDefault="00CB0DAB" w:rsidP="00DF6245">
      <w:pPr>
        <w:jc w:val="center"/>
        <w:rPr>
          <w:rFonts w:ascii="宋体" w:hAnsi="宋体"/>
          <w:bCs/>
          <w:kern w:val="0"/>
          <w:sz w:val="28"/>
          <w:szCs w:val="28"/>
        </w:rPr>
      </w:pPr>
      <w:r>
        <w:rPr>
          <w:rFonts w:ascii="楷体_GB2312" w:eastAsia="楷体_GB2312"/>
          <w:b/>
          <w:szCs w:val="28"/>
        </w:rPr>
        <w:br w:type="page"/>
      </w:r>
      <w:bookmarkEnd w:id="262"/>
      <w:bookmarkEnd w:id="263"/>
      <w:bookmarkEnd w:id="264"/>
      <w:bookmarkEnd w:id="265"/>
      <w:bookmarkEnd w:id="266"/>
      <w:bookmarkEnd w:id="267"/>
      <w:bookmarkEnd w:id="268"/>
      <w:bookmarkEnd w:id="269"/>
      <w:bookmarkEnd w:id="270"/>
      <w:r w:rsidRPr="00DF6245">
        <w:rPr>
          <w:rFonts w:ascii="宋体" w:hAnsi="宋体" w:hint="eastAsia"/>
          <w:bCs/>
          <w:kern w:val="0"/>
          <w:sz w:val="28"/>
          <w:szCs w:val="28"/>
        </w:rPr>
        <w:lastRenderedPageBreak/>
        <w:t>3、法定代表人身份证明文件（提供复印件加盖法人单位公章）</w:t>
      </w:r>
    </w:p>
    <w:p w:rsidR="007A5B2F" w:rsidRDefault="007A5B2F">
      <w:pPr>
        <w:rPr>
          <w:sz w:val="28"/>
          <w:szCs w:val="28"/>
        </w:rPr>
      </w:pPr>
    </w:p>
    <w:p w:rsidR="007A5B2F" w:rsidRDefault="007A5B2F">
      <w:pPr>
        <w:rPr>
          <w:sz w:val="28"/>
          <w:szCs w:val="28"/>
        </w:rPr>
      </w:pPr>
    </w:p>
    <w:p w:rsidR="007A5B2F" w:rsidRDefault="007A5B2F">
      <w:pPr>
        <w:rPr>
          <w:sz w:val="28"/>
          <w:szCs w:val="28"/>
        </w:rPr>
      </w:pPr>
    </w:p>
    <w:p w:rsidR="007A5B2F" w:rsidRDefault="007A5B2F">
      <w:pPr>
        <w:rPr>
          <w:sz w:val="28"/>
          <w:szCs w:val="28"/>
        </w:rPr>
      </w:pPr>
    </w:p>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7A5B2F" w:rsidRDefault="007A5B2F"/>
    <w:p w:rsidR="005A6CD0" w:rsidRDefault="005A6CD0"/>
    <w:p w:rsidR="007A5B2F" w:rsidRDefault="00CB0DAB">
      <w:pPr>
        <w:autoSpaceDE w:val="0"/>
        <w:autoSpaceDN w:val="0"/>
        <w:adjustRightInd w:val="0"/>
        <w:spacing w:line="480" w:lineRule="auto"/>
        <w:jc w:val="center"/>
        <w:rPr>
          <w:rFonts w:ascii="宋体" w:hAnsi="宋体"/>
          <w:bCs/>
          <w:kern w:val="0"/>
          <w:sz w:val="28"/>
          <w:szCs w:val="28"/>
        </w:rPr>
      </w:pPr>
      <w:r>
        <w:rPr>
          <w:rFonts w:ascii="宋体" w:hAnsi="宋体" w:hint="eastAsia"/>
          <w:bCs/>
          <w:kern w:val="0"/>
          <w:sz w:val="28"/>
          <w:szCs w:val="28"/>
        </w:rPr>
        <w:lastRenderedPageBreak/>
        <w:t>4、授权委托书</w:t>
      </w:r>
    </w:p>
    <w:p w:rsidR="007A5B2F" w:rsidRDefault="007A5B2F">
      <w:pPr>
        <w:spacing w:line="480" w:lineRule="auto"/>
        <w:jc w:val="center"/>
        <w:rPr>
          <w:rFonts w:ascii="楷体_GB2312" w:eastAsia="楷体_GB2312"/>
          <w:kern w:val="0"/>
          <w:sz w:val="28"/>
          <w:szCs w:val="28"/>
        </w:rPr>
      </w:pPr>
    </w:p>
    <w:p w:rsidR="007A5B2F" w:rsidRDefault="00CB0DAB" w:rsidP="00B571FF">
      <w:pPr>
        <w:autoSpaceDE w:val="0"/>
        <w:autoSpaceDN w:val="0"/>
        <w:adjustRightInd w:val="0"/>
        <w:spacing w:line="480" w:lineRule="auto"/>
        <w:ind w:firstLineChars="256" w:firstLine="717"/>
        <w:jc w:val="left"/>
        <w:rPr>
          <w:rFonts w:ascii="宋体" w:hAnsi="宋体"/>
          <w:kern w:val="0"/>
          <w:sz w:val="28"/>
          <w:szCs w:val="28"/>
        </w:rPr>
      </w:pPr>
      <w:r>
        <w:rPr>
          <w:rFonts w:ascii="宋体" w:hAnsi="宋体" w:hint="eastAsia"/>
          <w:kern w:val="0"/>
          <w:sz w:val="28"/>
          <w:szCs w:val="28"/>
        </w:rPr>
        <w:t>本授权委托书声明：我系的法定代表人，现授权委托的为我公司代理人，以本公司名义参加项目比选活动。代理人在评审、合同过程中所签署的一切文件和处理与之有关的一切事务，我均予以确认。</w:t>
      </w:r>
    </w:p>
    <w:p w:rsidR="007A5B2F" w:rsidRDefault="007A5B2F" w:rsidP="00B571FF">
      <w:pPr>
        <w:autoSpaceDE w:val="0"/>
        <w:autoSpaceDN w:val="0"/>
        <w:adjustRightInd w:val="0"/>
        <w:spacing w:line="480" w:lineRule="auto"/>
        <w:ind w:firstLineChars="256" w:firstLine="717"/>
        <w:rPr>
          <w:rFonts w:ascii="宋体" w:hAnsi="宋体"/>
          <w:kern w:val="0"/>
          <w:sz w:val="28"/>
          <w:szCs w:val="28"/>
        </w:rPr>
      </w:pPr>
    </w:p>
    <w:p w:rsidR="007A5B2F" w:rsidRDefault="00CB0DAB" w:rsidP="00B571FF">
      <w:pPr>
        <w:autoSpaceDE w:val="0"/>
        <w:autoSpaceDN w:val="0"/>
        <w:adjustRightInd w:val="0"/>
        <w:spacing w:line="480" w:lineRule="auto"/>
        <w:ind w:firstLineChars="256" w:firstLine="717"/>
        <w:rPr>
          <w:rFonts w:ascii="宋体" w:hAnsi="宋体"/>
          <w:kern w:val="0"/>
          <w:sz w:val="28"/>
          <w:szCs w:val="28"/>
        </w:rPr>
      </w:pPr>
      <w:r>
        <w:rPr>
          <w:rFonts w:ascii="宋体" w:hAnsi="宋体" w:hint="eastAsia"/>
          <w:kern w:val="0"/>
          <w:sz w:val="28"/>
          <w:szCs w:val="28"/>
        </w:rPr>
        <w:t>代理人无转委托权。特此委托。</w:t>
      </w:r>
    </w:p>
    <w:p w:rsidR="007A5B2F" w:rsidRDefault="007A5B2F" w:rsidP="00B571FF">
      <w:pPr>
        <w:autoSpaceDE w:val="0"/>
        <w:autoSpaceDN w:val="0"/>
        <w:adjustRightInd w:val="0"/>
        <w:spacing w:line="480" w:lineRule="auto"/>
        <w:ind w:firstLineChars="256" w:firstLine="717"/>
        <w:rPr>
          <w:rFonts w:ascii="宋体" w:hAnsi="宋体"/>
          <w:kern w:val="0"/>
          <w:sz w:val="28"/>
          <w:szCs w:val="28"/>
        </w:rPr>
      </w:pPr>
    </w:p>
    <w:p w:rsidR="007A5B2F" w:rsidRDefault="00CB0DAB" w:rsidP="00B571FF">
      <w:pPr>
        <w:autoSpaceDE w:val="0"/>
        <w:autoSpaceDN w:val="0"/>
        <w:adjustRightInd w:val="0"/>
        <w:spacing w:line="480" w:lineRule="auto"/>
        <w:ind w:firstLineChars="256" w:firstLine="717"/>
        <w:rPr>
          <w:rFonts w:ascii="宋体" w:hAnsi="宋体"/>
          <w:kern w:val="0"/>
          <w:sz w:val="28"/>
          <w:szCs w:val="28"/>
        </w:rPr>
      </w:pPr>
      <w:r>
        <w:rPr>
          <w:rFonts w:ascii="宋体" w:hAnsi="宋体" w:hint="eastAsia"/>
          <w:kern w:val="0"/>
          <w:sz w:val="28"/>
          <w:szCs w:val="28"/>
        </w:rPr>
        <w:t>代理人：性别：年龄：</w:t>
      </w:r>
    </w:p>
    <w:p w:rsidR="007A5B2F" w:rsidRDefault="00CB0DAB" w:rsidP="00B571FF">
      <w:pPr>
        <w:autoSpaceDE w:val="0"/>
        <w:autoSpaceDN w:val="0"/>
        <w:adjustRightInd w:val="0"/>
        <w:spacing w:line="480" w:lineRule="auto"/>
        <w:ind w:firstLineChars="256" w:firstLine="717"/>
        <w:rPr>
          <w:rFonts w:ascii="宋体" w:hAnsi="宋体"/>
          <w:kern w:val="0"/>
          <w:sz w:val="28"/>
          <w:szCs w:val="28"/>
        </w:rPr>
      </w:pPr>
      <w:r>
        <w:rPr>
          <w:rFonts w:ascii="宋体" w:hAnsi="宋体" w:hint="eastAsia"/>
          <w:kern w:val="0"/>
          <w:sz w:val="28"/>
          <w:szCs w:val="28"/>
        </w:rPr>
        <w:t>单位： 部门： 职务：</w:t>
      </w:r>
    </w:p>
    <w:p w:rsidR="007A5B2F" w:rsidRDefault="007A5B2F" w:rsidP="00B571FF">
      <w:pPr>
        <w:autoSpaceDE w:val="0"/>
        <w:autoSpaceDN w:val="0"/>
        <w:adjustRightInd w:val="0"/>
        <w:spacing w:line="480" w:lineRule="auto"/>
        <w:ind w:firstLineChars="256" w:firstLine="717"/>
        <w:rPr>
          <w:rFonts w:ascii="宋体" w:hAnsi="宋体"/>
          <w:kern w:val="0"/>
          <w:sz w:val="28"/>
          <w:szCs w:val="28"/>
        </w:rPr>
      </w:pPr>
    </w:p>
    <w:p w:rsidR="007A5B2F" w:rsidRDefault="007A5B2F">
      <w:pPr>
        <w:autoSpaceDE w:val="0"/>
        <w:autoSpaceDN w:val="0"/>
        <w:adjustRightInd w:val="0"/>
        <w:spacing w:line="480" w:lineRule="auto"/>
        <w:ind w:firstLineChars="1754" w:firstLine="4911"/>
        <w:rPr>
          <w:rFonts w:ascii="宋体" w:hAnsi="宋体"/>
          <w:kern w:val="0"/>
          <w:sz w:val="28"/>
          <w:szCs w:val="28"/>
        </w:rPr>
      </w:pPr>
    </w:p>
    <w:p w:rsidR="007A5B2F" w:rsidRDefault="00CB0DAB">
      <w:pPr>
        <w:autoSpaceDE w:val="0"/>
        <w:autoSpaceDN w:val="0"/>
        <w:adjustRightInd w:val="0"/>
        <w:spacing w:line="480" w:lineRule="auto"/>
        <w:ind w:firstLineChars="1954" w:firstLine="5471"/>
        <w:rPr>
          <w:rFonts w:ascii="宋体" w:hAnsi="宋体"/>
          <w:kern w:val="0"/>
          <w:sz w:val="28"/>
          <w:szCs w:val="28"/>
        </w:rPr>
      </w:pPr>
      <w:r>
        <w:rPr>
          <w:rFonts w:ascii="宋体" w:hAnsi="宋体" w:hint="eastAsia"/>
          <w:kern w:val="0"/>
          <w:sz w:val="28"/>
          <w:szCs w:val="28"/>
        </w:rPr>
        <w:t>比选申请人：</w:t>
      </w:r>
    </w:p>
    <w:p w:rsidR="007A5B2F" w:rsidRDefault="007A5B2F" w:rsidP="00B571FF">
      <w:pPr>
        <w:autoSpaceDE w:val="0"/>
        <w:autoSpaceDN w:val="0"/>
        <w:adjustRightInd w:val="0"/>
        <w:spacing w:line="480" w:lineRule="auto"/>
        <w:ind w:firstLineChars="256" w:firstLine="717"/>
        <w:rPr>
          <w:rFonts w:ascii="宋体" w:hAnsi="宋体"/>
          <w:kern w:val="0"/>
          <w:sz w:val="28"/>
          <w:szCs w:val="28"/>
        </w:rPr>
      </w:pPr>
    </w:p>
    <w:p w:rsidR="007A5B2F" w:rsidRDefault="00CB0DAB">
      <w:pPr>
        <w:autoSpaceDE w:val="0"/>
        <w:autoSpaceDN w:val="0"/>
        <w:adjustRightInd w:val="0"/>
        <w:spacing w:line="480" w:lineRule="auto"/>
        <w:ind w:firstLineChars="1954" w:firstLine="5471"/>
        <w:rPr>
          <w:rFonts w:ascii="宋体" w:hAnsi="宋体"/>
          <w:kern w:val="0"/>
          <w:sz w:val="28"/>
          <w:szCs w:val="28"/>
        </w:rPr>
      </w:pPr>
      <w:r>
        <w:rPr>
          <w:rFonts w:ascii="宋体" w:hAnsi="宋体" w:hint="eastAsia"/>
          <w:kern w:val="0"/>
          <w:sz w:val="28"/>
          <w:szCs w:val="28"/>
        </w:rPr>
        <w:t>法定代表人：</w:t>
      </w:r>
    </w:p>
    <w:p w:rsidR="007A5B2F" w:rsidRDefault="007A5B2F" w:rsidP="00B571FF">
      <w:pPr>
        <w:autoSpaceDE w:val="0"/>
        <w:autoSpaceDN w:val="0"/>
        <w:adjustRightInd w:val="0"/>
        <w:spacing w:line="480" w:lineRule="auto"/>
        <w:ind w:firstLineChars="256" w:firstLine="717"/>
        <w:rPr>
          <w:rFonts w:ascii="宋体" w:hAnsi="宋体"/>
          <w:kern w:val="0"/>
          <w:sz w:val="28"/>
          <w:szCs w:val="28"/>
        </w:rPr>
      </w:pPr>
    </w:p>
    <w:p w:rsidR="007A5B2F" w:rsidRDefault="00CB0DAB">
      <w:pPr>
        <w:autoSpaceDE w:val="0"/>
        <w:autoSpaceDN w:val="0"/>
        <w:adjustRightInd w:val="0"/>
        <w:spacing w:line="480" w:lineRule="auto"/>
        <w:ind w:firstLineChars="2054" w:firstLine="5751"/>
        <w:rPr>
          <w:rFonts w:ascii="宋体" w:hAnsi="宋体"/>
          <w:kern w:val="0"/>
          <w:sz w:val="28"/>
          <w:szCs w:val="28"/>
        </w:rPr>
      </w:pPr>
      <w:r>
        <w:rPr>
          <w:rFonts w:ascii="宋体" w:hAnsi="宋体" w:hint="eastAsia"/>
          <w:kern w:val="0"/>
          <w:sz w:val="28"/>
          <w:szCs w:val="28"/>
        </w:rPr>
        <w:t>年月日</w:t>
      </w:r>
    </w:p>
    <w:p w:rsidR="007A5B2F" w:rsidRDefault="00CB0DAB">
      <w:pPr>
        <w:ind w:right="753"/>
        <w:jc w:val="left"/>
        <w:rPr>
          <w:rStyle w:val="30"/>
        </w:rPr>
      </w:pPr>
      <w:r>
        <w:rPr>
          <w:rFonts w:ascii="宋体" w:hAnsi="宋体"/>
          <w:kern w:val="0"/>
          <w:sz w:val="28"/>
          <w:szCs w:val="28"/>
        </w:rPr>
        <w:br w:type="page"/>
      </w:r>
      <w:bookmarkStart w:id="271" w:name="_Toc26749"/>
      <w:bookmarkStart w:id="272" w:name="_Toc30136"/>
      <w:bookmarkStart w:id="273" w:name="_Toc18479"/>
      <w:bookmarkStart w:id="274" w:name="_Toc2475"/>
      <w:bookmarkStart w:id="275" w:name="_Toc1509"/>
      <w:bookmarkStart w:id="276" w:name="_Toc880"/>
      <w:bookmarkStart w:id="277" w:name="_Toc11434"/>
      <w:bookmarkStart w:id="278" w:name="_Toc29504"/>
      <w:r>
        <w:rPr>
          <w:rFonts w:ascii="宋体" w:hAnsi="宋体" w:hint="eastAsia"/>
          <w:kern w:val="0"/>
          <w:sz w:val="24"/>
        </w:rPr>
        <w:lastRenderedPageBreak/>
        <w:t>5、</w:t>
      </w:r>
      <w:r>
        <w:rPr>
          <w:rFonts w:ascii="宋体" w:hAnsi="宋体" w:hint="eastAsia"/>
          <w:kern w:val="0"/>
          <w:sz w:val="30"/>
          <w:szCs w:val="30"/>
        </w:rPr>
        <w:t>授权代理人身份证明文件（提供复印件加盖法人单位公章）</w:t>
      </w:r>
    </w:p>
    <w:bookmarkEnd w:id="271"/>
    <w:bookmarkEnd w:id="272"/>
    <w:bookmarkEnd w:id="273"/>
    <w:bookmarkEnd w:id="274"/>
    <w:bookmarkEnd w:id="275"/>
    <w:bookmarkEnd w:id="276"/>
    <w:bookmarkEnd w:id="277"/>
    <w:bookmarkEnd w:id="278"/>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CB0DAB">
      <w:pPr>
        <w:ind w:right="753"/>
        <w:jc w:val="left"/>
        <w:rPr>
          <w:rFonts w:ascii="宋体" w:hAnsi="宋体" w:cs="宋体"/>
          <w:sz w:val="28"/>
          <w:szCs w:val="28"/>
        </w:rPr>
      </w:pPr>
      <w:r>
        <w:rPr>
          <w:rFonts w:ascii="宋体" w:hAnsi="宋体" w:hint="eastAsia"/>
          <w:kern w:val="0"/>
          <w:sz w:val="28"/>
          <w:szCs w:val="28"/>
        </w:rPr>
        <w:lastRenderedPageBreak/>
        <w:t>6、营业执照副本复印件（加盖单位公章）</w:t>
      </w: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CB0DAB">
      <w:pPr>
        <w:rPr>
          <w:rFonts w:ascii="宋体" w:hAnsi="宋体"/>
          <w:bCs/>
          <w:kern w:val="0"/>
          <w:sz w:val="28"/>
          <w:szCs w:val="28"/>
        </w:rPr>
      </w:pPr>
      <w:r>
        <w:rPr>
          <w:rFonts w:ascii="宋体" w:hAnsi="宋体" w:hint="eastAsia"/>
          <w:bCs/>
          <w:kern w:val="0"/>
          <w:sz w:val="28"/>
          <w:szCs w:val="28"/>
        </w:rPr>
        <w:lastRenderedPageBreak/>
        <w:t>7、税务登记证（加盖单位公章, 如已办理三证合一则不需提供）</w:t>
      </w:r>
    </w:p>
    <w:p w:rsidR="007A5B2F" w:rsidRDefault="00CB0DAB">
      <w:pPr>
        <w:autoSpaceDE w:val="0"/>
        <w:autoSpaceDN w:val="0"/>
        <w:adjustRightInd w:val="0"/>
        <w:spacing w:line="480" w:lineRule="auto"/>
        <w:rPr>
          <w:rFonts w:ascii="宋体" w:hAnsi="宋体"/>
          <w:bCs/>
          <w:kern w:val="0"/>
          <w:sz w:val="28"/>
          <w:szCs w:val="28"/>
        </w:rPr>
      </w:pPr>
      <w:r>
        <w:rPr>
          <w:rFonts w:ascii="宋体" w:hAnsi="宋体"/>
          <w:b/>
          <w:kern w:val="0"/>
          <w:sz w:val="24"/>
        </w:rPr>
        <w:br w:type="page"/>
      </w:r>
      <w:r>
        <w:rPr>
          <w:rFonts w:ascii="宋体" w:hAnsi="宋体" w:hint="eastAsia"/>
          <w:bCs/>
          <w:kern w:val="0"/>
          <w:sz w:val="28"/>
          <w:szCs w:val="28"/>
        </w:rPr>
        <w:lastRenderedPageBreak/>
        <w:t>8、组织机构代码证复印件（加盖单位公章, 如已办理三证合一则不需提供）</w:t>
      </w:r>
    </w:p>
    <w:p w:rsidR="007A5B2F" w:rsidRDefault="00CB0DAB">
      <w:pPr>
        <w:ind w:right="753"/>
        <w:jc w:val="left"/>
        <w:rPr>
          <w:rFonts w:ascii="宋体" w:hAnsi="宋体"/>
          <w:bCs/>
          <w:kern w:val="0"/>
          <w:sz w:val="24"/>
        </w:rPr>
      </w:pPr>
      <w:r>
        <w:rPr>
          <w:rFonts w:ascii="宋体" w:hAnsi="宋体"/>
          <w:bCs/>
          <w:kern w:val="0"/>
          <w:sz w:val="24"/>
        </w:rPr>
        <w:br w:type="page"/>
      </w:r>
    </w:p>
    <w:p w:rsidR="007A5B2F" w:rsidRDefault="00CB0DAB">
      <w:pPr>
        <w:ind w:right="753"/>
        <w:jc w:val="left"/>
        <w:rPr>
          <w:rFonts w:ascii="宋体" w:hAnsi="宋体"/>
          <w:bCs/>
          <w:kern w:val="0"/>
          <w:sz w:val="28"/>
          <w:szCs w:val="28"/>
        </w:rPr>
      </w:pPr>
      <w:r>
        <w:rPr>
          <w:rFonts w:ascii="宋体" w:hAnsi="宋体" w:hint="eastAsia"/>
          <w:bCs/>
          <w:kern w:val="0"/>
          <w:sz w:val="28"/>
          <w:szCs w:val="28"/>
        </w:rPr>
        <w:lastRenderedPageBreak/>
        <w:t>9、业绩证明</w:t>
      </w:r>
    </w:p>
    <w:p w:rsidR="007A5B2F" w:rsidRDefault="007A5B2F">
      <w:pPr>
        <w:ind w:right="753"/>
        <w:jc w:val="left"/>
        <w:rPr>
          <w:rFonts w:ascii="宋体" w:hAnsi="宋体"/>
          <w:bCs/>
          <w:kern w:val="0"/>
          <w:sz w:val="28"/>
          <w:szCs w:val="28"/>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b/>
          <w:kern w:val="0"/>
          <w:sz w:val="24"/>
        </w:rPr>
      </w:pPr>
    </w:p>
    <w:p w:rsidR="007A5B2F" w:rsidRDefault="007A5B2F">
      <w:pPr>
        <w:ind w:right="753"/>
        <w:jc w:val="left"/>
        <w:rPr>
          <w:rFonts w:ascii="宋体" w:hAnsi="宋体"/>
          <w:kern w:val="0"/>
          <w:sz w:val="28"/>
          <w:szCs w:val="28"/>
        </w:rPr>
      </w:pPr>
    </w:p>
    <w:p w:rsidR="007A5B2F" w:rsidRDefault="00CB0DAB">
      <w:pPr>
        <w:ind w:right="753"/>
        <w:jc w:val="left"/>
        <w:rPr>
          <w:rFonts w:ascii="宋体" w:hAnsi="宋体"/>
          <w:iCs/>
          <w:kern w:val="0"/>
          <w:sz w:val="28"/>
          <w:szCs w:val="28"/>
        </w:rPr>
      </w:pPr>
      <w:r>
        <w:rPr>
          <w:rFonts w:ascii="宋体" w:hAnsi="宋体" w:hint="eastAsia"/>
          <w:iCs/>
          <w:kern w:val="0"/>
          <w:sz w:val="28"/>
          <w:szCs w:val="28"/>
        </w:rPr>
        <w:lastRenderedPageBreak/>
        <w:t>10</w:t>
      </w:r>
      <w:r>
        <w:rPr>
          <w:rFonts w:ascii="宋体" w:hAnsi="宋体"/>
          <w:iCs/>
          <w:kern w:val="0"/>
          <w:sz w:val="28"/>
          <w:szCs w:val="28"/>
        </w:rPr>
        <w:t>、其他</w:t>
      </w:r>
    </w:p>
    <w:p w:rsidR="007A5B2F" w:rsidRDefault="00CB0DAB">
      <w:pPr>
        <w:widowControl/>
        <w:jc w:val="left"/>
        <w:rPr>
          <w:rFonts w:ascii="宋体" w:hAnsi="宋体" w:cs="宋体"/>
          <w:szCs w:val="28"/>
        </w:rPr>
      </w:pPr>
      <w:r>
        <w:rPr>
          <w:rFonts w:ascii="宋体" w:hAnsi="宋体"/>
          <w:iCs/>
          <w:kern w:val="0"/>
          <w:sz w:val="28"/>
          <w:szCs w:val="28"/>
        </w:rPr>
        <w:br w:type="page"/>
      </w: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CB0DAB">
      <w:pPr>
        <w:ind w:firstLineChars="1200" w:firstLine="3373"/>
        <w:rPr>
          <w:rFonts w:ascii="宋体" w:hAnsi="宋体" w:cs="宋体"/>
          <w:b/>
          <w:bCs/>
          <w:sz w:val="28"/>
          <w:szCs w:val="28"/>
        </w:rPr>
      </w:pPr>
      <w:r>
        <w:rPr>
          <w:rFonts w:ascii="宋体" w:hAnsi="宋体" w:cs="宋体" w:hint="eastAsia"/>
          <w:b/>
          <w:bCs/>
          <w:sz w:val="28"/>
          <w:szCs w:val="28"/>
        </w:rPr>
        <w:t>项目比选申请文件</w:t>
      </w:r>
    </w:p>
    <w:p w:rsidR="007A5B2F" w:rsidRDefault="00CB0DAB">
      <w:pPr>
        <w:pStyle w:val="a4"/>
        <w:jc w:val="center"/>
        <w:rPr>
          <w:sz w:val="28"/>
          <w:szCs w:val="28"/>
        </w:rPr>
      </w:pPr>
      <w:bookmarkStart w:id="279" w:name="_Toc16451"/>
      <w:bookmarkStart w:id="280" w:name="_Toc31069"/>
      <w:bookmarkStart w:id="281" w:name="_Toc124"/>
      <w:bookmarkStart w:id="282" w:name="_Toc25575"/>
      <w:bookmarkStart w:id="283" w:name="_Toc23149"/>
      <w:bookmarkStart w:id="284" w:name="_Toc10507"/>
      <w:bookmarkStart w:id="285" w:name="_Toc144"/>
      <w:bookmarkStart w:id="286" w:name="_Toc4828"/>
      <w:bookmarkStart w:id="287" w:name="_Toc461525334"/>
      <w:bookmarkStart w:id="288" w:name="_Toc18631"/>
      <w:r>
        <w:rPr>
          <w:rFonts w:hint="eastAsia"/>
          <w:sz w:val="28"/>
          <w:szCs w:val="28"/>
        </w:rPr>
        <w:t>技术部分</w:t>
      </w:r>
      <w:bookmarkEnd w:id="279"/>
      <w:bookmarkEnd w:id="280"/>
      <w:bookmarkEnd w:id="281"/>
      <w:bookmarkEnd w:id="282"/>
      <w:bookmarkEnd w:id="283"/>
      <w:bookmarkEnd w:id="284"/>
      <w:bookmarkEnd w:id="285"/>
      <w:bookmarkEnd w:id="286"/>
      <w:bookmarkEnd w:id="287"/>
      <w:bookmarkEnd w:id="288"/>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CB0DAB">
      <w:pPr>
        <w:ind w:right="753" w:firstLineChars="1500" w:firstLine="4200"/>
        <w:jc w:val="left"/>
        <w:rPr>
          <w:rFonts w:ascii="宋体" w:hAnsi="宋体" w:cs="宋体"/>
          <w:sz w:val="28"/>
          <w:szCs w:val="28"/>
        </w:rPr>
      </w:pPr>
      <w:r>
        <w:rPr>
          <w:rFonts w:ascii="宋体" w:hAnsi="宋体" w:cs="宋体" w:hint="eastAsia"/>
          <w:sz w:val="28"/>
          <w:szCs w:val="28"/>
        </w:rPr>
        <w:t xml:space="preserve">比选申请人：                           </w:t>
      </w:r>
    </w:p>
    <w:p w:rsidR="007A5B2F" w:rsidRDefault="00CB0DAB">
      <w:pPr>
        <w:ind w:right="753" w:firstLineChars="1500" w:firstLine="4200"/>
        <w:jc w:val="left"/>
        <w:rPr>
          <w:rFonts w:ascii="宋体" w:hAnsi="宋体" w:cs="宋体"/>
          <w:sz w:val="28"/>
          <w:szCs w:val="28"/>
        </w:rPr>
      </w:pPr>
      <w:r>
        <w:rPr>
          <w:rFonts w:ascii="宋体" w:hAnsi="宋体" w:cs="宋体" w:hint="eastAsia"/>
          <w:sz w:val="28"/>
          <w:szCs w:val="28"/>
        </w:rPr>
        <w:t>负责人或委托代理人：</w:t>
      </w:r>
    </w:p>
    <w:p w:rsidR="007A5B2F" w:rsidRDefault="00CB0DAB">
      <w:pPr>
        <w:ind w:right="753" w:firstLineChars="1500" w:firstLine="4200"/>
        <w:jc w:val="left"/>
        <w:rPr>
          <w:rFonts w:ascii="宋体" w:hAnsi="宋体" w:cs="宋体"/>
          <w:sz w:val="28"/>
          <w:szCs w:val="28"/>
        </w:rPr>
      </w:pPr>
      <w:r>
        <w:rPr>
          <w:rFonts w:ascii="宋体" w:hAnsi="宋体" w:cs="宋体" w:hint="eastAsia"/>
          <w:sz w:val="28"/>
          <w:szCs w:val="28"/>
        </w:rPr>
        <w:t>电话/传真：</w:t>
      </w:r>
    </w:p>
    <w:p w:rsidR="007A5B2F" w:rsidRDefault="00CB0DAB">
      <w:pPr>
        <w:ind w:right="753" w:firstLineChars="1500" w:firstLine="4200"/>
        <w:jc w:val="left"/>
        <w:rPr>
          <w:rFonts w:ascii="宋体" w:hAnsi="宋体" w:cs="宋体"/>
          <w:sz w:val="28"/>
          <w:szCs w:val="28"/>
        </w:rPr>
      </w:pPr>
      <w:r>
        <w:rPr>
          <w:rFonts w:ascii="宋体" w:hAnsi="宋体" w:cs="宋体" w:hint="eastAsia"/>
          <w:sz w:val="28"/>
          <w:szCs w:val="28"/>
        </w:rPr>
        <w:t>地址：</w:t>
      </w:r>
    </w:p>
    <w:p w:rsidR="007A5B2F" w:rsidRDefault="00CB0DAB">
      <w:pPr>
        <w:ind w:right="753" w:firstLineChars="1700" w:firstLine="4760"/>
        <w:jc w:val="left"/>
        <w:rPr>
          <w:rFonts w:ascii="宋体" w:hAnsi="宋体" w:cs="宋体"/>
          <w:sz w:val="28"/>
          <w:szCs w:val="28"/>
        </w:rPr>
      </w:pPr>
      <w:r>
        <w:rPr>
          <w:rFonts w:ascii="宋体" w:hAnsi="宋体" w:cs="宋体" w:hint="eastAsia"/>
          <w:sz w:val="28"/>
          <w:szCs w:val="28"/>
        </w:rPr>
        <w:t>年    月    日</w:t>
      </w: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Pr="00DF6245" w:rsidRDefault="007A5B2F" w:rsidP="00DF6245">
      <w:pPr>
        <w:ind w:right="753"/>
        <w:jc w:val="left"/>
        <w:rPr>
          <w:rFonts w:ascii="宋体" w:hAnsi="宋体" w:cs="宋体"/>
          <w:sz w:val="28"/>
          <w:szCs w:val="28"/>
        </w:rPr>
      </w:pPr>
      <w:bookmarkStart w:id="289" w:name="_Toc21144"/>
      <w:bookmarkStart w:id="290" w:name="_Toc26769"/>
      <w:bookmarkStart w:id="291" w:name="_Toc31521"/>
      <w:bookmarkStart w:id="292" w:name="_Toc1986"/>
      <w:bookmarkStart w:id="293" w:name="_Toc32510"/>
      <w:bookmarkStart w:id="294" w:name="_Toc31582"/>
      <w:bookmarkStart w:id="295" w:name="_Toc9379"/>
      <w:bookmarkStart w:id="296" w:name="_Toc23508"/>
      <w:bookmarkStart w:id="297" w:name="_Toc29536"/>
      <w:bookmarkStart w:id="298" w:name="_Toc471482371"/>
    </w:p>
    <w:p w:rsidR="007A5B2F" w:rsidRDefault="007A5B2F"/>
    <w:p w:rsidR="007A5B2F" w:rsidRDefault="00CB0DAB">
      <w:pPr>
        <w:pStyle w:val="2"/>
        <w:jc w:val="center"/>
        <w:rPr>
          <w:bCs/>
        </w:rPr>
      </w:pPr>
      <w:r>
        <w:rPr>
          <w:rFonts w:hint="eastAsia"/>
          <w:bCs/>
        </w:rPr>
        <w:lastRenderedPageBreak/>
        <w:t>二、技术部分材料目录</w:t>
      </w:r>
      <w:bookmarkEnd w:id="289"/>
      <w:bookmarkEnd w:id="290"/>
      <w:bookmarkEnd w:id="291"/>
      <w:bookmarkEnd w:id="292"/>
      <w:bookmarkEnd w:id="293"/>
      <w:bookmarkEnd w:id="294"/>
      <w:bookmarkEnd w:id="295"/>
      <w:bookmarkEnd w:id="296"/>
      <w:bookmarkEnd w:id="297"/>
      <w:bookmarkEnd w:id="298"/>
    </w:p>
    <w:p w:rsidR="007A5B2F" w:rsidRDefault="00CB0DAB">
      <w:pPr>
        <w:ind w:right="753" w:firstLineChars="150" w:firstLine="420"/>
        <w:jc w:val="left"/>
        <w:rPr>
          <w:rFonts w:ascii="宋体" w:hAnsi="宋体" w:cs="宋体"/>
          <w:sz w:val="28"/>
          <w:szCs w:val="28"/>
        </w:rPr>
      </w:pPr>
      <w:r>
        <w:rPr>
          <w:rFonts w:ascii="宋体" w:hAnsi="宋体" w:cs="宋体" w:hint="eastAsia"/>
          <w:sz w:val="28"/>
          <w:szCs w:val="28"/>
        </w:rPr>
        <w:t>1.业绩表</w:t>
      </w:r>
    </w:p>
    <w:p w:rsidR="007A5B2F" w:rsidRDefault="00CB0DAB">
      <w:pPr>
        <w:ind w:right="753"/>
        <w:jc w:val="left"/>
        <w:rPr>
          <w:rFonts w:ascii="宋体" w:hAnsi="宋体" w:cs="宋体"/>
          <w:sz w:val="28"/>
          <w:szCs w:val="28"/>
        </w:rPr>
      </w:pPr>
      <w:r>
        <w:rPr>
          <w:rFonts w:ascii="宋体" w:hAnsi="宋体" w:cs="宋体" w:hint="eastAsia"/>
          <w:sz w:val="28"/>
          <w:szCs w:val="28"/>
        </w:rPr>
        <w:t xml:space="preserve">   2.拟投入人员配置明细表</w:t>
      </w:r>
    </w:p>
    <w:p w:rsidR="007A5B2F" w:rsidRDefault="00CB0DAB">
      <w:pPr>
        <w:ind w:right="-21"/>
        <w:jc w:val="left"/>
        <w:rPr>
          <w:rFonts w:ascii="宋体" w:hAnsi="宋体" w:cs="宋体"/>
          <w:sz w:val="28"/>
          <w:szCs w:val="28"/>
        </w:rPr>
      </w:pPr>
      <w:r>
        <w:rPr>
          <w:rFonts w:ascii="宋体" w:hAnsi="宋体" w:cs="宋体" w:hint="eastAsia"/>
          <w:sz w:val="28"/>
          <w:szCs w:val="28"/>
        </w:rPr>
        <w:t xml:space="preserve">   3.拟投入人员的相关工作业绩、资历及能力（由比选申请人自行编写）</w:t>
      </w:r>
    </w:p>
    <w:p w:rsidR="007A5B2F" w:rsidRDefault="00CB0DAB">
      <w:pPr>
        <w:ind w:right="-21"/>
        <w:jc w:val="left"/>
        <w:rPr>
          <w:rFonts w:ascii="宋体" w:hAnsi="宋体" w:cs="宋体"/>
          <w:sz w:val="28"/>
          <w:szCs w:val="28"/>
        </w:rPr>
      </w:pPr>
      <w:r>
        <w:rPr>
          <w:rFonts w:ascii="宋体" w:hAnsi="宋体" w:cs="宋体" w:hint="eastAsia"/>
          <w:sz w:val="28"/>
          <w:szCs w:val="28"/>
        </w:rPr>
        <w:t xml:space="preserve">   4.服务方案（由比选申请人自行编写）</w:t>
      </w:r>
    </w:p>
    <w:p w:rsidR="007A5B2F" w:rsidRDefault="00CB0DAB">
      <w:pPr>
        <w:ind w:right="-21"/>
        <w:jc w:val="left"/>
        <w:rPr>
          <w:rFonts w:ascii="宋体" w:hAnsi="宋体" w:cs="宋体"/>
          <w:sz w:val="28"/>
          <w:szCs w:val="28"/>
        </w:rPr>
      </w:pPr>
      <w:r>
        <w:rPr>
          <w:rFonts w:ascii="宋体" w:hAnsi="宋体" w:cs="宋体" w:hint="eastAsia"/>
          <w:sz w:val="28"/>
          <w:szCs w:val="28"/>
        </w:rPr>
        <w:t xml:space="preserve">   5．样品</w:t>
      </w:r>
    </w:p>
    <w:p w:rsidR="007A5B2F" w:rsidRDefault="00CB0DAB">
      <w:pPr>
        <w:ind w:right="-21" w:firstLineChars="150" w:firstLine="420"/>
        <w:jc w:val="left"/>
        <w:rPr>
          <w:rFonts w:ascii="宋体" w:hAnsi="宋体" w:cs="宋体"/>
          <w:sz w:val="28"/>
          <w:szCs w:val="28"/>
        </w:rPr>
      </w:pPr>
      <w:r>
        <w:rPr>
          <w:rFonts w:ascii="宋体" w:hAnsi="宋体" w:cs="宋体" w:hint="eastAsia"/>
          <w:iCs/>
          <w:sz w:val="28"/>
          <w:szCs w:val="28"/>
        </w:rPr>
        <w:t>6</w:t>
      </w:r>
      <w:r>
        <w:rPr>
          <w:rFonts w:ascii="宋体" w:hAnsi="宋体" w:cs="宋体"/>
          <w:iCs/>
          <w:sz w:val="28"/>
          <w:szCs w:val="28"/>
        </w:rPr>
        <w:t>.其他</w:t>
      </w:r>
    </w:p>
    <w:p w:rsidR="007A5B2F" w:rsidRDefault="00CB0DAB">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CB0DAB">
      <w:pPr>
        <w:pStyle w:val="3"/>
      </w:pPr>
      <w:bookmarkStart w:id="299" w:name="_Toc24439"/>
      <w:bookmarkStart w:id="300" w:name="_Toc25382"/>
      <w:bookmarkStart w:id="301" w:name="_Toc7527"/>
      <w:bookmarkStart w:id="302" w:name="_Toc19216"/>
      <w:bookmarkStart w:id="303" w:name="_Toc9604"/>
      <w:bookmarkStart w:id="304" w:name="_Toc10356"/>
      <w:bookmarkStart w:id="305" w:name="_Toc32624"/>
      <w:bookmarkStart w:id="306" w:name="_Toc6881"/>
      <w:bookmarkStart w:id="307" w:name="_Toc6862"/>
      <w:bookmarkStart w:id="308" w:name="_Toc30501"/>
      <w:bookmarkStart w:id="309" w:name="_Toc461525332"/>
      <w:bookmarkStart w:id="310" w:name="_Toc31867"/>
      <w:bookmarkStart w:id="311" w:name="_Toc19445"/>
      <w:r>
        <w:rPr>
          <w:rFonts w:hint="eastAsia"/>
        </w:rPr>
        <w:lastRenderedPageBreak/>
        <w:t>1.</w:t>
      </w:r>
      <w:r>
        <w:rPr>
          <w:rFonts w:hint="eastAsia"/>
        </w:rPr>
        <w:t>业绩表</w:t>
      </w:r>
      <w:bookmarkEnd w:id="299"/>
      <w:bookmarkEnd w:id="300"/>
      <w:bookmarkEnd w:id="301"/>
      <w:bookmarkEnd w:id="302"/>
      <w:bookmarkEnd w:id="303"/>
      <w:bookmarkEnd w:id="304"/>
      <w:bookmarkEnd w:id="305"/>
      <w:bookmarkEnd w:id="306"/>
    </w:p>
    <w:tbl>
      <w:tblPr>
        <w:tblW w:w="8897" w:type="dxa"/>
        <w:tblLayout w:type="fixed"/>
        <w:tblLook w:val="04A0" w:firstRow="1" w:lastRow="0" w:firstColumn="1" w:lastColumn="0" w:noHBand="0" w:noVBand="1"/>
      </w:tblPr>
      <w:tblGrid>
        <w:gridCol w:w="971"/>
        <w:gridCol w:w="4949"/>
        <w:gridCol w:w="2977"/>
      </w:tblGrid>
      <w:tr w:rsidR="007A5B2F">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7A5B2F" w:rsidRDefault="00CB0DAB">
            <w:pPr>
              <w:widowControl/>
              <w:jc w:val="center"/>
              <w:rPr>
                <w:rFonts w:ascii="宋体" w:hAnsi="宋体" w:cs="宋体"/>
                <w:kern w:val="0"/>
                <w:szCs w:val="21"/>
              </w:rPr>
            </w:pPr>
            <w:r>
              <w:rPr>
                <w:rFonts w:ascii="宋体" w:hAnsi="宋体" w:cs="宋体" w:hint="eastAsia"/>
                <w:kern w:val="0"/>
                <w:szCs w:val="21"/>
              </w:rPr>
              <w:t>序号</w:t>
            </w:r>
          </w:p>
        </w:tc>
        <w:tc>
          <w:tcPr>
            <w:tcW w:w="4949" w:type="dxa"/>
            <w:tcBorders>
              <w:top w:val="single" w:sz="4" w:space="0" w:color="auto"/>
              <w:left w:val="nil"/>
              <w:bottom w:val="single" w:sz="4" w:space="0" w:color="auto"/>
              <w:right w:val="single" w:sz="4" w:space="0" w:color="auto"/>
            </w:tcBorders>
            <w:vAlign w:val="center"/>
          </w:tcPr>
          <w:p w:rsidR="007A5B2F" w:rsidRDefault="00CB0DAB">
            <w:pPr>
              <w:widowControl/>
              <w:jc w:val="center"/>
              <w:rPr>
                <w:rFonts w:ascii="宋体" w:hAnsi="宋体" w:cs="宋体"/>
                <w:kern w:val="0"/>
                <w:szCs w:val="21"/>
              </w:rPr>
            </w:pPr>
            <w:r>
              <w:rPr>
                <w:rFonts w:ascii="宋体" w:hAnsi="宋体" w:cs="宋体" w:hint="eastAsia"/>
                <w:kern w:val="0"/>
                <w:szCs w:val="21"/>
              </w:rPr>
              <w:t>合同对方名称</w:t>
            </w:r>
          </w:p>
        </w:tc>
        <w:tc>
          <w:tcPr>
            <w:tcW w:w="2977" w:type="dxa"/>
            <w:tcBorders>
              <w:top w:val="single" w:sz="4" w:space="0" w:color="auto"/>
              <w:left w:val="nil"/>
              <w:bottom w:val="single" w:sz="4" w:space="0" w:color="auto"/>
              <w:right w:val="single" w:sz="4" w:space="0" w:color="auto"/>
            </w:tcBorders>
            <w:vAlign w:val="center"/>
          </w:tcPr>
          <w:p w:rsidR="007A5B2F" w:rsidRDefault="00CB0DAB">
            <w:pPr>
              <w:widowControl/>
              <w:jc w:val="center"/>
              <w:rPr>
                <w:rFonts w:ascii="宋体" w:hAnsi="宋体" w:cs="宋体"/>
                <w:kern w:val="0"/>
                <w:szCs w:val="21"/>
              </w:rPr>
            </w:pPr>
            <w:r>
              <w:rPr>
                <w:rFonts w:ascii="宋体" w:hAnsi="宋体" w:cs="宋体" w:hint="eastAsia"/>
                <w:kern w:val="0"/>
                <w:szCs w:val="21"/>
              </w:rPr>
              <w:t>合同签订时间</w:t>
            </w:r>
          </w:p>
        </w:tc>
      </w:tr>
      <w:tr w:rsidR="007A5B2F">
        <w:trPr>
          <w:trHeight w:val="450"/>
        </w:trPr>
        <w:tc>
          <w:tcPr>
            <w:tcW w:w="971" w:type="dxa"/>
            <w:tcBorders>
              <w:top w:val="nil"/>
              <w:left w:val="single" w:sz="4" w:space="0" w:color="auto"/>
              <w:bottom w:val="single" w:sz="4" w:space="0" w:color="auto"/>
              <w:right w:val="single" w:sz="4" w:space="0" w:color="auto"/>
            </w:tcBorders>
            <w:vAlign w:val="center"/>
          </w:tcPr>
          <w:p w:rsidR="007A5B2F" w:rsidRDefault="007A5B2F">
            <w:pPr>
              <w:widowControl/>
              <w:jc w:val="center"/>
              <w:rPr>
                <w:rFonts w:ascii="宋体" w:hAnsi="宋体" w:cs="宋体"/>
                <w:kern w:val="0"/>
                <w:szCs w:val="21"/>
              </w:rPr>
            </w:pPr>
          </w:p>
        </w:tc>
        <w:tc>
          <w:tcPr>
            <w:tcW w:w="4949"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Cs w:val="21"/>
              </w:rPr>
            </w:pPr>
            <w:r>
              <w:rPr>
                <w:rFonts w:ascii="宋体" w:hAnsi="宋体" w:cs="宋体" w:hint="eastAsia"/>
                <w:kern w:val="0"/>
                <w:szCs w:val="21"/>
              </w:rPr>
              <w:t xml:space="preserve">　</w:t>
            </w:r>
          </w:p>
        </w:tc>
        <w:tc>
          <w:tcPr>
            <w:tcW w:w="2977"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Cs w:val="21"/>
              </w:rPr>
            </w:pPr>
            <w:r>
              <w:rPr>
                <w:rFonts w:ascii="宋体" w:hAnsi="宋体" w:cs="宋体" w:hint="eastAsia"/>
                <w:kern w:val="0"/>
                <w:szCs w:val="21"/>
              </w:rPr>
              <w:t xml:space="preserve">　</w:t>
            </w:r>
          </w:p>
        </w:tc>
      </w:tr>
      <w:tr w:rsidR="007A5B2F">
        <w:trPr>
          <w:trHeight w:val="450"/>
        </w:trPr>
        <w:tc>
          <w:tcPr>
            <w:tcW w:w="971" w:type="dxa"/>
            <w:tcBorders>
              <w:top w:val="nil"/>
              <w:left w:val="single" w:sz="4" w:space="0" w:color="auto"/>
              <w:bottom w:val="single" w:sz="4" w:space="0" w:color="auto"/>
              <w:right w:val="single" w:sz="4" w:space="0" w:color="auto"/>
            </w:tcBorders>
            <w:vAlign w:val="center"/>
          </w:tcPr>
          <w:p w:rsidR="007A5B2F" w:rsidRDefault="007A5B2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r>
      <w:tr w:rsidR="007A5B2F">
        <w:trPr>
          <w:trHeight w:val="450"/>
        </w:trPr>
        <w:tc>
          <w:tcPr>
            <w:tcW w:w="971" w:type="dxa"/>
            <w:tcBorders>
              <w:top w:val="nil"/>
              <w:left w:val="single" w:sz="4" w:space="0" w:color="auto"/>
              <w:bottom w:val="single" w:sz="4" w:space="0" w:color="auto"/>
              <w:right w:val="single" w:sz="4" w:space="0" w:color="auto"/>
            </w:tcBorders>
            <w:vAlign w:val="center"/>
          </w:tcPr>
          <w:p w:rsidR="007A5B2F" w:rsidRDefault="007A5B2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r>
      <w:tr w:rsidR="007A5B2F">
        <w:trPr>
          <w:trHeight w:val="450"/>
        </w:trPr>
        <w:tc>
          <w:tcPr>
            <w:tcW w:w="971" w:type="dxa"/>
            <w:tcBorders>
              <w:top w:val="nil"/>
              <w:left w:val="single" w:sz="4" w:space="0" w:color="auto"/>
              <w:bottom w:val="single" w:sz="4" w:space="0" w:color="auto"/>
              <w:right w:val="single" w:sz="4" w:space="0" w:color="auto"/>
            </w:tcBorders>
            <w:vAlign w:val="center"/>
          </w:tcPr>
          <w:p w:rsidR="007A5B2F" w:rsidRDefault="007A5B2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r>
      <w:tr w:rsidR="007A5B2F">
        <w:trPr>
          <w:trHeight w:val="450"/>
        </w:trPr>
        <w:tc>
          <w:tcPr>
            <w:tcW w:w="971" w:type="dxa"/>
            <w:tcBorders>
              <w:top w:val="nil"/>
              <w:left w:val="single" w:sz="4" w:space="0" w:color="auto"/>
              <w:bottom w:val="single" w:sz="4" w:space="0" w:color="auto"/>
              <w:right w:val="single" w:sz="4" w:space="0" w:color="auto"/>
            </w:tcBorders>
            <w:vAlign w:val="center"/>
          </w:tcPr>
          <w:p w:rsidR="007A5B2F" w:rsidRDefault="007A5B2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r>
      <w:tr w:rsidR="007A5B2F">
        <w:trPr>
          <w:trHeight w:val="450"/>
        </w:trPr>
        <w:tc>
          <w:tcPr>
            <w:tcW w:w="971" w:type="dxa"/>
            <w:tcBorders>
              <w:top w:val="nil"/>
              <w:left w:val="single" w:sz="4" w:space="0" w:color="auto"/>
              <w:bottom w:val="single" w:sz="4" w:space="0" w:color="auto"/>
              <w:right w:val="single" w:sz="4" w:space="0" w:color="auto"/>
            </w:tcBorders>
            <w:vAlign w:val="center"/>
          </w:tcPr>
          <w:p w:rsidR="007A5B2F" w:rsidRDefault="007A5B2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r>
      <w:tr w:rsidR="007A5B2F">
        <w:trPr>
          <w:trHeight w:val="450"/>
        </w:trPr>
        <w:tc>
          <w:tcPr>
            <w:tcW w:w="971" w:type="dxa"/>
            <w:tcBorders>
              <w:top w:val="nil"/>
              <w:left w:val="single" w:sz="4" w:space="0" w:color="auto"/>
              <w:bottom w:val="single" w:sz="4" w:space="0" w:color="auto"/>
              <w:right w:val="single" w:sz="4" w:space="0" w:color="auto"/>
            </w:tcBorders>
            <w:vAlign w:val="center"/>
          </w:tcPr>
          <w:p w:rsidR="007A5B2F" w:rsidRDefault="007A5B2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r>
      <w:tr w:rsidR="007A5B2F">
        <w:trPr>
          <w:trHeight w:val="450"/>
        </w:trPr>
        <w:tc>
          <w:tcPr>
            <w:tcW w:w="971" w:type="dxa"/>
            <w:tcBorders>
              <w:top w:val="nil"/>
              <w:left w:val="single" w:sz="4" w:space="0" w:color="auto"/>
              <w:bottom w:val="single" w:sz="4" w:space="0" w:color="auto"/>
              <w:right w:val="single" w:sz="4" w:space="0" w:color="auto"/>
            </w:tcBorders>
            <w:vAlign w:val="center"/>
          </w:tcPr>
          <w:p w:rsidR="007A5B2F" w:rsidRDefault="007A5B2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r>
      <w:tr w:rsidR="007A5B2F">
        <w:trPr>
          <w:trHeight w:val="450"/>
        </w:trPr>
        <w:tc>
          <w:tcPr>
            <w:tcW w:w="971" w:type="dxa"/>
            <w:tcBorders>
              <w:top w:val="nil"/>
              <w:left w:val="single" w:sz="4" w:space="0" w:color="auto"/>
              <w:bottom w:val="single" w:sz="4" w:space="0" w:color="auto"/>
              <w:right w:val="single" w:sz="4" w:space="0" w:color="auto"/>
            </w:tcBorders>
            <w:vAlign w:val="center"/>
          </w:tcPr>
          <w:p w:rsidR="007A5B2F" w:rsidRDefault="007A5B2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r>
      <w:tr w:rsidR="007A5B2F">
        <w:trPr>
          <w:trHeight w:val="450"/>
        </w:trPr>
        <w:tc>
          <w:tcPr>
            <w:tcW w:w="971" w:type="dxa"/>
            <w:tcBorders>
              <w:top w:val="nil"/>
              <w:left w:val="single" w:sz="4" w:space="0" w:color="auto"/>
              <w:bottom w:val="single" w:sz="4" w:space="0" w:color="auto"/>
              <w:right w:val="single" w:sz="4" w:space="0" w:color="auto"/>
            </w:tcBorders>
            <w:vAlign w:val="center"/>
          </w:tcPr>
          <w:p w:rsidR="007A5B2F" w:rsidRDefault="007A5B2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r>
      <w:tr w:rsidR="007A5B2F">
        <w:trPr>
          <w:trHeight w:val="450"/>
        </w:trPr>
        <w:tc>
          <w:tcPr>
            <w:tcW w:w="971" w:type="dxa"/>
            <w:tcBorders>
              <w:top w:val="nil"/>
              <w:left w:val="single" w:sz="4" w:space="0" w:color="auto"/>
              <w:bottom w:val="single" w:sz="4" w:space="0" w:color="auto"/>
              <w:right w:val="single" w:sz="4" w:space="0" w:color="auto"/>
            </w:tcBorders>
            <w:vAlign w:val="center"/>
          </w:tcPr>
          <w:p w:rsidR="007A5B2F" w:rsidRDefault="007A5B2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r>
      <w:tr w:rsidR="007A5B2F">
        <w:trPr>
          <w:trHeight w:val="450"/>
        </w:trPr>
        <w:tc>
          <w:tcPr>
            <w:tcW w:w="971" w:type="dxa"/>
            <w:tcBorders>
              <w:top w:val="nil"/>
              <w:left w:val="single" w:sz="4" w:space="0" w:color="auto"/>
              <w:bottom w:val="single" w:sz="4" w:space="0" w:color="auto"/>
              <w:right w:val="single" w:sz="4" w:space="0" w:color="auto"/>
            </w:tcBorders>
            <w:vAlign w:val="center"/>
          </w:tcPr>
          <w:p w:rsidR="007A5B2F" w:rsidRDefault="007A5B2F">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A5B2F" w:rsidRDefault="00CB0DAB">
            <w:pPr>
              <w:widowControl/>
              <w:jc w:val="left"/>
              <w:rPr>
                <w:rFonts w:ascii="宋体" w:hAnsi="宋体" w:cs="宋体"/>
                <w:kern w:val="0"/>
                <w:sz w:val="24"/>
              </w:rPr>
            </w:pPr>
            <w:r>
              <w:rPr>
                <w:rFonts w:ascii="宋体" w:hAnsi="宋体" w:cs="宋体" w:hint="eastAsia"/>
                <w:kern w:val="0"/>
                <w:sz w:val="24"/>
              </w:rPr>
              <w:t xml:space="preserve">　</w:t>
            </w:r>
          </w:p>
        </w:tc>
      </w:tr>
    </w:tbl>
    <w:p w:rsidR="007A5B2F" w:rsidRDefault="00CB0DAB">
      <w:pPr>
        <w:ind w:firstLine="420"/>
        <w:rPr>
          <w:rFonts w:ascii="宋体" w:hAnsi="宋体"/>
          <w:sz w:val="28"/>
          <w:szCs w:val="28"/>
        </w:rPr>
      </w:pPr>
      <w:r>
        <w:rPr>
          <w:rFonts w:ascii="宋体" w:hAnsi="宋体" w:hint="eastAsia"/>
          <w:sz w:val="28"/>
          <w:szCs w:val="28"/>
        </w:rPr>
        <w:t>注：1、业绩表是指   年   月  日至   年  月  日期间，对与本项目相关或相近的服务经验。</w:t>
      </w:r>
    </w:p>
    <w:p w:rsidR="007A5B2F" w:rsidRDefault="00CB0DAB">
      <w:pPr>
        <w:ind w:firstLine="420"/>
        <w:rPr>
          <w:rFonts w:ascii="宋体" w:hAnsi="宋体"/>
          <w:sz w:val="28"/>
          <w:szCs w:val="28"/>
        </w:rPr>
      </w:pPr>
      <w:r>
        <w:rPr>
          <w:rFonts w:ascii="宋体" w:hAnsi="宋体" w:hint="eastAsia"/>
          <w:sz w:val="28"/>
          <w:szCs w:val="28"/>
        </w:rPr>
        <w:t>2、此表须附相应合同复印件（必须体现</w:t>
      </w:r>
      <w:r>
        <w:rPr>
          <w:rFonts w:ascii="宋体" w:hAnsi="宋体" w:cs="宋体" w:hint="eastAsia"/>
          <w:kern w:val="0"/>
          <w:sz w:val="28"/>
          <w:szCs w:val="28"/>
        </w:rPr>
        <w:t>合同对方名称及签订时间，涉及商业秘密的内容可以隐去</w:t>
      </w:r>
      <w:r>
        <w:rPr>
          <w:rFonts w:ascii="宋体" w:hAnsi="宋体" w:hint="eastAsia"/>
          <w:sz w:val="28"/>
          <w:szCs w:val="28"/>
        </w:rPr>
        <w:t>）证明材料。未附证明材料的项目视为无效。</w:t>
      </w:r>
    </w:p>
    <w:p w:rsidR="007A5B2F" w:rsidRDefault="007A5B2F">
      <w:pPr>
        <w:ind w:right="-21"/>
        <w:jc w:val="left"/>
        <w:rPr>
          <w:rFonts w:ascii="宋体" w:hAnsi="宋体" w:cs="宋体"/>
          <w:sz w:val="28"/>
          <w:szCs w:val="28"/>
        </w:rPr>
      </w:pPr>
    </w:p>
    <w:p w:rsidR="007A5B2F" w:rsidRDefault="007A5B2F">
      <w:pPr>
        <w:ind w:right="-21"/>
        <w:jc w:val="left"/>
        <w:rPr>
          <w:rFonts w:ascii="宋体" w:hAnsi="宋体" w:cs="宋体"/>
          <w:sz w:val="28"/>
          <w:szCs w:val="28"/>
        </w:rPr>
      </w:pPr>
    </w:p>
    <w:p w:rsidR="007A5B2F" w:rsidRDefault="007A5B2F">
      <w:pPr>
        <w:ind w:right="-21"/>
        <w:jc w:val="left"/>
        <w:rPr>
          <w:rFonts w:ascii="宋体" w:hAnsi="宋体" w:cs="宋体"/>
          <w:sz w:val="28"/>
          <w:szCs w:val="28"/>
        </w:rPr>
      </w:pPr>
    </w:p>
    <w:p w:rsidR="007A5B2F" w:rsidRDefault="007A5B2F">
      <w:pPr>
        <w:ind w:right="-21"/>
        <w:jc w:val="left"/>
        <w:rPr>
          <w:rFonts w:ascii="宋体" w:hAnsi="宋体" w:cs="宋体"/>
          <w:sz w:val="28"/>
          <w:szCs w:val="28"/>
        </w:rPr>
      </w:pPr>
    </w:p>
    <w:p w:rsidR="007A5B2F" w:rsidRDefault="007A5B2F">
      <w:pPr>
        <w:ind w:right="-21"/>
        <w:jc w:val="left"/>
        <w:rPr>
          <w:rFonts w:ascii="宋体" w:hAnsi="宋体" w:cs="宋体"/>
          <w:sz w:val="28"/>
          <w:szCs w:val="28"/>
        </w:rPr>
      </w:pPr>
    </w:p>
    <w:p w:rsidR="007A5B2F" w:rsidRDefault="007A5B2F">
      <w:pPr>
        <w:ind w:right="-21"/>
        <w:jc w:val="left"/>
        <w:rPr>
          <w:rFonts w:ascii="宋体" w:hAnsi="宋体" w:cs="宋体"/>
          <w:sz w:val="28"/>
          <w:szCs w:val="28"/>
        </w:rPr>
      </w:pPr>
    </w:p>
    <w:p w:rsidR="007A5B2F" w:rsidRDefault="007A5B2F">
      <w:pPr>
        <w:ind w:right="-21"/>
        <w:jc w:val="left"/>
        <w:rPr>
          <w:rFonts w:ascii="宋体" w:hAnsi="宋体" w:cs="宋体"/>
          <w:sz w:val="28"/>
          <w:szCs w:val="28"/>
        </w:rPr>
      </w:pPr>
    </w:p>
    <w:p w:rsidR="007A5B2F" w:rsidRDefault="00CB0DAB">
      <w:pPr>
        <w:pStyle w:val="3"/>
      </w:pPr>
      <w:bookmarkStart w:id="312" w:name="_Toc24135"/>
      <w:bookmarkStart w:id="313" w:name="_Toc30796"/>
      <w:bookmarkStart w:id="314" w:name="_Toc21426"/>
      <w:bookmarkStart w:id="315" w:name="_Toc28309"/>
      <w:bookmarkStart w:id="316" w:name="_Toc5471"/>
      <w:bookmarkStart w:id="317" w:name="_Toc12801"/>
      <w:bookmarkStart w:id="318" w:name="_Toc14359"/>
      <w:bookmarkStart w:id="319" w:name="_Toc27864"/>
      <w:r>
        <w:rPr>
          <w:rFonts w:hint="eastAsia"/>
        </w:rPr>
        <w:lastRenderedPageBreak/>
        <w:t>2.</w:t>
      </w:r>
      <w:r>
        <w:rPr>
          <w:rFonts w:hint="eastAsia"/>
        </w:rPr>
        <w:t>拟投入人员配置明细表</w:t>
      </w:r>
      <w:bookmarkEnd w:id="312"/>
      <w:bookmarkEnd w:id="313"/>
      <w:bookmarkEnd w:id="314"/>
      <w:bookmarkEnd w:id="315"/>
      <w:bookmarkEnd w:id="316"/>
      <w:bookmarkEnd w:id="317"/>
      <w:bookmarkEnd w:id="318"/>
      <w:bookmarkEnd w:id="31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851"/>
        <w:gridCol w:w="992"/>
        <w:gridCol w:w="992"/>
        <w:gridCol w:w="1134"/>
        <w:gridCol w:w="709"/>
        <w:gridCol w:w="2126"/>
      </w:tblGrid>
      <w:tr w:rsidR="007A5B2F">
        <w:trPr>
          <w:trHeight w:val="1114"/>
        </w:trPr>
        <w:tc>
          <w:tcPr>
            <w:tcW w:w="675" w:type="dxa"/>
          </w:tcPr>
          <w:p w:rsidR="007A5B2F" w:rsidRDefault="00CB0DAB">
            <w:pPr>
              <w:pStyle w:val="ab"/>
              <w:spacing w:line="400" w:lineRule="exact"/>
              <w:ind w:leftChars="0" w:left="0"/>
              <w:jc w:val="center"/>
              <w:rPr>
                <w:rFonts w:ascii="宋体" w:hAnsi="宋体"/>
                <w:szCs w:val="21"/>
              </w:rPr>
            </w:pPr>
            <w:r>
              <w:rPr>
                <w:rFonts w:ascii="宋体" w:hAnsi="宋体" w:hint="eastAsia"/>
                <w:szCs w:val="21"/>
              </w:rPr>
              <w:t>序号</w:t>
            </w:r>
          </w:p>
        </w:tc>
        <w:tc>
          <w:tcPr>
            <w:tcW w:w="993" w:type="dxa"/>
          </w:tcPr>
          <w:p w:rsidR="007A5B2F" w:rsidRDefault="00CB0DAB">
            <w:pPr>
              <w:pStyle w:val="ab"/>
              <w:spacing w:line="400" w:lineRule="exact"/>
              <w:ind w:leftChars="0" w:left="0"/>
              <w:jc w:val="center"/>
              <w:rPr>
                <w:rFonts w:ascii="宋体" w:hAnsi="宋体"/>
                <w:szCs w:val="21"/>
              </w:rPr>
            </w:pPr>
            <w:r>
              <w:rPr>
                <w:rFonts w:ascii="宋体" w:hAnsi="宋体" w:hint="eastAsia"/>
                <w:szCs w:val="21"/>
              </w:rPr>
              <w:t>姓名</w:t>
            </w:r>
          </w:p>
        </w:tc>
        <w:tc>
          <w:tcPr>
            <w:tcW w:w="850" w:type="dxa"/>
          </w:tcPr>
          <w:p w:rsidR="007A5B2F" w:rsidRDefault="00CB0DAB">
            <w:pPr>
              <w:pStyle w:val="ab"/>
              <w:spacing w:line="400" w:lineRule="exact"/>
              <w:ind w:leftChars="0" w:left="0"/>
              <w:jc w:val="center"/>
              <w:rPr>
                <w:rFonts w:ascii="宋体" w:hAnsi="宋体"/>
                <w:szCs w:val="21"/>
              </w:rPr>
            </w:pPr>
            <w:r>
              <w:rPr>
                <w:rFonts w:ascii="宋体" w:hAnsi="宋体" w:hint="eastAsia"/>
                <w:szCs w:val="21"/>
              </w:rPr>
              <w:t>年龄</w:t>
            </w:r>
          </w:p>
        </w:tc>
        <w:tc>
          <w:tcPr>
            <w:tcW w:w="851" w:type="dxa"/>
          </w:tcPr>
          <w:p w:rsidR="007A5B2F" w:rsidRDefault="00CB0DAB">
            <w:pPr>
              <w:pStyle w:val="ab"/>
              <w:spacing w:line="400" w:lineRule="exact"/>
              <w:ind w:leftChars="0" w:left="0"/>
              <w:jc w:val="center"/>
              <w:rPr>
                <w:rFonts w:ascii="宋体" w:hAnsi="宋体"/>
                <w:szCs w:val="21"/>
              </w:rPr>
            </w:pPr>
            <w:r>
              <w:rPr>
                <w:rFonts w:ascii="宋体" w:hAnsi="宋体" w:hint="eastAsia"/>
                <w:szCs w:val="21"/>
              </w:rPr>
              <w:t>性别</w:t>
            </w:r>
          </w:p>
        </w:tc>
        <w:tc>
          <w:tcPr>
            <w:tcW w:w="992" w:type="dxa"/>
          </w:tcPr>
          <w:p w:rsidR="007A5B2F" w:rsidRDefault="00CB0DAB">
            <w:pPr>
              <w:pStyle w:val="ab"/>
              <w:spacing w:line="400" w:lineRule="exact"/>
              <w:ind w:leftChars="0" w:left="0"/>
              <w:jc w:val="center"/>
              <w:rPr>
                <w:rFonts w:ascii="宋体" w:hAnsi="宋体"/>
                <w:szCs w:val="21"/>
              </w:rPr>
            </w:pPr>
            <w:r>
              <w:rPr>
                <w:rFonts w:ascii="宋体" w:hAnsi="宋体" w:hint="eastAsia"/>
                <w:szCs w:val="21"/>
              </w:rPr>
              <w:t>学历</w:t>
            </w:r>
          </w:p>
        </w:tc>
        <w:tc>
          <w:tcPr>
            <w:tcW w:w="992" w:type="dxa"/>
          </w:tcPr>
          <w:p w:rsidR="007A5B2F" w:rsidRDefault="00CB0DAB">
            <w:pPr>
              <w:pStyle w:val="ab"/>
              <w:spacing w:line="400" w:lineRule="exact"/>
              <w:ind w:leftChars="0" w:left="0"/>
              <w:jc w:val="center"/>
              <w:rPr>
                <w:rFonts w:ascii="宋体" w:hAnsi="宋体"/>
                <w:szCs w:val="21"/>
              </w:rPr>
            </w:pPr>
            <w:r>
              <w:rPr>
                <w:rFonts w:ascii="宋体" w:hAnsi="宋体" w:hint="eastAsia"/>
                <w:szCs w:val="21"/>
              </w:rPr>
              <w:t>专业</w:t>
            </w:r>
          </w:p>
        </w:tc>
        <w:tc>
          <w:tcPr>
            <w:tcW w:w="1134" w:type="dxa"/>
          </w:tcPr>
          <w:p w:rsidR="007A5B2F" w:rsidRDefault="00CB0DAB">
            <w:pPr>
              <w:pStyle w:val="ab"/>
              <w:spacing w:line="400" w:lineRule="exact"/>
              <w:ind w:leftChars="0" w:left="0"/>
              <w:jc w:val="center"/>
              <w:rPr>
                <w:rFonts w:ascii="宋体" w:hAnsi="宋体"/>
                <w:szCs w:val="21"/>
              </w:rPr>
            </w:pPr>
            <w:r>
              <w:rPr>
                <w:rFonts w:ascii="宋体" w:hAnsi="宋体" w:hint="eastAsia"/>
                <w:szCs w:val="21"/>
              </w:rPr>
              <w:t>资格证</w:t>
            </w:r>
          </w:p>
        </w:tc>
        <w:tc>
          <w:tcPr>
            <w:tcW w:w="709" w:type="dxa"/>
          </w:tcPr>
          <w:p w:rsidR="007A5B2F" w:rsidRDefault="00CB0DAB">
            <w:pPr>
              <w:pStyle w:val="ab"/>
              <w:spacing w:line="400" w:lineRule="exact"/>
              <w:ind w:leftChars="0" w:left="0"/>
              <w:jc w:val="center"/>
              <w:rPr>
                <w:rFonts w:ascii="宋体" w:hAnsi="宋体"/>
                <w:szCs w:val="21"/>
              </w:rPr>
            </w:pPr>
            <w:r>
              <w:rPr>
                <w:rFonts w:ascii="宋体" w:hAnsi="宋体" w:hint="eastAsia"/>
                <w:szCs w:val="21"/>
              </w:rPr>
              <w:t>执业年限</w:t>
            </w:r>
          </w:p>
        </w:tc>
        <w:tc>
          <w:tcPr>
            <w:tcW w:w="2126" w:type="dxa"/>
          </w:tcPr>
          <w:p w:rsidR="007A5B2F" w:rsidRDefault="00CB0DAB">
            <w:pPr>
              <w:pStyle w:val="ab"/>
              <w:spacing w:line="400" w:lineRule="exact"/>
              <w:ind w:leftChars="0" w:left="0"/>
              <w:jc w:val="center"/>
              <w:rPr>
                <w:rFonts w:ascii="宋体" w:hAnsi="宋体"/>
                <w:szCs w:val="21"/>
              </w:rPr>
            </w:pPr>
            <w:r>
              <w:rPr>
                <w:rFonts w:ascii="宋体" w:hAnsi="宋体" w:hint="eastAsia"/>
                <w:szCs w:val="21"/>
              </w:rPr>
              <w:t>工作职责分工</w:t>
            </w:r>
          </w:p>
        </w:tc>
      </w:tr>
      <w:tr w:rsidR="007A5B2F">
        <w:trPr>
          <w:trHeight w:val="806"/>
        </w:trPr>
        <w:tc>
          <w:tcPr>
            <w:tcW w:w="675" w:type="dxa"/>
          </w:tcPr>
          <w:p w:rsidR="007A5B2F" w:rsidRDefault="007A5B2F">
            <w:pPr>
              <w:pStyle w:val="ab"/>
              <w:spacing w:line="400" w:lineRule="exact"/>
              <w:ind w:leftChars="0" w:left="0"/>
              <w:rPr>
                <w:rFonts w:ascii="宋体" w:hAnsi="宋体"/>
                <w:szCs w:val="21"/>
              </w:rPr>
            </w:pPr>
          </w:p>
        </w:tc>
        <w:tc>
          <w:tcPr>
            <w:tcW w:w="993" w:type="dxa"/>
          </w:tcPr>
          <w:p w:rsidR="007A5B2F" w:rsidRDefault="007A5B2F">
            <w:pPr>
              <w:pStyle w:val="ab"/>
              <w:spacing w:line="400" w:lineRule="exact"/>
              <w:ind w:leftChars="0" w:left="0"/>
              <w:rPr>
                <w:rFonts w:ascii="宋体" w:hAnsi="宋体"/>
                <w:szCs w:val="21"/>
              </w:rPr>
            </w:pPr>
          </w:p>
        </w:tc>
        <w:tc>
          <w:tcPr>
            <w:tcW w:w="850" w:type="dxa"/>
          </w:tcPr>
          <w:p w:rsidR="007A5B2F" w:rsidRDefault="007A5B2F">
            <w:pPr>
              <w:pStyle w:val="ab"/>
              <w:spacing w:line="400" w:lineRule="exact"/>
              <w:ind w:leftChars="0" w:left="0"/>
              <w:rPr>
                <w:rFonts w:ascii="宋体" w:hAnsi="宋体"/>
                <w:szCs w:val="21"/>
              </w:rPr>
            </w:pPr>
          </w:p>
        </w:tc>
        <w:tc>
          <w:tcPr>
            <w:tcW w:w="851" w:type="dxa"/>
          </w:tcPr>
          <w:p w:rsidR="007A5B2F" w:rsidRDefault="007A5B2F">
            <w:pPr>
              <w:pStyle w:val="ab"/>
              <w:spacing w:line="400" w:lineRule="exact"/>
              <w:ind w:leftChars="0" w:left="0"/>
              <w:rPr>
                <w:rFonts w:ascii="宋体" w:hAnsi="宋体"/>
                <w:szCs w:val="21"/>
              </w:rPr>
            </w:pPr>
          </w:p>
        </w:tc>
        <w:tc>
          <w:tcPr>
            <w:tcW w:w="992" w:type="dxa"/>
          </w:tcPr>
          <w:p w:rsidR="007A5B2F" w:rsidRDefault="007A5B2F">
            <w:pPr>
              <w:pStyle w:val="ab"/>
              <w:spacing w:line="400" w:lineRule="exact"/>
              <w:ind w:leftChars="0" w:left="0"/>
              <w:rPr>
                <w:rFonts w:ascii="宋体" w:hAnsi="宋体"/>
                <w:szCs w:val="21"/>
              </w:rPr>
            </w:pPr>
          </w:p>
        </w:tc>
        <w:tc>
          <w:tcPr>
            <w:tcW w:w="992" w:type="dxa"/>
          </w:tcPr>
          <w:p w:rsidR="007A5B2F" w:rsidRDefault="007A5B2F">
            <w:pPr>
              <w:pStyle w:val="ab"/>
              <w:spacing w:line="400" w:lineRule="exact"/>
              <w:ind w:leftChars="0" w:left="0"/>
              <w:rPr>
                <w:rFonts w:ascii="宋体" w:hAnsi="宋体"/>
                <w:szCs w:val="21"/>
              </w:rPr>
            </w:pPr>
          </w:p>
        </w:tc>
        <w:tc>
          <w:tcPr>
            <w:tcW w:w="1134" w:type="dxa"/>
          </w:tcPr>
          <w:p w:rsidR="007A5B2F" w:rsidRDefault="007A5B2F">
            <w:pPr>
              <w:pStyle w:val="ab"/>
              <w:spacing w:line="400" w:lineRule="exact"/>
              <w:ind w:leftChars="0" w:left="0"/>
              <w:rPr>
                <w:rFonts w:ascii="宋体" w:hAnsi="宋体"/>
                <w:szCs w:val="21"/>
              </w:rPr>
            </w:pPr>
          </w:p>
        </w:tc>
        <w:tc>
          <w:tcPr>
            <w:tcW w:w="709" w:type="dxa"/>
          </w:tcPr>
          <w:p w:rsidR="007A5B2F" w:rsidRDefault="007A5B2F">
            <w:pPr>
              <w:pStyle w:val="ab"/>
              <w:spacing w:line="400" w:lineRule="exact"/>
              <w:ind w:leftChars="0" w:left="0"/>
              <w:rPr>
                <w:rFonts w:ascii="宋体" w:hAnsi="宋体"/>
                <w:szCs w:val="21"/>
              </w:rPr>
            </w:pPr>
          </w:p>
        </w:tc>
        <w:tc>
          <w:tcPr>
            <w:tcW w:w="2126" w:type="dxa"/>
          </w:tcPr>
          <w:p w:rsidR="007A5B2F" w:rsidRDefault="007A5B2F">
            <w:pPr>
              <w:pStyle w:val="ab"/>
              <w:spacing w:line="400" w:lineRule="exact"/>
              <w:ind w:leftChars="0" w:left="0"/>
              <w:rPr>
                <w:rFonts w:ascii="宋体" w:hAnsi="宋体"/>
                <w:szCs w:val="21"/>
              </w:rPr>
            </w:pPr>
          </w:p>
        </w:tc>
      </w:tr>
      <w:tr w:rsidR="007A5B2F">
        <w:trPr>
          <w:trHeight w:val="774"/>
        </w:trPr>
        <w:tc>
          <w:tcPr>
            <w:tcW w:w="675" w:type="dxa"/>
          </w:tcPr>
          <w:p w:rsidR="007A5B2F" w:rsidRDefault="007A5B2F">
            <w:pPr>
              <w:pStyle w:val="ab"/>
              <w:spacing w:line="400" w:lineRule="exact"/>
              <w:ind w:leftChars="0" w:left="0"/>
              <w:rPr>
                <w:rFonts w:ascii="宋体" w:hAnsi="宋体"/>
                <w:szCs w:val="21"/>
              </w:rPr>
            </w:pPr>
          </w:p>
        </w:tc>
        <w:tc>
          <w:tcPr>
            <w:tcW w:w="993" w:type="dxa"/>
          </w:tcPr>
          <w:p w:rsidR="007A5B2F" w:rsidRDefault="007A5B2F">
            <w:pPr>
              <w:pStyle w:val="ab"/>
              <w:spacing w:line="400" w:lineRule="exact"/>
              <w:ind w:leftChars="0" w:left="0"/>
              <w:rPr>
                <w:rFonts w:ascii="宋体" w:hAnsi="宋体"/>
                <w:szCs w:val="21"/>
              </w:rPr>
            </w:pPr>
          </w:p>
        </w:tc>
        <w:tc>
          <w:tcPr>
            <w:tcW w:w="850" w:type="dxa"/>
          </w:tcPr>
          <w:p w:rsidR="007A5B2F" w:rsidRDefault="007A5B2F">
            <w:pPr>
              <w:pStyle w:val="ab"/>
              <w:spacing w:line="400" w:lineRule="exact"/>
              <w:ind w:leftChars="0" w:left="0"/>
              <w:rPr>
                <w:rFonts w:ascii="宋体" w:hAnsi="宋体"/>
                <w:szCs w:val="21"/>
              </w:rPr>
            </w:pPr>
          </w:p>
        </w:tc>
        <w:tc>
          <w:tcPr>
            <w:tcW w:w="851" w:type="dxa"/>
          </w:tcPr>
          <w:p w:rsidR="007A5B2F" w:rsidRDefault="007A5B2F">
            <w:pPr>
              <w:pStyle w:val="ab"/>
              <w:spacing w:line="400" w:lineRule="exact"/>
              <w:ind w:leftChars="0" w:left="0"/>
              <w:rPr>
                <w:rFonts w:ascii="宋体" w:hAnsi="宋体"/>
                <w:szCs w:val="21"/>
              </w:rPr>
            </w:pPr>
          </w:p>
        </w:tc>
        <w:tc>
          <w:tcPr>
            <w:tcW w:w="992" w:type="dxa"/>
          </w:tcPr>
          <w:p w:rsidR="007A5B2F" w:rsidRDefault="007A5B2F">
            <w:pPr>
              <w:pStyle w:val="ab"/>
              <w:spacing w:line="400" w:lineRule="exact"/>
              <w:ind w:leftChars="0" w:left="0"/>
              <w:rPr>
                <w:rFonts w:ascii="宋体" w:hAnsi="宋体"/>
                <w:szCs w:val="21"/>
              </w:rPr>
            </w:pPr>
          </w:p>
        </w:tc>
        <w:tc>
          <w:tcPr>
            <w:tcW w:w="992" w:type="dxa"/>
          </w:tcPr>
          <w:p w:rsidR="007A5B2F" w:rsidRDefault="007A5B2F">
            <w:pPr>
              <w:pStyle w:val="ab"/>
              <w:spacing w:line="400" w:lineRule="exact"/>
              <w:ind w:leftChars="0" w:left="0"/>
              <w:rPr>
                <w:rFonts w:ascii="宋体" w:hAnsi="宋体"/>
                <w:szCs w:val="21"/>
              </w:rPr>
            </w:pPr>
          </w:p>
        </w:tc>
        <w:tc>
          <w:tcPr>
            <w:tcW w:w="1134" w:type="dxa"/>
          </w:tcPr>
          <w:p w:rsidR="007A5B2F" w:rsidRDefault="007A5B2F">
            <w:pPr>
              <w:pStyle w:val="ab"/>
              <w:spacing w:line="400" w:lineRule="exact"/>
              <w:ind w:leftChars="0" w:left="0"/>
              <w:rPr>
                <w:rFonts w:ascii="宋体" w:hAnsi="宋体"/>
                <w:szCs w:val="21"/>
              </w:rPr>
            </w:pPr>
          </w:p>
        </w:tc>
        <w:tc>
          <w:tcPr>
            <w:tcW w:w="709" w:type="dxa"/>
          </w:tcPr>
          <w:p w:rsidR="007A5B2F" w:rsidRDefault="007A5B2F">
            <w:pPr>
              <w:pStyle w:val="ab"/>
              <w:spacing w:line="400" w:lineRule="exact"/>
              <w:ind w:leftChars="0" w:left="0"/>
              <w:rPr>
                <w:rFonts w:ascii="宋体" w:hAnsi="宋体"/>
                <w:szCs w:val="21"/>
              </w:rPr>
            </w:pPr>
          </w:p>
        </w:tc>
        <w:tc>
          <w:tcPr>
            <w:tcW w:w="2126" w:type="dxa"/>
          </w:tcPr>
          <w:p w:rsidR="007A5B2F" w:rsidRDefault="007A5B2F">
            <w:pPr>
              <w:pStyle w:val="ab"/>
              <w:spacing w:line="400" w:lineRule="exact"/>
              <w:ind w:leftChars="0" w:left="0"/>
              <w:rPr>
                <w:rFonts w:ascii="宋体" w:hAnsi="宋体"/>
                <w:szCs w:val="21"/>
              </w:rPr>
            </w:pPr>
          </w:p>
        </w:tc>
      </w:tr>
      <w:tr w:rsidR="007A5B2F">
        <w:trPr>
          <w:trHeight w:val="687"/>
        </w:trPr>
        <w:tc>
          <w:tcPr>
            <w:tcW w:w="675" w:type="dxa"/>
          </w:tcPr>
          <w:p w:rsidR="007A5B2F" w:rsidRDefault="007A5B2F">
            <w:pPr>
              <w:pStyle w:val="ab"/>
              <w:spacing w:line="400" w:lineRule="exact"/>
              <w:ind w:leftChars="0" w:left="0"/>
              <w:rPr>
                <w:rFonts w:ascii="宋体" w:hAnsi="宋体"/>
                <w:szCs w:val="21"/>
              </w:rPr>
            </w:pPr>
          </w:p>
        </w:tc>
        <w:tc>
          <w:tcPr>
            <w:tcW w:w="993" w:type="dxa"/>
          </w:tcPr>
          <w:p w:rsidR="007A5B2F" w:rsidRDefault="007A5B2F">
            <w:pPr>
              <w:pStyle w:val="ab"/>
              <w:spacing w:line="400" w:lineRule="exact"/>
              <w:ind w:leftChars="0" w:left="0"/>
              <w:rPr>
                <w:rFonts w:ascii="宋体" w:hAnsi="宋体"/>
                <w:szCs w:val="21"/>
              </w:rPr>
            </w:pPr>
          </w:p>
        </w:tc>
        <w:tc>
          <w:tcPr>
            <w:tcW w:w="850" w:type="dxa"/>
          </w:tcPr>
          <w:p w:rsidR="007A5B2F" w:rsidRDefault="007A5B2F">
            <w:pPr>
              <w:pStyle w:val="ab"/>
              <w:spacing w:line="400" w:lineRule="exact"/>
              <w:ind w:leftChars="0" w:left="0"/>
              <w:rPr>
                <w:rFonts w:ascii="宋体" w:hAnsi="宋体"/>
                <w:szCs w:val="21"/>
              </w:rPr>
            </w:pPr>
          </w:p>
        </w:tc>
        <w:tc>
          <w:tcPr>
            <w:tcW w:w="851" w:type="dxa"/>
          </w:tcPr>
          <w:p w:rsidR="007A5B2F" w:rsidRDefault="007A5B2F">
            <w:pPr>
              <w:pStyle w:val="ab"/>
              <w:spacing w:line="400" w:lineRule="exact"/>
              <w:ind w:leftChars="0" w:left="0"/>
              <w:rPr>
                <w:rFonts w:ascii="宋体" w:hAnsi="宋体"/>
                <w:szCs w:val="21"/>
              </w:rPr>
            </w:pPr>
          </w:p>
        </w:tc>
        <w:tc>
          <w:tcPr>
            <w:tcW w:w="992" w:type="dxa"/>
          </w:tcPr>
          <w:p w:rsidR="007A5B2F" w:rsidRDefault="007A5B2F">
            <w:pPr>
              <w:pStyle w:val="ab"/>
              <w:spacing w:line="400" w:lineRule="exact"/>
              <w:ind w:leftChars="0" w:left="0"/>
              <w:rPr>
                <w:rFonts w:ascii="宋体" w:hAnsi="宋体"/>
                <w:szCs w:val="21"/>
              </w:rPr>
            </w:pPr>
          </w:p>
        </w:tc>
        <w:tc>
          <w:tcPr>
            <w:tcW w:w="992" w:type="dxa"/>
          </w:tcPr>
          <w:p w:rsidR="007A5B2F" w:rsidRDefault="007A5B2F">
            <w:pPr>
              <w:pStyle w:val="ab"/>
              <w:spacing w:line="400" w:lineRule="exact"/>
              <w:ind w:leftChars="0" w:left="0"/>
              <w:rPr>
                <w:rFonts w:ascii="宋体" w:hAnsi="宋体"/>
                <w:szCs w:val="21"/>
              </w:rPr>
            </w:pPr>
          </w:p>
        </w:tc>
        <w:tc>
          <w:tcPr>
            <w:tcW w:w="1134" w:type="dxa"/>
          </w:tcPr>
          <w:p w:rsidR="007A5B2F" w:rsidRDefault="007A5B2F">
            <w:pPr>
              <w:pStyle w:val="ab"/>
              <w:spacing w:line="400" w:lineRule="exact"/>
              <w:ind w:leftChars="0" w:left="0"/>
              <w:rPr>
                <w:rFonts w:ascii="宋体" w:hAnsi="宋体"/>
                <w:szCs w:val="21"/>
              </w:rPr>
            </w:pPr>
          </w:p>
        </w:tc>
        <w:tc>
          <w:tcPr>
            <w:tcW w:w="709" w:type="dxa"/>
          </w:tcPr>
          <w:p w:rsidR="007A5B2F" w:rsidRDefault="007A5B2F">
            <w:pPr>
              <w:pStyle w:val="ab"/>
              <w:spacing w:line="400" w:lineRule="exact"/>
              <w:ind w:leftChars="0" w:left="0"/>
              <w:rPr>
                <w:rFonts w:ascii="宋体" w:hAnsi="宋体"/>
                <w:szCs w:val="21"/>
              </w:rPr>
            </w:pPr>
          </w:p>
        </w:tc>
        <w:tc>
          <w:tcPr>
            <w:tcW w:w="2126" w:type="dxa"/>
          </w:tcPr>
          <w:p w:rsidR="007A5B2F" w:rsidRDefault="007A5B2F">
            <w:pPr>
              <w:pStyle w:val="ab"/>
              <w:spacing w:line="400" w:lineRule="exact"/>
              <w:ind w:leftChars="0" w:left="0"/>
              <w:rPr>
                <w:rFonts w:ascii="宋体" w:hAnsi="宋体"/>
                <w:szCs w:val="21"/>
              </w:rPr>
            </w:pPr>
          </w:p>
        </w:tc>
      </w:tr>
      <w:tr w:rsidR="007A5B2F">
        <w:trPr>
          <w:trHeight w:val="687"/>
        </w:trPr>
        <w:tc>
          <w:tcPr>
            <w:tcW w:w="675" w:type="dxa"/>
          </w:tcPr>
          <w:p w:rsidR="007A5B2F" w:rsidRDefault="007A5B2F">
            <w:pPr>
              <w:pStyle w:val="ab"/>
              <w:spacing w:line="400" w:lineRule="exact"/>
              <w:ind w:leftChars="0" w:left="0"/>
              <w:rPr>
                <w:rFonts w:ascii="宋体" w:hAnsi="宋体"/>
                <w:szCs w:val="21"/>
              </w:rPr>
            </w:pPr>
          </w:p>
        </w:tc>
        <w:tc>
          <w:tcPr>
            <w:tcW w:w="993" w:type="dxa"/>
          </w:tcPr>
          <w:p w:rsidR="007A5B2F" w:rsidRDefault="007A5B2F">
            <w:pPr>
              <w:pStyle w:val="ab"/>
              <w:spacing w:line="400" w:lineRule="exact"/>
              <w:ind w:leftChars="0" w:left="0"/>
              <w:rPr>
                <w:rFonts w:ascii="宋体" w:hAnsi="宋体"/>
                <w:szCs w:val="21"/>
              </w:rPr>
            </w:pPr>
          </w:p>
        </w:tc>
        <w:tc>
          <w:tcPr>
            <w:tcW w:w="850" w:type="dxa"/>
          </w:tcPr>
          <w:p w:rsidR="007A5B2F" w:rsidRDefault="007A5B2F">
            <w:pPr>
              <w:pStyle w:val="ab"/>
              <w:spacing w:line="400" w:lineRule="exact"/>
              <w:ind w:leftChars="0" w:left="0"/>
              <w:rPr>
                <w:rFonts w:ascii="宋体" w:hAnsi="宋体"/>
                <w:szCs w:val="21"/>
              </w:rPr>
            </w:pPr>
          </w:p>
        </w:tc>
        <w:tc>
          <w:tcPr>
            <w:tcW w:w="851" w:type="dxa"/>
          </w:tcPr>
          <w:p w:rsidR="007A5B2F" w:rsidRDefault="007A5B2F">
            <w:pPr>
              <w:pStyle w:val="ab"/>
              <w:spacing w:line="400" w:lineRule="exact"/>
              <w:ind w:leftChars="0" w:left="0"/>
              <w:rPr>
                <w:rFonts w:ascii="宋体" w:hAnsi="宋体"/>
                <w:szCs w:val="21"/>
              </w:rPr>
            </w:pPr>
          </w:p>
        </w:tc>
        <w:tc>
          <w:tcPr>
            <w:tcW w:w="992" w:type="dxa"/>
          </w:tcPr>
          <w:p w:rsidR="007A5B2F" w:rsidRDefault="007A5B2F">
            <w:pPr>
              <w:pStyle w:val="ab"/>
              <w:spacing w:line="400" w:lineRule="exact"/>
              <w:ind w:leftChars="0" w:left="0"/>
              <w:rPr>
                <w:rFonts w:ascii="宋体" w:hAnsi="宋体"/>
                <w:szCs w:val="21"/>
              </w:rPr>
            </w:pPr>
          </w:p>
        </w:tc>
        <w:tc>
          <w:tcPr>
            <w:tcW w:w="992" w:type="dxa"/>
          </w:tcPr>
          <w:p w:rsidR="007A5B2F" w:rsidRDefault="007A5B2F">
            <w:pPr>
              <w:pStyle w:val="ab"/>
              <w:spacing w:line="400" w:lineRule="exact"/>
              <w:ind w:leftChars="0" w:left="0"/>
              <w:rPr>
                <w:rFonts w:ascii="宋体" w:hAnsi="宋体"/>
                <w:szCs w:val="21"/>
              </w:rPr>
            </w:pPr>
          </w:p>
        </w:tc>
        <w:tc>
          <w:tcPr>
            <w:tcW w:w="1134" w:type="dxa"/>
          </w:tcPr>
          <w:p w:rsidR="007A5B2F" w:rsidRDefault="007A5B2F">
            <w:pPr>
              <w:pStyle w:val="ab"/>
              <w:spacing w:line="400" w:lineRule="exact"/>
              <w:ind w:leftChars="0" w:left="0"/>
              <w:rPr>
                <w:rFonts w:ascii="宋体" w:hAnsi="宋体"/>
                <w:szCs w:val="21"/>
              </w:rPr>
            </w:pPr>
          </w:p>
        </w:tc>
        <w:tc>
          <w:tcPr>
            <w:tcW w:w="709" w:type="dxa"/>
          </w:tcPr>
          <w:p w:rsidR="007A5B2F" w:rsidRDefault="007A5B2F">
            <w:pPr>
              <w:pStyle w:val="ab"/>
              <w:spacing w:line="400" w:lineRule="exact"/>
              <w:ind w:leftChars="0" w:left="0"/>
              <w:rPr>
                <w:rFonts w:ascii="宋体" w:hAnsi="宋体"/>
                <w:szCs w:val="21"/>
              </w:rPr>
            </w:pPr>
          </w:p>
        </w:tc>
        <w:tc>
          <w:tcPr>
            <w:tcW w:w="2126" w:type="dxa"/>
          </w:tcPr>
          <w:p w:rsidR="007A5B2F" w:rsidRDefault="007A5B2F">
            <w:pPr>
              <w:pStyle w:val="ab"/>
              <w:spacing w:line="400" w:lineRule="exact"/>
              <w:ind w:leftChars="0" w:left="0"/>
              <w:rPr>
                <w:rFonts w:ascii="宋体" w:hAnsi="宋体"/>
                <w:szCs w:val="21"/>
              </w:rPr>
            </w:pPr>
          </w:p>
        </w:tc>
      </w:tr>
      <w:tr w:rsidR="007A5B2F">
        <w:trPr>
          <w:trHeight w:val="711"/>
        </w:trPr>
        <w:tc>
          <w:tcPr>
            <w:tcW w:w="675" w:type="dxa"/>
          </w:tcPr>
          <w:p w:rsidR="007A5B2F" w:rsidRDefault="007A5B2F">
            <w:pPr>
              <w:pStyle w:val="ab"/>
              <w:spacing w:line="400" w:lineRule="exact"/>
              <w:ind w:leftChars="0" w:left="0"/>
              <w:rPr>
                <w:rFonts w:ascii="宋体" w:hAnsi="宋体"/>
                <w:szCs w:val="21"/>
              </w:rPr>
            </w:pPr>
          </w:p>
        </w:tc>
        <w:tc>
          <w:tcPr>
            <w:tcW w:w="993" w:type="dxa"/>
          </w:tcPr>
          <w:p w:rsidR="007A5B2F" w:rsidRDefault="007A5B2F">
            <w:pPr>
              <w:pStyle w:val="ab"/>
              <w:spacing w:line="400" w:lineRule="exact"/>
              <w:ind w:leftChars="0" w:left="0"/>
              <w:rPr>
                <w:rFonts w:ascii="宋体" w:hAnsi="宋体"/>
                <w:szCs w:val="21"/>
              </w:rPr>
            </w:pPr>
          </w:p>
        </w:tc>
        <w:tc>
          <w:tcPr>
            <w:tcW w:w="850" w:type="dxa"/>
          </w:tcPr>
          <w:p w:rsidR="007A5B2F" w:rsidRDefault="007A5B2F">
            <w:pPr>
              <w:pStyle w:val="ab"/>
              <w:spacing w:line="400" w:lineRule="exact"/>
              <w:ind w:leftChars="0" w:left="0"/>
              <w:rPr>
                <w:rFonts w:ascii="宋体" w:hAnsi="宋体"/>
                <w:szCs w:val="21"/>
              </w:rPr>
            </w:pPr>
          </w:p>
        </w:tc>
        <w:tc>
          <w:tcPr>
            <w:tcW w:w="851" w:type="dxa"/>
          </w:tcPr>
          <w:p w:rsidR="007A5B2F" w:rsidRDefault="007A5B2F">
            <w:pPr>
              <w:pStyle w:val="ab"/>
              <w:spacing w:line="400" w:lineRule="exact"/>
              <w:ind w:leftChars="0" w:left="0"/>
              <w:rPr>
                <w:rFonts w:ascii="宋体" w:hAnsi="宋体"/>
                <w:szCs w:val="21"/>
              </w:rPr>
            </w:pPr>
          </w:p>
        </w:tc>
        <w:tc>
          <w:tcPr>
            <w:tcW w:w="992" w:type="dxa"/>
          </w:tcPr>
          <w:p w:rsidR="007A5B2F" w:rsidRDefault="007A5B2F">
            <w:pPr>
              <w:pStyle w:val="ab"/>
              <w:spacing w:line="400" w:lineRule="exact"/>
              <w:ind w:leftChars="0" w:left="0"/>
              <w:rPr>
                <w:rFonts w:ascii="宋体" w:hAnsi="宋体"/>
                <w:szCs w:val="21"/>
              </w:rPr>
            </w:pPr>
          </w:p>
        </w:tc>
        <w:tc>
          <w:tcPr>
            <w:tcW w:w="992" w:type="dxa"/>
          </w:tcPr>
          <w:p w:rsidR="007A5B2F" w:rsidRDefault="007A5B2F">
            <w:pPr>
              <w:pStyle w:val="ab"/>
              <w:spacing w:line="400" w:lineRule="exact"/>
              <w:ind w:leftChars="0" w:left="0"/>
              <w:rPr>
                <w:rFonts w:ascii="宋体" w:hAnsi="宋体"/>
                <w:szCs w:val="21"/>
              </w:rPr>
            </w:pPr>
          </w:p>
        </w:tc>
        <w:tc>
          <w:tcPr>
            <w:tcW w:w="1134" w:type="dxa"/>
          </w:tcPr>
          <w:p w:rsidR="007A5B2F" w:rsidRDefault="007A5B2F">
            <w:pPr>
              <w:pStyle w:val="ab"/>
              <w:spacing w:line="400" w:lineRule="exact"/>
              <w:ind w:leftChars="0" w:left="0"/>
              <w:rPr>
                <w:rFonts w:ascii="宋体" w:hAnsi="宋体"/>
                <w:szCs w:val="21"/>
              </w:rPr>
            </w:pPr>
          </w:p>
        </w:tc>
        <w:tc>
          <w:tcPr>
            <w:tcW w:w="709" w:type="dxa"/>
          </w:tcPr>
          <w:p w:rsidR="007A5B2F" w:rsidRDefault="007A5B2F">
            <w:pPr>
              <w:pStyle w:val="ab"/>
              <w:spacing w:line="400" w:lineRule="exact"/>
              <w:ind w:leftChars="0" w:left="0"/>
              <w:rPr>
                <w:rFonts w:ascii="宋体" w:hAnsi="宋体"/>
                <w:szCs w:val="21"/>
              </w:rPr>
            </w:pPr>
          </w:p>
        </w:tc>
        <w:tc>
          <w:tcPr>
            <w:tcW w:w="2126" w:type="dxa"/>
          </w:tcPr>
          <w:p w:rsidR="007A5B2F" w:rsidRDefault="007A5B2F">
            <w:pPr>
              <w:pStyle w:val="ab"/>
              <w:spacing w:line="400" w:lineRule="exact"/>
              <w:ind w:leftChars="0" w:left="0"/>
              <w:rPr>
                <w:rFonts w:ascii="宋体" w:hAnsi="宋体"/>
                <w:szCs w:val="21"/>
              </w:rPr>
            </w:pPr>
          </w:p>
        </w:tc>
      </w:tr>
    </w:tbl>
    <w:p w:rsidR="007A5B2F" w:rsidRDefault="00CB0DAB">
      <w:pPr>
        <w:rPr>
          <w:rFonts w:ascii="宋体" w:hAnsi="宋体"/>
          <w:sz w:val="28"/>
          <w:szCs w:val="28"/>
        </w:rPr>
      </w:pPr>
      <w:r>
        <w:rPr>
          <w:rFonts w:ascii="宋体" w:hAnsi="宋体" w:hint="eastAsia"/>
          <w:sz w:val="28"/>
          <w:szCs w:val="28"/>
        </w:rPr>
        <w:t>此表须附学历</w:t>
      </w:r>
      <w:r>
        <w:rPr>
          <w:rFonts w:ascii="宋体" w:eastAsiaTheme="minorEastAsia" w:hAnsi="宋体" w:hint="eastAsia"/>
          <w:sz w:val="28"/>
          <w:szCs w:val="28"/>
        </w:rPr>
        <w:t>、执业资格证书以及劳动合同</w:t>
      </w:r>
      <w:r>
        <w:rPr>
          <w:rFonts w:ascii="宋体" w:hAnsi="宋体" w:hint="eastAsia"/>
          <w:sz w:val="28"/>
          <w:szCs w:val="28"/>
        </w:rPr>
        <w:t>复印件等证明材料。</w:t>
      </w:r>
    </w:p>
    <w:p w:rsidR="007A5B2F" w:rsidRDefault="007A5B2F">
      <w:pPr>
        <w:rPr>
          <w:rFonts w:ascii="宋体" w:hAnsi="宋体" w:cs="宋体"/>
          <w:sz w:val="28"/>
          <w:szCs w:val="28"/>
        </w:rPr>
      </w:pPr>
    </w:p>
    <w:p w:rsidR="007A5B2F" w:rsidRDefault="007A5B2F">
      <w:pPr>
        <w:rPr>
          <w:rFonts w:ascii="宋体" w:hAnsi="宋体" w:cs="宋体"/>
          <w:sz w:val="28"/>
          <w:szCs w:val="28"/>
        </w:rPr>
      </w:pPr>
    </w:p>
    <w:p w:rsidR="007A5B2F" w:rsidRDefault="007A5B2F">
      <w:pPr>
        <w:rPr>
          <w:rFonts w:ascii="宋体" w:hAnsi="宋体" w:cs="宋体"/>
          <w:sz w:val="28"/>
          <w:szCs w:val="28"/>
        </w:rPr>
      </w:pPr>
    </w:p>
    <w:p w:rsidR="007A5B2F" w:rsidRDefault="007A5B2F">
      <w:pPr>
        <w:rPr>
          <w:rFonts w:ascii="宋体" w:hAnsi="宋体" w:cs="宋体"/>
          <w:sz w:val="28"/>
          <w:szCs w:val="28"/>
        </w:rPr>
      </w:pPr>
    </w:p>
    <w:p w:rsidR="007A5B2F" w:rsidRDefault="007A5B2F">
      <w:pPr>
        <w:rPr>
          <w:rFonts w:ascii="宋体" w:hAnsi="宋体" w:cs="宋体"/>
          <w:sz w:val="28"/>
          <w:szCs w:val="28"/>
        </w:rPr>
      </w:pPr>
    </w:p>
    <w:p w:rsidR="007A5B2F" w:rsidRDefault="007A5B2F"/>
    <w:p w:rsidR="007A5B2F" w:rsidRDefault="007A5B2F"/>
    <w:p w:rsidR="007A5B2F" w:rsidRDefault="007A5B2F"/>
    <w:p w:rsidR="007A5B2F" w:rsidRDefault="007A5B2F"/>
    <w:bookmarkEnd w:id="307"/>
    <w:bookmarkEnd w:id="308"/>
    <w:bookmarkEnd w:id="309"/>
    <w:p w:rsidR="007A5B2F" w:rsidRDefault="007A5B2F"/>
    <w:p w:rsidR="007A5B2F" w:rsidRDefault="007A5B2F"/>
    <w:p w:rsidR="007A5B2F" w:rsidRDefault="007A5B2F"/>
    <w:p w:rsidR="007A5B2F" w:rsidRDefault="007A5B2F"/>
    <w:p w:rsidR="007A5B2F" w:rsidRDefault="007A5B2F"/>
    <w:p w:rsidR="00BE1314" w:rsidRDefault="00BE1314"/>
    <w:p w:rsidR="00BE1314" w:rsidRDefault="00BE1314"/>
    <w:p w:rsidR="007A5B2F" w:rsidRDefault="007A5B2F"/>
    <w:p w:rsidR="007A5B2F" w:rsidRDefault="007A5B2F"/>
    <w:p w:rsidR="007A5B2F" w:rsidRDefault="00CB0DAB" w:rsidP="00DF6245">
      <w:pPr>
        <w:pStyle w:val="3"/>
      </w:pPr>
      <w:r w:rsidRPr="00DF6245">
        <w:rPr>
          <w:rFonts w:hint="eastAsia"/>
        </w:rPr>
        <w:lastRenderedPageBreak/>
        <w:t>3.</w:t>
      </w:r>
      <w:r w:rsidRPr="00DF6245">
        <w:rPr>
          <w:rFonts w:hint="eastAsia"/>
        </w:rPr>
        <w:t>拟投入人员的相关工作业绩、资历及能力（由比选申请人自行编写）</w:t>
      </w:r>
    </w:p>
    <w:p w:rsidR="007A5B2F" w:rsidRDefault="007A5B2F"/>
    <w:p w:rsidR="007A5B2F" w:rsidRDefault="007A5B2F"/>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CB0DAB">
      <w:pPr>
        <w:pStyle w:val="3"/>
        <w:rPr>
          <w:rFonts w:ascii="宋体" w:hAnsi="宋体" w:cs="宋体"/>
          <w:szCs w:val="28"/>
        </w:rPr>
      </w:pPr>
      <w:bookmarkStart w:id="320" w:name="_Toc28584"/>
      <w:bookmarkStart w:id="321" w:name="_Toc5051"/>
      <w:bookmarkStart w:id="322" w:name="_Toc17903"/>
      <w:bookmarkStart w:id="323" w:name="_Toc29269"/>
      <w:bookmarkStart w:id="324" w:name="_Toc21725"/>
      <w:bookmarkStart w:id="325" w:name="_Toc30924"/>
      <w:bookmarkStart w:id="326" w:name="_Toc17896"/>
      <w:bookmarkStart w:id="327" w:name="_Toc597"/>
      <w:r>
        <w:rPr>
          <w:rFonts w:hint="eastAsia"/>
        </w:rPr>
        <w:lastRenderedPageBreak/>
        <w:t>4.</w:t>
      </w:r>
      <w:r>
        <w:rPr>
          <w:rFonts w:hint="eastAsia"/>
        </w:rPr>
        <w:t>服务方案（由比选申请人自行编写）</w:t>
      </w:r>
      <w:bookmarkEnd w:id="320"/>
      <w:bookmarkEnd w:id="321"/>
      <w:bookmarkEnd w:id="322"/>
      <w:bookmarkEnd w:id="323"/>
      <w:bookmarkEnd w:id="324"/>
      <w:bookmarkEnd w:id="325"/>
      <w:bookmarkEnd w:id="326"/>
      <w:bookmarkEnd w:id="327"/>
      <w:r>
        <w:rPr>
          <w:rFonts w:hint="eastAsia"/>
        </w:rPr>
        <w:br/>
      </w:r>
      <w:r>
        <w:rPr>
          <w:rFonts w:ascii="宋体" w:hAnsi="宋体" w:cs="宋体" w:hint="eastAsia"/>
          <w:szCs w:val="28"/>
        </w:rPr>
        <w:t>注：主要从服务态度、服务质量、服务响应时间等方面进行阐述。该服务方案将作为合同的附件。</w:t>
      </w: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7A5B2F">
      <w:pPr>
        <w:ind w:firstLineChars="150" w:firstLine="420"/>
        <w:rPr>
          <w:rFonts w:ascii="宋体" w:hAnsi="宋体" w:cs="宋体"/>
          <w:sz w:val="28"/>
          <w:szCs w:val="28"/>
        </w:rPr>
      </w:pPr>
    </w:p>
    <w:p w:rsidR="007A5B2F" w:rsidRDefault="00CB0DAB">
      <w:pPr>
        <w:ind w:firstLineChars="150" w:firstLine="420"/>
        <w:rPr>
          <w:rFonts w:ascii="宋体" w:hAnsi="宋体" w:cs="宋体"/>
          <w:sz w:val="28"/>
          <w:szCs w:val="28"/>
        </w:rPr>
      </w:pPr>
      <w:r>
        <w:rPr>
          <w:rFonts w:ascii="宋体" w:hAnsi="宋体" w:cs="宋体" w:hint="eastAsia"/>
          <w:sz w:val="28"/>
          <w:szCs w:val="28"/>
        </w:rPr>
        <w:lastRenderedPageBreak/>
        <w:t>5.样品</w:t>
      </w:r>
    </w:p>
    <w:p w:rsidR="007A5B2F" w:rsidRDefault="00CB0DAB">
      <w:pPr>
        <w:widowControl/>
        <w:jc w:val="left"/>
        <w:rPr>
          <w:rFonts w:ascii="宋体" w:hAnsi="宋体" w:cs="宋体"/>
          <w:sz w:val="28"/>
          <w:szCs w:val="28"/>
        </w:rPr>
      </w:pPr>
      <w:r>
        <w:rPr>
          <w:rFonts w:ascii="宋体" w:hAnsi="宋体" w:cs="宋体"/>
          <w:sz w:val="28"/>
          <w:szCs w:val="28"/>
        </w:rPr>
        <w:br w:type="page"/>
      </w:r>
    </w:p>
    <w:p w:rsidR="007A5B2F" w:rsidRDefault="00CB0DAB">
      <w:pPr>
        <w:ind w:firstLineChars="150" w:firstLine="420"/>
        <w:rPr>
          <w:rFonts w:ascii="宋体" w:hAnsi="宋体" w:cs="宋体"/>
          <w:iCs/>
          <w:sz w:val="28"/>
          <w:szCs w:val="28"/>
        </w:rPr>
      </w:pPr>
      <w:r>
        <w:rPr>
          <w:rFonts w:ascii="宋体" w:hAnsi="宋体" w:cs="宋体" w:hint="eastAsia"/>
          <w:iCs/>
          <w:sz w:val="28"/>
          <w:szCs w:val="28"/>
        </w:rPr>
        <w:lastRenderedPageBreak/>
        <w:t>6</w:t>
      </w:r>
      <w:r>
        <w:rPr>
          <w:rFonts w:ascii="宋体" w:hAnsi="宋体" w:cs="宋体"/>
          <w:iCs/>
          <w:sz w:val="28"/>
          <w:szCs w:val="28"/>
        </w:rPr>
        <w:t>.其他</w:t>
      </w:r>
    </w:p>
    <w:p w:rsidR="007A5B2F" w:rsidRPr="006124F6" w:rsidRDefault="00CB0DAB" w:rsidP="006124F6">
      <w:pPr>
        <w:widowControl/>
        <w:jc w:val="left"/>
        <w:rPr>
          <w:rFonts w:ascii="宋体" w:eastAsiaTheme="minorEastAsia" w:hAnsi="宋体" w:cs="宋体"/>
          <w:i/>
          <w:sz w:val="28"/>
          <w:szCs w:val="28"/>
        </w:rPr>
      </w:pPr>
      <w:r>
        <w:rPr>
          <w:rFonts w:ascii="宋体" w:hAnsi="宋体" w:cs="宋体"/>
          <w:i/>
          <w:sz w:val="28"/>
          <w:szCs w:val="28"/>
        </w:rPr>
        <w:br w:type="page"/>
      </w:r>
      <w:bookmarkStart w:id="328" w:name="_Toc27920"/>
      <w:bookmarkStart w:id="329" w:name="_Toc5462"/>
      <w:bookmarkStart w:id="330" w:name="_Toc9617"/>
      <w:bookmarkStart w:id="331" w:name="_Toc12434"/>
      <w:bookmarkStart w:id="332" w:name="_Toc15155"/>
      <w:bookmarkStart w:id="333" w:name="_Toc25435"/>
      <w:bookmarkStart w:id="334" w:name="_Toc26103"/>
      <w:bookmarkStart w:id="335" w:name="_Toc24947"/>
    </w:p>
    <w:p w:rsidR="007A5B2F" w:rsidRDefault="007A5B2F">
      <w:pPr>
        <w:ind w:right="753"/>
        <w:jc w:val="center"/>
        <w:rPr>
          <w:rFonts w:ascii="宋体" w:hAnsi="宋体" w:cs="宋体"/>
          <w:szCs w:val="28"/>
        </w:rPr>
      </w:pPr>
    </w:p>
    <w:p w:rsidR="007A5B2F" w:rsidRDefault="00CB0DAB">
      <w:pPr>
        <w:ind w:right="753"/>
        <w:jc w:val="center"/>
        <w:rPr>
          <w:rFonts w:ascii="宋体" w:hAnsi="宋体" w:cs="宋体"/>
          <w:b/>
          <w:bCs/>
          <w:sz w:val="28"/>
          <w:szCs w:val="28"/>
        </w:rPr>
      </w:pPr>
      <w:r>
        <w:rPr>
          <w:rFonts w:ascii="宋体" w:hAnsi="宋体" w:cs="宋体" w:hint="eastAsia"/>
          <w:b/>
          <w:bCs/>
          <w:sz w:val="28"/>
          <w:szCs w:val="28"/>
        </w:rPr>
        <w:t>项目比选申请文件</w:t>
      </w:r>
      <w:bookmarkStart w:id="336" w:name="_Toc3278"/>
      <w:bookmarkStart w:id="337" w:name="_Toc15573"/>
      <w:bookmarkStart w:id="338" w:name="_Toc461525327"/>
      <w:bookmarkStart w:id="339" w:name="_Toc21287"/>
      <w:bookmarkStart w:id="340" w:name="_Toc3587"/>
      <w:bookmarkStart w:id="341" w:name="_Toc10925"/>
      <w:bookmarkStart w:id="342" w:name="_Toc27059"/>
      <w:bookmarkStart w:id="343" w:name="_Toc196"/>
      <w:bookmarkStart w:id="344" w:name="_Toc20460"/>
    </w:p>
    <w:p w:rsidR="007A5B2F" w:rsidRDefault="00CB0DAB">
      <w:pPr>
        <w:ind w:right="753"/>
        <w:jc w:val="center"/>
        <w:rPr>
          <w:b/>
          <w:bCs/>
        </w:rPr>
      </w:pPr>
      <w:r>
        <w:rPr>
          <w:b/>
          <w:bCs/>
          <w:sz w:val="28"/>
          <w:szCs w:val="28"/>
        </w:rPr>
        <w:t>商务部分</w:t>
      </w:r>
      <w:bookmarkEnd w:id="336"/>
      <w:bookmarkEnd w:id="337"/>
      <w:bookmarkEnd w:id="338"/>
      <w:bookmarkEnd w:id="339"/>
      <w:bookmarkEnd w:id="340"/>
      <w:bookmarkEnd w:id="341"/>
      <w:bookmarkEnd w:id="342"/>
      <w:bookmarkEnd w:id="343"/>
      <w:bookmarkEnd w:id="344"/>
    </w:p>
    <w:p w:rsidR="007A5B2F" w:rsidRDefault="007A5B2F">
      <w:pPr>
        <w:ind w:right="753"/>
        <w:jc w:val="left"/>
        <w:rPr>
          <w:rFonts w:ascii="宋体" w:hAnsi="宋体" w:cs="宋体"/>
          <w:b/>
          <w:bCs/>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CB0DAB">
      <w:pPr>
        <w:ind w:right="753" w:firstLineChars="1900" w:firstLine="5320"/>
        <w:jc w:val="left"/>
        <w:rPr>
          <w:rFonts w:ascii="宋体" w:hAnsi="宋体" w:cs="宋体"/>
          <w:sz w:val="28"/>
          <w:szCs w:val="28"/>
        </w:rPr>
      </w:pPr>
      <w:r>
        <w:rPr>
          <w:rFonts w:ascii="宋体" w:hAnsi="宋体" w:cs="宋体" w:hint="eastAsia"/>
          <w:sz w:val="28"/>
          <w:szCs w:val="28"/>
        </w:rPr>
        <w:t xml:space="preserve">比选申请人：                           </w:t>
      </w:r>
    </w:p>
    <w:p w:rsidR="007A5B2F" w:rsidRDefault="00CB0DAB">
      <w:pPr>
        <w:ind w:right="753" w:firstLineChars="1900" w:firstLine="5320"/>
        <w:jc w:val="left"/>
        <w:rPr>
          <w:rFonts w:ascii="宋体" w:hAnsi="宋体" w:cs="宋体"/>
          <w:sz w:val="28"/>
          <w:szCs w:val="28"/>
        </w:rPr>
      </w:pPr>
      <w:r>
        <w:rPr>
          <w:rFonts w:ascii="宋体" w:hAnsi="宋体" w:cs="宋体" w:hint="eastAsia"/>
          <w:sz w:val="28"/>
          <w:szCs w:val="28"/>
        </w:rPr>
        <w:t>负责人或委托代理人：</w:t>
      </w:r>
    </w:p>
    <w:p w:rsidR="007A5B2F" w:rsidRDefault="00CB0DAB">
      <w:pPr>
        <w:ind w:right="753" w:firstLineChars="1900" w:firstLine="5320"/>
        <w:jc w:val="left"/>
        <w:rPr>
          <w:rFonts w:ascii="宋体" w:hAnsi="宋体" w:cs="宋体"/>
          <w:sz w:val="28"/>
          <w:szCs w:val="28"/>
        </w:rPr>
      </w:pPr>
      <w:r>
        <w:rPr>
          <w:rFonts w:ascii="宋体" w:hAnsi="宋体" w:cs="宋体" w:hint="eastAsia"/>
          <w:sz w:val="28"/>
          <w:szCs w:val="28"/>
        </w:rPr>
        <w:t>电话/</w:t>
      </w:r>
      <w:bookmarkStart w:id="345" w:name="_Toc333307133"/>
      <w:r>
        <w:rPr>
          <w:rFonts w:ascii="宋体" w:hAnsi="宋体" w:cs="宋体" w:hint="eastAsia"/>
          <w:sz w:val="28"/>
          <w:szCs w:val="28"/>
        </w:rPr>
        <w:t>传真：</w:t>
      </w:r>
    </w:p>
    <w:p w:rsidR="007A5B2F" w:rsidRDefault="00CB0DAB">
      <w:pPr>
        <w:ind w:right="753" w:firstLineChars="1900" w:firstLine="5320"/>
        <w:jc w:val="left"/>
        <w:rPr>
          <w:rFonts w:ascii="宋体" w:hAnsi="宋体" w:cs="宋体"/>
          <w:sz w:val="28"/>
          <w:szCs w:val="28"/>
        </w:rPr>
      </w:pPr>
      <w:r>
        <w:rPr>
          <w:rFonts w:ascii="宋体" w:hAnsi="宋体" w:cs="宋体" w:hint="eastAsia"/>
          <w:sz w:val="28"/>
          <w:szCs w:val="28"/>
        </w:rPr>
        <w:t>地址：</w:t>
      </w:r>
    </w:p>
    <w:p w:rsidR="007A5B2F" w:rsidRDefault="00CB0DAB">
      <w:pPr>
        <w:ind w:right="753" w:firstLineChars="2200" w:firstLine="6160"/>
        <w:jc w:val="left"/>
        <w:rPr>
          <w:rFonts w:ascii="宋体" w:hAnsi="宋体" w:cs="宋体"/>
          <w:sz w:val="28"/>
          <w:szCs w:val="28"/>
        </w:rPr>
      </w:pPr>
      <w:bookmarkStart w:id="346" w:name="_Toc333307134"/>
      <w:bookmarkEnd w:id="345"/>
      <w:r>
        <w:rPr>
          <w:rFonts w:ascii="宋体" w:hAnsi="宋体" w:cs="宋体" w:hint="eastAsia"/>
          <w:sz w:val="28"/>
          <w:szCs w:val="28"/>
        </w:rPr>
        <w:t xml:space="preserve">年    </w:t>
      </w:r>
      <w:bookmarkEnd w:id="346"/>
      <w:r>
        <w:rPr>
          <w:rFonts w:ascii="宋体" w:hAnsi="宋体" w:cs="宋体" w:hint="eastAsia"/>
          <w:sz w:val="28"/>
          <w:szCs w:val="28"/>
        </w:rPr>
        <w:t>月</w:t>
      </w:r>
      <w:bookmarkStart w:id="347" w:name="_Toc333307135"/>
      <w:r>
        <w:rPr>
          <w:rFonts w:ascii="宋体" w:hAnsi="宋体" w:cs="宋体" w:hint="eastAsia"/>
          <w:sz w:val="28"/>
          <w:szCs w:val="28"/>
        </w:rPr>
        <w:t xml:space="preserve">    日</w:t>
      </w: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rsidP="00DF6245">
      <w:pPr>
        <w:ind w:right="753"/>
        <w:jc w:val="left"/>
        <w:rPr>
          <w:bCs/>
        </w:rPr>
      </w:pPr>
      <w:bookmarkStart w:id="348" w:name="_Toc461525328"/>
      <w:bookmarkStart w:id="349" w:name="_Toc21835"/>
      <w:bookmarkStart w:id="350" w:name="_Toc2010"/>
      <w:bookmarkStart w:id="351" w:name="_Toc24524"/>
      <w:bookmarkStart w:id="352" w:name="_Toc24408"/>
      <w:bookmarkStart w:id="353" w:name="_Toc5616"/>
      <w:bookmarkStart w:id="354" w:name="_Toc16542"/>
      <w:bookmarkStart w:id="355" w:name="_Toc17346"/>
      <w:bookmarkStart w:id="356" w:name="_Toc30879"/>
      <w:bookmarkStart w:id="357" w:name="_Toc11015"/>
      <w:bookmarkStart w:id="358" w:name="_Toc4901"/>
      <w:bookmarkStart w:id="359" w:name="_Toc7127"/>
      <w:bookmarkStart w:id="360" w:name="_Toc471482372"/>
    </w:p>
    <w:p w:rsidR="00DF6245" w:rsidRDefault="00DF6245" w:rsidP="00DF6245">
      <w:pPr>
        <w:ind w:right="753"/>
        <w:jc w:val="left"/>
        <w:rPr>
          <w:bCs/>
        </w:rPr>
      </w:pPr>
    </w:p>
    <w:p w:rsidR="00DF6245" w:rsidRDefault="00DF6245" w:rsidP="00DF6245">
      <w:pPr>
        <w:ind w:right="753"/>
        <w:jc w:val="left"/>
        <w:rPr>
          <w:bCs/>
        </w:rPr>
      </w:pPr>
    </w:p>
    <w:p w:rsidR="00DF6245" w:rsidRDefault="00DF6245" w:rsidP="00DF6245">
      <w:pPr>
        <w:ind w:right="753"/>
        <w:jc w:val="left"/>
        <w:rPr>
          <w:bCs/>
        </w:rPr>
      </w:pPr>
    </w:p>
    <w:p w:rsidR="006124F6" w:rsidRDefault="006124F6" w:rsidP="006124F6"/>
    <w:p w:rsidR="006124F6" w:rsidRDefault="006124F6" w:rsidP="006124F6"/>
    <w:p w:rsidR="006124F6" w:rsidRPr="006124F6" w:rsidRDefault="006124F6" w:rsidP="006124F6"/>
    <w:p w:rsidR="007A5B2F" w:rsidRDefault="007A5B2F"/>
    <w:p w:rsidR="007A5B2F" w:rsidRDefault="00CB0DAB">
      <w:pPr>
        <w:pStyle w:val="2"/>
        <w:jc w:val="center"/>
        <w:rPr>
          <w:bCs/>
        </w:rPr>
      </w:pPr>
      <w:r>
        <w:rPr>
          <w:rFonts w:hint="eastAsia"/>
          <w:bCs/>
        </w:rPr>
        <w:lastRenderedPageBreak/>
        <w:t>三、商务部分材料目录</w:t>
      </w:r>
      <w:bookmarkEnd w:id="348"/>
      <w:bookmarkEnd w:id="349"/>
      <w:bookmarkEnd w:id="350"/>
      <w:bookmarkEnd w:id="351"/>
      <w:bookmarkEnd w:id="352"/>
      <w:bookmarkEnd w:id="353"/>
      <w:bookmarkEnd w:id="354"/>
      <w:bookmarkEnd w:id="355"/>
      <w:bookmarkEnd w:id="356"/>
      <w:bookmarkEnd w:id="357"/>
      <w:bookmarkEnd w:id="358"/>
      <w:bookmarkEnd w:id="359"/>
      <w:bookmarkEnd w:id="360"/>
    </w:p>
    <w:bookmarkEnd w:id="347"/>
    <w:p w:rsidR="007A5B2F" w:rsidRDefault="00CB0DAB">
      <w:pPr>
        <w:ind w:right="753"/>
        <w:jc w:val="left"/>
        <w:rPr>
          <w:rFonts w:ascii="宋体" w:hAnsi="宋体" w:cs="宋体"/>
          <w:bCs/>
          <w:sz w:val="28"/>
          <w:szCs w:val="28"/>
        </w:rPr>
      </w:pPr>
      <w:r>
        <w:rPr>
          <w:rFonts w:ascii="宋体" w:hAnsi="宋体" w:cs="宋体" w:hint="eastAsia"/>
          <w:bCs/>
          <w:sz w:val="28"/>
          <w:szCs w:val="28"/>
        </w:rPr>
        <w:t xml:space="preserve">   1.报价表；</w:t>
      </w:r>
    </w:p>
    <w:p w:rsidR="007A5B2F" w:rsidRDefault="00CB0DAB">
      <w:pPr>
        <w:ind w:right="753"/>
        <w:jc w:val="left"/>
        <w:rPr>
          <w:rFonts w:ascii="宋体" w:hAnsi="宋体" w:cs="宋体"/>
          <w:sz w:val="28"/>
          <w:szCs w:val="28"/>
        </w:rPr>
      </w:pPr>
      <w:r>
        <w:rPr>
          <w:rFonts w:ascii="宋体" w:hAnsi="宋体" w:cs="宋体" w:hint="eastAsia"/>
          <w:bCs/>
          <w:sz w:val="28"/>
          <w:szCs w:val="28"/>
        </w:rPr>
        <w:t>备注：以上材料均需加盖单位公章，并按照目录顺序编排，标注页</w:t>
      </w:r>
      <w:r>
        <w:rPr>
          <w:rFonts w:ascii="宋体" w:hAnsi="宋体" w:cs="宋体" w:hint="eastAsia"/>
          <w:sz w:val="28"/>
          <w:szCs w:val="28"/>
        </w:rPr>
        <w:t>码</w:t>
      </w: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7A5B2F">
      <w:pPr>
        <w:ind w:right="753"/>
        <w:jc w:val="left"/>
        <w:rPr>
          <w:rFonts w:ascii="宋体" w:hAnsi="宋体" w:cs="宋体"/>
          <w:sz w:val="28"/>
          <w:szCs w:val="28"/>
        </w:rPr>
      </w:pPr>
    </w:p>
    <w:p w:rsidR="007A5B2F" w:rsidRDefault="00CB0DAB">
      <w:pPr>
        <w:pStyle w:val="3"/>
      </w:pPr>
      <w:bookmarkStart w:id="361" w:name="_Toc26609"/>
      <w:bookmarkStart w:id="362" w:name="_Toc1148"/>
      <w:bookmarkStart w:id="363" w:name="_Toc461525330"/>
      <w:bookmarkStart w:id="364" w:name="_Toc20415"/>
      <w:bookmarkStart w:id="365" w:name="_Toc17958"/>
      <w:bookmarkStart w:id="366" w:name="_Toc6408"/>
      <w:bookmarkStart w:id="367" w:name="_Toc3569"/>
      <w:bookmarkStart w:id="368" w:name="_Toc25896"/>
      <w:bookmarkStart w:id="369" w:name="_Toc25214"/>
      <w:bookmarkStart w:id="370" w:name="_Toc29844"/>
      <w:bookmarkStart w:id="371" w:name="_Toc9748"/>
      <w:bookmarkStart w:id="372" w:name="_Toc29457"/>
      <w:r>
        <w:rPr>
          <w:rFonts w:hint="eastAsia"/>
        </w:rPr>
        <w:lastRenderedPageBreak/>
        <w:t>1.</w:t>
      </w:r>
      <w:r>
        <w:rPr>
          <w:rFonts w:hint="eastAsia"/>
        </w:rPr>
        <w:t>报价表</w:t>
      </w:r>
      <w:bookmarkEnd w:id="361"/>
      <w:bookmarkEnd w:id="362"/>
      <w:r>
        <w:rPr>
          <w:rFonts w:hint="eastAsia"/>
        </w:rPr>
        <w:t>（格式）</w:t>
      </w:r>
      <w:bookmarkEnd w:id="363"/>
      <w:bookmarkEnd w:id="364"/>
      <w:bookmarkEnd w:id="365"/>
      <w:bookmarkEnd w:id="366"/>
      <w:bookmarkEnd w:id="367"/>
      <w:bookmarkEnd w:id="368"/>
      <w:bookmarkEnd w:id="369"/>
      <w:bookmarkEnd w:id="370"/>
      <w:bookmarkEnd w:id="371"/>
      <w:bookmarkEnd w:id="37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611"/>
        <w:gridCol w:w="1557"/>
        <w:gridCol w:w="2977"/>
        <w:gridCol w:w="2268"/>
      </w:tblGrid>
      <w:tr w:rsidR="007A5B2F">
        <w:tc>
          <w:tcPr>
            <w:tcW w:w="1051" w:type="dxa"/>
            <w:vAlign w:val="center"/>
          </w:tcPr>
          <w:p w:rsidR="007A5B2F" w:rsidRDefault="00CB0DAB">
            <w:pPr>
              <w:jc w:val="center"/>
              <w:rPr>
                <w:rFonts w:ascii="宋体" w:hAnsi="宋体" w:cs="宋体"/>
                <w:szCs w:val="21"/>
              </w:rPr>
            </w:pPr>
            <w:r>
              <w:rPr>
                <w:rFonts w:ascii="宋体" w:hAnsi="宋体" w:cs="宋体" w:hint="eastAsia"/>
                <w:szCs w:val="21"/>
              </w:rPr>
              <w:t>序号</w:t>
            </w:r>
          </w:p>
        </w:tc>
        <w:tc>
          <w:tcPr>
            <w:tcW w:w="1611" w:type="dxa"/>
            <w:vAlign w:val="center"/>
          </w:tcPr>
          <w:p w:rsidR="007A5B2F" w:rsidRDefault="00CB0DAB">
            <w:pPr>
              <w:jc w:val="center"/>
              <w:rPr>
                <w:rFonts w:ascii="宋体" w:hAnsi="宋体" w:cs="宋体"/>
                <w:szCs w:val="21"/>
              </w:rPr>
            </w:pPr>
            <w:r>
              <w:rPr>
                <w:rFonts w:ascii="宋体" w:hAnsi="宋体" w:cs="宋体" w:hint="eastAsia"/>
                <w:szCs w:val="21"/>
              </w:rPr>
              <w:t>服务内容</w:t>
            </w:r>
          </w:p>
        </w:tc>
        <w:tc>
          <w:tcPr>
            <w:tcW w:w="1557" w:type="dxa"/>
            <w:vAlign w:val="center"/>
          </w:tcPr>
          <w:p w:rsidR="007A5B2F" w:rsidRDefault="00CB0DAB">
            <w:pPr>
              <w:jc w:val="center"/>
              <w:rPr>
                <w:rFonts w:ascii="宋体" w:hAnsi="宋体" w:cs="宋体"/>
                <w:szCs w:val="21"/>
              </w:rPr>
            </w:pPr>
            <w:r>
              <w:rPr>
                <w:rFonts w:ascii="宋体" w:hAnsi="宋体" w:cs="宋体" w:hint="eastAsia"/>
                <w:szCs w:val="21"/>
              </w:rPr>
              <w:t>年限</w:t>
            </w:r>
          </w:p>
        </w:tc>
        <w:tc>
          <w:tcPr>
            <w:tcW w:w="2977" w:type="dxa"/>
            <w:vAlign w:val="center"/>
          </w:tcPr>
          <w:p w:rsidR="007A5B2F" w:rsidRDefault="00CB0DAB">
            <w:pPr>
              <w:jc w:val="center"/>
              <w:rPr>
                <w:rFonts w:ascii="宋体" w:hAnsi="宋体" w:cs="宋体"/>
                <w:szCs w:val="21"/>
              </w:rPr>
            </w:pPr>
            <w:r>
              <w:rPr>
                <w:rFonts w:ascii="宋体" w:hAnsi="宋体" w:cs="宋体" w:hint="eastAsia"/>
                <w:szCs w:val="21"/>
              </w:rPr>
              <w:t>总报价</w:t>
            </w:r>
          </w:p>
        </w:tc>
        <w:tc>
          <w:tcPr>
            <w:tcW w:w="2268" w:type="dxa"/>
          </w:tcPr>
          <w:p w:rsidR="007A5B2F" w:rsidRDefault="00CB0DAB">
            <w:pPr>
              <w:jc w:val="center"/>
              <w:rPr>
                <w:rFonts w:ascii="宋体" w:hAnsi="宋体" w:cs="宋体"/>
                <w:szCs w:val="21"/>
              </w:rPr>
            </w:pPr>
            <w:r>
              <w:rPr>
                <w:rFonts w:ascii="宋体" w:hAnsi="宋体" w:cs="宋体" w:hint="eastAsia"/>
                <w:szCs w:val="21"/>
              </w:rPr>
              <w:t>报价依据</w:t>
            </w:r>
          </w:p>
        </w:tc>
      </w:tr>
      <w:tr w:rsidR="007A5B2F">
        <w:trPr>
          <w:trHeight w:val="2376"/>
        </w:trPr>
        <w:tc>
          <w:tcPr>
            <w:tcW w:w="1051" w:type="dxa"/>
            <w:vAlign w:val="center"/>
          </w:tcPr>
          <w:p w:rsidR="007A5B2F" w:rsidRDefault="00CB0DAB">
            <w:pPr>
              <w:jc w:val="center"/>
              <w:rPr>
                <w:rFonts w:ascii="宋体" w:hAnsi="宋体" w:cs="宋体"/>
                <w:szCs w:val="21"/>
              </w:rPr>
            </w:pPr>
            <w:r>
              <w:rPr>
                <w:rFonts w:ascii="宋体" w:hAnsi="宋体" w:cs="宋体" w:hint="eastAsia"/>
                <w:szCs w:val="21"/>
              </w:rPr>
              <w:t>1</w:t>
            </w:r>
          </w:p>
        </w:tc>
        <w:tc>
          <w:tcPr>
            <w:tcW w:w="1611" w:type="dxa"/>
            <w:vAlign w:val="center"/>
          </w:tcPr>
          <w:p w:rsidR="007A5B2F" w:rsidRDefault="007A5B2F">
            <w:pPr>
              <w:jc w:val="center"/>
              <w:rPr>
                <w:rFonts w:ascii="宋体" w:hAnsi="宋体" w:cs="宋体"/>
                <w:szCs w:val="21"/>
              </w:rPr>
            </w:pPr>
          </w:p>
        </w:tc>
        <w:tc>
          <w:tcPr>
            <w:tcW w:w="1557" w:type="dxa"/>
            <w:vAlign w:val="center"/>
          </w:tcPr>
          <w:p w:rsidR="007A5B2F" w:rsidRDefault="00CB0DAB">
            <w:pPr>
              <w:jc w:val="center"/>
              <w:rPr>
                <w:rFonts w:ascii="宋体" w:hAnsi="宋体" w:cs="宋体"/>
                <w:szCs w:val="21"/>
              </w:rPr>
            </w:pPr>
            <w:r>
              <w:rPr>
                <w:rFonts w:ascii="宋体" w:hAnsi="宋体" w:cs="宋体" w:hint="eastAsia"/>
                <w:szCs w:val="21"/>
              </w:rPr>
              <w:t xml:space="preserve">  年</w:t>
            </w:r>
          </w:p>
        </w:tc>
        <w:tc>
          <w:tcPr>
            <w:tcW w:w="2977" w:type="dxa"/>
            <w:vAlign w:val="center"/>
          </w:tcPr>
          <w:p w:rsidR="007A5B2F" w:rsidRDefault="00CB0DAB">
            <w:pPr>
              <w:rPr>
                <w:rFonts w:ascii="宋体" w:hAnsi="宋体" w:cs="宋体"/>
                <w:szCs w:val="21"/>
              </w:rPr>
            </w:pPr>
            <w:r>
              <w:rPr>
                <w:rFonts w:ascii="宋体" w:hAnsi="宋体" w:cs="宋体" w:hint="eastAsia"/>
                <w:szCs w:val="21"/>
              </w:rPr>
              <w:t>小写：</w:t>
            </w:r>
          </w:p>
          <w:p w:rsidR="007A5B2F" w:rsidRDefault="007A5B2F">
            <w:pPr>
              <w:rPr>
                <w:rFonts w:ascii="宋体" w:hAnsi="宋体" w:cs="宋体"/>
                <w:szCs w:val="21"/>
              </w:rPr>
            </w:pPr>
          </w:p>
          <w:p w:rsidR="007A5B2F" w:rsidRDefault="00CB0DAB">
            <w:pPr>
              <w:rPr>
                <w:rFonts w:ascii="宋体" w:hAnsi="宋体" w:cs="宋体"/>
                <w:szCs w:val="21"/>
              </w:rPr>
            </w:pPr>
            <w:r>
              <w:rPr>
                <w:rFonts w:ascii="宋体" w:hAnsi="宋体" w:cs="宋体" w:hint="eastAsia"/>
                <w:szCs w:val="21"/>
              </w:rPr>
              <w:t>大写：</w:t>
            </w:r>
          </w:p>
        </w:tc>
        <w:tc>
          <w:tcPr>
            <w:tcW w:w="2268" w:type="dxa"/>
          </w:tcPr>
          <w:p w:rsidR="007A5B2F" w:rsidRDefault="007A5B2F">
            <w:pPr>
              <w:rPr>
                <w:rFonts w:ascii="宋体" w:hAnsi="宋体" w:cs="宋体"/>
                <w:szCs w:val="21"/>
              </w:rPr>
            </w:pPr>
          </w:p>
        </w:tc>
      </w:tr>
    </w:tbl>
    <w:p w:rsidR="007A5B2F" w:rsidRDefault="00CB0DAB">
      <w:pPr>
        <w:jc w:val="left"/>
        <w:rPr>
          <w:rFonts w:ascii="宋体" w:hAnsi="宋体" w:cs="宋体"/>
          <w:sz w:val="28"/>
          <w:szCs w:val="28"/>
        </w:rPr>
      </w:pPr>
      <w:r>
        <w:rPr>
          <w:rFonts w:ascii="宋体" w:hAnsi="宋体" w:cs="宋体" w:hint="eastAsia"/>
          <w:sz w:val="28"/>
          <w:szCs w:val="28"/>
        </w:rPr>
        <w:t>注：本表根据需要可扩展。未按照本比选报价表的格式及要求填写比选报价表的，将视为不满足比选文件要求，从而导致该比选申请人竞选无效。</w:t>
      </w:r>
    </w:p>
    <w:p w:rsidR="007A5B2F" w:rsidRDefault="007A5B2F">
      <w:pPr>
        <w:spacing w:line="360" w:lineRule="auto"/>
        <w:ind w:rightChars="269" w:right="565"/>
        <w:jc w:val="left"/>
        <w:rPr>
          <w:rFonts w:ascii="宋体" w:hAnsi="宋体" w:cs="宋体"/>
          <w:sz w:val="28"/>
          <w:szCs w:val="28"/>
        </w:rPr>
      </w:pPr>
    </w:p>
    <w:p w:rsidR="007A5B2F" w:rsidRDefault="007A5B2F">
      <w:pPr>
        <w:spacing w:line="360" w:lineRule="auto"/>
        <w:ind w:rightChars="269" w:right="565"/>
        <w:jc w:val="left"/>
        <w:rPr>
          <w:rFonts w:ascii="宋体" w:hAnsi="宋体" w:cs="宋体"/>
          <w:sz w:val="28"/>
          <w:szCs w:val="28"/>
        </w:rPr>
      </w:pPr>
    </w:p>
    <w:p w:rsidR="007A5B2F" w:rsidRDefault="00CB0DAB">
      <w:pPr>
        <w:spacing w:line="360" w:lineRule="auto"/>
        <w:ind w:rightChars="269" w:right="565" w:firstLineChars="1900" w:firstLine="5320"/>
        <w:jc w:val="left"/>
        <w:rPr>
          <w:rFonts w:ascii="宋体" w:hAnsi="宋体" w:cs="宋体"/>
          <w:sz w:val="28"/>
          <w:szCs w:val="28"/>
        </w:rPr>
      </w:pPr>
      <w:r>
        <w:rPr>
          <w:rFonts w:ascii="宋体" w:hAnsi="宋体" w:cs="宋体" w:hint="eastAsia"/>
          <w:sz w:val="28"/>
          <w:szCs w:val="28"/>
        </w:rPr>
        <w:t>比选申请人：</w:t>
      </w:r>
    </w:p>
    <w:p w:rsidR="007A5B2F" w:rsidRDefault="007A5B2F">
      <w:pPr>
        <w:spacing w:line="360" w:lineRule="auto"/>
        <w:ind w:rightChars="269" w:right="565" w:firstLineChars="1300" w:firstLine="3640"/>
        <w:jc w:val="left"/>
        <w:rPr>
          <w:rFonts w:ascii="宋体" w:hAnsi="宋体" w:cs="宋体"/>
          <w:sz w:val="28"/>
          <w:szCs w:val="28"/>
        </w:rPr>
      </w:pPr>
    </w:p>
    <w:p w:rsidR="007A5B2F" w:rsidRDefault="00CB0DAB">
      <w:pPr>
        <w:spacing w:line="360" w:lineRule="auto"/>
        <w:ind w:rightChars="269" w:right="565"/>
        <w:jc w:val="left"/>
        <w:rPr>
          <w:rFonts w:ascii="宋体" w:hAnsi="宋体" w:cs="宋体"/>
          <w:sz w:val="28"/>
          <w:szCs w:val="28"/>
        </w:rPr>
      </w:pPr>
      <w:r>
        <w:rPr>
          <w:rFonts w:ascii="宋体" w:hAnsi="宋体" w:cs="宋体" w:hint="eastAsia"/>
          <w:sz w:val="28"/>
          <w:szCs w:val="28"/>
        </w:rPr>
        <w:t xml:space="preserve">负责人或其委托代理人签名： </w:t>
      </w:r>
    </w:p>
    <w:p w:rsidR="007A5B2F" w:rsidRDefault="007A5B2F">
      <w:pPr>
        <w:jc w:val="center"/>
        <w:rPr>
          <w:rFonts w:ascii="宋体" w:hAnsi="宋体" w:cs="宋体"/>
          <w:sz w:val="28"/>
          <w:szCs w:val="28"/>
        </w:rPr>
      </w:pPr>
    </w:p>
    <w:p w:rsidR="007A5B2F" w:rsidRDefault="007A5B2F">
      <w:pPr>
        <w:jc w:val="center"/>
        <w:rPr>
          <w:rFonts w:ascii="宋体" w:hAnsi="宋体" w:cs="宋体"/>
          <w:sz w:val="28"/>
          <w:szCs w:val="28"/>
        </w:rPr>
      </w:pPr>
    </w:p>
    <w:p w:rsidR="007A5B2F" w:rsidRDefault="007A5B2F">
      <w:pPr>
        <w:jc w:val="center"/>
        <w:rPr>
          <w:rFonts w:ascii="宋体" w:hAnsi="宋体" w:cs="宋体"/>
          <w:sz w:val="28"/>
          <w:szCs w:val="28"/>
        </w:rPr>
      </w:pPr>
    </w:p>
    <w:p w:rsidR="007A5B2F" w:rsidRDefault="007A5B2F">
      <w:pPr>
        <w:jc w:val="center"/>
        <w:rPr>
          <w:rFonts w:ascii="宋体" w:hAnsi="宋体" w:cs="宋体"/>
          <w:sz w:val="28"/>
          <w:szCs w:val="28"/>
        </w:rPr>
      </w:pPr>
    </w:p>
    <w:p w:rsidR="007A5B2F" w:rsidRDefault="007A5B2F">
      <w:pPr>
        <w:jc w:val="center"/>
        <w:rPr>
          <w:rFonts w:ascii="宋体" w:hAnsi="宋体" w:cs="宋体"/>
          <w:sz w:val="28"/>
          <w:szCs w:val="28"/>
        </w:rPr>
      </w:pPr>
    </w:p>
    <w:p w:rsidR="007A5B2F" w:rsidRDefault="007A5B2F">
      <w:pPr>
        <w:jc w:val="center"/>
        <w:rPr>
          <w:rFonts w:ascii="宋体" w:hAnsi="宋体" w:cs="宋体"/>
          <w:sz w:val="28"/>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7A5B2F">
      <w:pPr>
        <w:ind w:right="753"/>
        <w:jc w:val="left"/>
        <w:rPr>
          <w:rFonts w:ascii="宋体" w:hAnsi="宋体" w:cs="宋体"/>
          <w:szCs w:val="28"/>
        </w:rPr>
      </w:pPr>
    </w:p>
    <w:p w:rsidR="007A5B2F" w:rsidRDefault="00CB0DAB">
      <w:pPr>
        <w:pStyle w:val="1"/>
        <w:rPr>
          <w:b w:val="0"/>
          <w:bCs/>
        </w:rPr>
      </w:pPr>
      <w:bookmarkStart w:id="373" w:name="_Toc471482373"/>
      <w:bookmarkEnd w:id="310"/>
      <w:bookmarkEnd w:id="311"/>
      <w:bookmarkEnd w:id="328"/>
      <w:bookmarkEnd w:id="329"/>
      <w:bookmarkEnd w:id="330"/>
      <w:bookmarkEnd w:id="331"/>
      <w:bookmarkEnd w:id="332"/>
      <w:bookmarkEnd w:id="333"/>
      <w:bookmarkEnd w:id="334"/>
      <w:bookmarkEnd w:id="335"/>
      <w:r>
        <w:rPr>
          <w:rFonts w:hint="eastAsia"/>
          <w:b w:val="0"/>
          <w:bCs/>
        </w:rPr>
        <w:lastRenderedPageBreak/>
        <w:t>第四章评比办法</w:t>
      </w:r>
      <w:bookmarkEnd w:id="373"/>
    </w:p>
    <w:p w:rsidR="007A5B2F" w:rsidRDefault="00CB0DAB">
      <w:pPr>
        <w:pStyle w:val="2"/>
      </w:pPr>
      <w:bookmarkStart w:id="374" w:name="_Toc10015"/>
      <w:bookmarkStart w:id="375" w:name="_Toc17031"/>
      <w:bookmarkStart w:id="376" w:name="_Toc2433"/>
      <w:bookmarkStart w:id="377" w:name="_Toc2996"/>
      <w:bookmarkStart w:id="378" w:name="_Toc471482374"/>
      <w:bookmarkStart w:id="379" w:name="_Toc28938"/>
      <w:bookmarkStart w:id="380" w:name="_Toc16236"/>
      <w:bookmarkStart w:id="381" w:name="_Toc7201"/>
      <w:bookmarkStart w:id="382" w:name="_Toc31412"/>
      <w:bookmarkStart w:id="383" w:name="_Toc3898"/>
      <w:r>
        <w:rPr>
          <w:rFonts w:hint="eastAsia"/>
        </w:rPr>
        <w:t>一、综合评分办法</w:t>
      </w:r>
      <w:bookmarkEnd w:id="374"/>
      <w:bookmarkEnd w:id="375"/>
      <w:bookmarkEnd w:id="376"/>
      <w:bookmarkEnd w:id="377"/>
      <w:bookmarkEnd w:id="378"/>
      <w:bookmarkEnd w:id="379"/>
      <w:bookmarkEnd w:id="380"/>
      <w:bookmarkEnd w:id="381"/>
      <w:bookmarkEnd w:id="382"/>
      <w:bookmarkEnd w:id="383"/>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4. 商务报价评审应以报价口径范围一致的评审价为依据。评审价</w:t>
      </w:r>
      <w:r>
        <w:rPr>
          <w:rFonts w:ascii="宋体" w:hAnsi="宋体" w:cs="宋体" w:hint="eastAsia"/>
          <w:sz w:val="28"/>
          <w:szCs w:val="28"/>
        </w:rPr>
        <w:lastRenderedPageBreak/>
        <w:t>应在报价的基础上，按照下列约定的因素和方法进行计算（下述修正属于非实质性修改比选申请文件；比选申请人如拒绝下述修正的，则属重大偏差，按无效报价处理）：</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（1）如果数字表示的金额和用文字表示的金额不一致时，应以文字表示的金额为准；</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（2）当单价与数量的乘积与合价不一致时，以合价为准，并调整单价；</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（3）当合价与报价总价不一致时，以报价总价为准，调整相关合价；</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（4）评审期间，比选评审小组不接受任何比选申请人主动提出的对报价及单价、合价的调整；</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（5）其它未尽事宜，由评审小组审议确定(如意见不一致时，以记名方式投票确定)。</w:t>
      </w:r>
    </w:p>
    <w:p w:rsidR="007A5B2F" w:rsidRDefault="00CB0DAB">
      <w:pPr>
        <w:ind w:right="753" w:firstLineChars="200" w:firstLine="560"/>
        <w:jc w:val="left"/>
        <w:rPr>
          <w:rFonts w:ascii="宋体" w:hAnsi="宋体" w:cs="宋体"/>
          <w:sz w:val="28"/>
          <w:szCs w:val="28"/>
        </w:rPr>
      </w:pPr>
      <w:r>
        <w:rPr>
          <w:rFonts w:ascii="宋体" w:hAnsi="宋体" w:cs="宋体" w:hint="eastAsia"/>
          <w:sz w:val="28"/>
          <w:szCs w:val="28"/>
        </w:rPr>
        <w:t>5.</w:t>
      </w:r>
      <w:r>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7A5B2F" w:rsidRDefault="00CB0DAB">
      <w:pPr>
        <w:pStyle w:val="2"/>
      </w:pPr>
      <w:bookmarkStart w:id="384" w:name="_Toc5579"/>
      <w:bookmarkStart w:id="385" w:name="_Toc5576"/>
      <w:bookmarkStart w:id="386" w:name="_Toc29031"/>
      <w:bookmarkStart w:id="387" w:name="_Toc30979"/>
      <w:bookmarkStart w:id="388" w:name="_Toc15054"/>
      <w:bookmarkStart w:id="389" w:name="_Toc20237"/>
      <w:bookmarkStart w:id="390" w:name="_Toc29182"/>
      <w:bookmarkStart w:id="391" w:name="_Toc7245"/>
      <w:bookmarkStart w:id="392" w:name="_Toc14401"/>
      <w:bookmarkStart w:id="393" w:name="_Toc471482375"/>
      <w:r>
        <w:rPr>
          <w:rFonts w:hint="eastAsia"/>
        </w:rPr>
        <w:t>二、总分计算公式</w:t>
      </w:r>
      <w:bookmarkEnd w:id="384"/>
      <w:bookmarkEnd w:id="385"/>
      <w:bookmarkEnd w:id="386"/>
      <w:bookmarkEnd w:id="387"/>
      <w:bookmarkEnd w:id="388"/>
      <w:bookmarkEnd w:id="389"/>
      <w:bookmarkEnd w:id="390"/>
      <w:bookmarkEnd w:id="391"/>
      <w:bookmarkEnd w:id="392"/>
      <w:bookmarkEnd w:id="393"/>
    </w:p>
    <w:p w:rsidR="007A5B2F" w:rsidRDefault="00CB0DAB">
      <w:pPr>
        <w:ind w:right="753"/>
        <w:jc w:val="left"/>
        <w:rPr>
          <w:rFonts w:ascii="宋体" w:hAnsi="宋体" w:cs="宋体"/>
          <w:sz w:val="28"/>
          <w:szCs w:val="28"/>
        </w:rPr>
      </w:pPr>
      <w:r>
        <w:rPr>
          <w:rFonts w:ascii="宋体" w:hAnsi="宋体" w:cs="宋体" w:hint="eastAsia"/>
          <w:sz w:val="28"/>
          <w:szCs w:val="28"/>
        </w:rPr>
        <w:t xml:space="preserve">    总分即比选申请人评分综合得分，其计算公式：</w:t>
      </w:r>
    </w:p>
    <w:p w:rsidR="007A5B2F" w:rsidRDefault="00CB0DAB">
      <w:pPr>
        <w:ind w:right="753"/>
        <w:jc w:val="left"/>
        <w:rPr>
          <w:rFonts w:ascii="宋体" w:hAnsi="宋体" w:cs="宋体"/>
          <w:sz w:val="28"/>
          <w:szCs w:val="28"/>
        </w:rPr>
      </w:pPr>
      <w:r>
        <w:rPr>
          <w:rFonts w:ascii="宋体" w:hAnsi="宋体" w:cs="宋体" w:hint="eastAsia"/>
          <w:sz w:val="28"/>
          <w:szCs w:val="28"/>
        </w:rPr>
        <w:t xml:space="preserve">    总分＝商务部分得分+技术部分得分</w:t>
      </w:r>
    </w:p>
    <w:p w:rsidR="007A5B2F" w:rsidRDefault="00CB0DAB">
      <w:pPr>
        <w:ind w:right="753" w:firstLine="560"/>
        <w:jc w:val="left"/>
        <w:rPr>
          <w:rFonts w:ascii="宋体" w:hAnsi="宋体" w:cs="宋体"/>
          <w:sz w:val="28"/>
          <w:szCs w:val="28"/>
        </w:rPr>
      </w:pPr>
      <w:r>
        <w:rPr>
          <w:rFonts w:ascii="宋体" w:hAnsi="宋体" w:cs="宋体" w:hint="eastAsia"/>
          <w:sz w:val="28"/>
          <w:szCs w:val="28"/>
        </w:rPr>
        <w:lastRenderedPageBreak/>
        <w:t>注：各项指标的分数计算四舍五入，取小数点后两位。</w:t>
      </w:r>
    </w:p>
    <w:p w:rsidR="007A5B2F" w:rsidRDefault="00CB0DAB">
      <w:pPr>
        <w:pStyle w:val="2"/>
      </w:pPr>
      <w:bookmarkStart w:id="394" w:name="_Toc28207"/>
      <w:bookmarkStart w:id="395" w:name="_Toc18027"/>
      <w:bookmarkStart w:id="396" w:name="_Toc2392"/>
      <w:bookmarkStart w:id="397" w:name="_Toc10918"/>
      <w:bookmarkStart w:id="398" w:name="_Toc32296"/>
      <w:bookmarkStart w:id="399" w:name="_Toc13406"/>
      <w:bookmarkStart w:id="400" w:name="_Toc31078"/>
      <w:bookmarkStart w:id="401" w:name="_Toc9696"/>
      <w:bookmarkStart w:id="402" w:name="_Toc26842"/>
      <w:bookmarkStart w:id="403" w:name="_Toc471482376"/>
      <w:bookmarkStart w:id="404" w:name="_Toc27525"/>
      <w:bookmarkStart w:id="405" w:name="_Toc19365"/>
      <w:bookmarkStart w:id="406" w:name="_Toc21685"/>
      <w:bookmarkStart w:id="407" w:name="_Toc19593"/>
      <w:bookmarkStart w:id="408" w:name="_Toc19395"/>
      <w:bookmarkStart w:id="409" w:name="_Toc471482377"/>
      <w:bookmarkStart w:id="410" w:name="_Toc22367"/>
      <w:bookmarkStart w:id="411" w:name="_Toc24296"/>
      <w:bookmarkStart w:id="412" w:name="_Toc15663"/>
      <w:bookmarkStart w:id="413" w:name="_Toc10183"/>
      <w:r>
        <w:rPr>
          <w:rFonts w:hint="eastAsia"/>
        </w:rPr>
        <w:t>三、评分细则</w:t>
      </w:r>
      <w:bookmarkEnd w:id="394"/>
      <w:bookmarkEnd w:id="395"/>
      <w:bookmarkEnd w:id="396"/>
      <w:bookmarkEnd w:id="397"/>
      <w:bookmarkEnd w:id="398"/>
      <w:bookmarkEnd w:id="399"/>
      <w:bookmarkEnd w:id="400"/>
      <w:bookmarkEnd w:id="401"/>
      <w:bookmarkEnd w:id="402"/>
      <w:bookmarkEnd w:id="403"/>
    </w:p>
    <w:p w:rsidR="007A5B2F" w:rsidRDefault="00CB0DAB">
      <w:pPr>
        <w:pStyle w:val="ad"/>
        <w:rPr>
          <w:sz w:val="28"/>
          <w:szCs w:val="28"/>
        </w:rPr>
      </w:pPr>
      <w:bookmarkStart w:id="414" w:name="_Toc1358"/>
      <w:bookmarkStart w:id="415" w:name="_Toc18752"/>
      <w:bookmarkStart w:id="416" w:name="_Toc15382"/>
      <w:r>
        <w:rPr>
          <w:rFonts w:hint="eastAsia"/>
          <w:sz w:val="28"/>
          <w:szCs w:val="28"/>
        </w:rPr>
        <w:t>1.商务部分评分细则（满分30分）</w:t>
      </w:r>
      <w:bookmarkEnd w:id="414"/>
      <w:bookmarkEnd w:id="415"/>
      <w:bookmarkEnd w:id="416"/>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7A5B2F">
        <w:tc>
          <w:tcPr>
            <w:tcW w:w="817" w:type="dxa"/>
            <w:vAlign w:val="center"/>
          </w:tcPr>
          <w:p w:rsidR="007A5B2F" w:rsidRDefault="00CB0DAB">
            <w:pPr>
              <w:jc w:val="center"/>
              <w:rPr>
                <w:rFonts w:ascii="宋体" w:hAnsi="宋体" w:cs="宋体"/>
                <w:kern w:val="0"/>
                <w:szCs w:val="21"/>
              </w:rPr>
            </w:pPr>
            <w:r>
              <w:rPr>
                <w:rFonts w:ascii="宋体" w:hAnsi="宋体" w:cs="宋体" w:hint="eastAsia"/>
                <w:kern w:val="0"/>
                <w:szCs w:val="21"/>
              </w:rPr>
              <w:t>序号</w:t>
            </w:r>
          </w:p>
        </w:tc>
        <w:tc>
          <w:tcPr>
            <w:tcW w:w="3260" w:type="dxa"/>
            <w:vAlign w:val="center"/>
          </w:tcPr>
          <w:p w:rsidR="007A5B2F" w:rsidRDefault="00CB0DAB">
            <w:pPr>
              <w:jc w:val="center"/>
              <w:rPr>
                <w:rFonts w:ascii="宋体" w:hAnsi="宋体" w:cs="宋体"/>
                <w:szCs w:val="21"/>
              </w:rPr>
            </w:pPr>
            <w:r>
              <w:rPr>
                <w:rFonts w:ascii="宋体" w:hAnsi="宋体" w:cs="宋体" w:hint="eastAsia"/>
                <w:kern w:val="0"/>
                <w:szCs w:val="21"/>
              </w:rPr>
              <w:t>评分因素</w:t>
            </w:r>
          </w:p>
        </w:tc>
        <w:tc>
          <w:tcPr>
            <w:tcW w:w="5358" w:type="dxa"/>
            <w:vAlign w:val="center"/>
          </w:tcPr>
          <w:p w:rsidR="007A5B2F" w:rsidRDefault="00CB0DAB">
            <w:pPr>
              <w:jc w:val="center"/>
              <w:rPr>
                <w:rFonts w:ascii="宋体" w:hAnsi="宋体" w:cs="宋体"/>
                <w:szCs w:val="21"/>
              </w:rPr>
            </w:pPr>
            <w:r>
              <w:rPr>
                <w:rFonts w:ascii="宋体" w:hAnsi="宋体" w:cs="宋体" w:hint="eastAsia"/>
                <w:kern w:val="0"/>
                <w:szCs w:val="21"/>
              </w:rPr>
              <w:t>评分标准</w:t>
            </w:r>
          </w:p>
        </w:tc>
      </w:tr>
      <w:tr w:rsidR="007A5B2F">
        <w:trPr>
          <w:trHeight w:val="3799"/>
        </w:trPr>
        <w:tc>
          <w:tcPr>
            <w:tcW w:w="817" w:type="dxa"/>
            <w:vAlign w:val="center"/>
          </w:tcPr>
          <w:p w:rsidR="007A5B2F" w:rsidRDefault="00CB0DAB">
            <w:pPr>
              <w:jc w:val="center"/>
              <w:rPr>
                <w:rFonts w:ascii="宋体" w:hAnsi="宋体" w:cs="宋体"/>
                <w:szCs w:val="21"/>
              </w:rPr>
            </w:pPr>
            <w:r>
              <w:rPr>
                <w:rFonts w:ascii="宋体" w:hAnsi="宋体" w:cs="宋体" w:hint="eastAsia"/>
                <w:kern w:val="0"/>
                <w:szCs w:val="21"/>
              </w:rPr>
              <w:t>1</w:t>
            </w:r>
          </w:p>
        </w:tc>
        <w:tc>
          <w:tcPr>
            <w:tcW w:w="3260" w:type="dxa"/>
            <w:vAlign w:val="center"/>
          </w:tcPr>
          <w:p w:rsidR="007A5B2F" w:rsidRDefault="00CB0DAB">
            <w:pPr>
              <w:jc w:val="center"/>
              <w:rPr>
                <w:rFonts w:ascii="宋体" w:hAnsi="宋体" w:cs="宋体"/>
                <w:kern w:val="0"/>
                <w:szCs w:val="21"/>
              </w:rPr>
            </w:pPr>
            <w:r>
              <w:rPr>
                <w:rFonts w:ascii="宋体" w:hAnsi="宋体" w:cs="宋体" w:hint="eastAsia"/>
                <w:kern w:val="0"/>
                <w:szCs w:val="21"/>
              </w:rPr>
              <w:t>本项目报价评分</w:t>
            </w:r>
          </w:p>
          <w:p w:rsidR="007A5B2F" w:rsidRDefault="00CB0DAB">
            <w:pPr>
              <w:jc w:val="center"/>
              <w:rPr>
                <w:rFonts w:ascii="宋体" w:hAnsi="宋体" w:cs="宋体"/>
                <w:kern w:val="0"/>
                <w:szCs w:val="21"/>
              </w:rPr>
            </w:pPr>
            <w:r>
              <w:rPr>
                <w:rFonts w:ascii="宋体" w:hAnsi="宋体" w:cs="宋体" w:hint="eastAsia"/>
                <w:kern w:val="0"/>
                <w:szCs w:val="21"/>
              </w:rPr>
              <w:t>（满分30分）</w:t>
            </w:r>
          </w:p>
        </w:tc>
        <w:tc>
          <w:tcPr>
            <w:tcW w:w="5358" w:type="dxa"/>
            <w:vAlign w:val="center"/>
          </w:tcPr>
          <w:p w:rsidR="007A5B2F" w:rsidRDefault="00CB0DAB">
            <w:pPr>
              <w:ind w:firstLineChars="200" w:firstLine="420"/>
              <w:jc w:val="left"/>
              <w:rPr>
                <w:rFonts w:ascii="宋体" w:hAnsi="宋体"/>
                <w:bCs/>
                <w:kern w:val="0"/>
                <w:szCs w:val="21"/>
              </w:rPr>
            </w:pPr>
            <w:r>
              <w:rPr>
                <w:rFonts w:ascii="宋体" w:hAnsi="宋体"/>
                <w:bCs/>
                <w:kern w:val="0"/>
                <w:szCs w:val="21"/>
              </w:rPr>
              <w:t>比选申请人价格大于上控价时比选申请文件作无效处理</w:t>
            </w:r>
            <w:r>
              <w:rPr>
                <w:rFonts w:ascii="宋体" w:hAnsi="宋体" w:hint="eastAsia"/>
                <w:bCs/>
                <w:kern w:val="0"/>
                <w:szCs w:val="21"/>
              </w:rPr>
              <w:t>。</w:t>
            </w:r>
          </w:p>
          <w:p w:rsidR="007A5B2F" w:rsidRDefault="00CB0DAB">
            <w:pPr>
              <w:ind w:firstLineChars="200" w:firstLine="420"/>
              <w:jc w:val="left"/>
              <w:rPr>
                <w:rFonts w:ascii="宋体" w:hAnsi="宋体"/>
                <w:szCs w:val="21"/>
              </w:rPr>
            </w:pPr>
            <w:r>
              <w:rPr>
                <w:rFonts w:ascii="宋体" w:hAnsi="宋体"/>
                <w:kern w:val="0"/>
                <w:szCs w:val="21"/>
              </w:rPr>
              <w:t>当比选申请人价格小于或者等于上控价时</w:t>
            </w:r>
            <w:r>
              <w:rPr>
                <w:rFonts w:ascii="宋体" w:hAnsi="宋体" w:hint="eastAsia"/>
                <w:kern w:val="0"/>
                <w:szCs w:val="21"/>
              </w:rPr>
              <w:t>，</w:t>
            </w:r>
            <w:r>
              <w:rPr>
                <w:rFonts w:ascii="宋体" w:hAnsi="宋体" w:hint="eastAsia"/>
                <w:szCs w:val="21"/>
              </w:rPr>
              <w:t xml:space="preserve">资格审查合格的有效报价投标人在5家以上（不含5家）的，将去掉最高和最低有效报价后，取有效报价的算术平均值作为评审基准价；资格审查合格的投标人在5家以下（含5家）的，按有效的最低报价作为评审的基准价。 </w:t>
            </w:r>
          </w:p>
          <w:p w:rsidR="007A5B2F" w:rsidRDefault="00CB0DAB">
            <w:pPr>
              <w:ind w:firstLineChars="200" w:firstLine="420"/>
              <w:rPr>
                <w:rFonts w:ascii="宋体" w:hAnsi="宋体"/>
                <w:szCs w:val="21"/>
              </w:rPr>
            </w:pPr>
            <w:r>
              <w:rPr>
                <w:rFonts w:ascii="宋体" w:hAnsi="宋体" w:hint="eastAsia"/>
                <w:szCs w:val="21"/>
              </w:rPr>
              <w:t>评审时以经评审的基准价为最高分，采用内插法计算，投标人报价每高于基准价1％的扣2分，每低于基准价1％的扣1分，扣完即止</w:t>
            </w:r>
          </w:p>
        </w:tc>
      </w:tr>
    </w:tbl>
    <w:p w:rsidR="007A5B2F" w:rsidRDefault="007A5B2F">
      <w:pPr>
        <w:jc w:val="left"/>
        <w:rPr>
          <w:rFonts w:ascii="宋体" w:hAnsi="宋体" w:cs="宋体"/>
          <w:sz w:val="28"/>
          <w:szCs w:val="28"/>
        </w:rPr>
      </w:pPr>
    </w:p>
    <w:p w:rsidR="007A5B2F" w:rsidRDefault="00CB0DAB">
      <w:pPr>
        <w:jc w:val="left"/>
        <w:rPr>
          <w:rFonts w:ascii="宋体" w:eastAsiaTheme="minorEastAsia" w:hAnsi="宋体" w:cs="宋体"/>
          <w:sz w:val="28"/>
          <w:szCs w:val="28"/>
        </w:rPr>
      </w:pPr>
      <w:r>
        <w:rPr>
          <w:rFonts w:ascii="宋体" w:hAnsi="宋体" w:cs="宋体" w:hint="eastAsia"/>
          <w:sz w:val="28"/>
          <w:szCs w:val="28"/>
        </w:rPr>
        <w:t xml:space="preserve">  2.技术部分评分细则（满分70分）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4819"/>
        <w:gridCol w:w="1956"/>
      </w:tblGrid>
      <w:tr w:rsidR="007A5B2F">
        <w:trPr>
          <w:trHeight w:val="569"/>
        </w:trPr>
        <w:tc>
          <w:tcPr>
            <w:tcW w:w="959" w:type="dxa"/>
            <w:vAlign w:val="center"/>
          </w:tcPr>
          <w:p w:rsidR="007A5B2F" w:rsidRDefault="00CB0DAB">
            <w:pPr>
              <w:jc w:val="center"/>
              <w:rPr>
                <w:rFonts w:ascii="宋体" w:hAnsi="宋体" w:cs="宋体"/>
                <w:szCs w:val="21"/>
              </w:rPr>
            </w:pPr>
            <w:r>
              <w:rPr>
                <w:rFonts w:ascii="宋体" w:hAnsi="宋体" w:cs="宋体" w:hint="eastAsia"/>
                <w:szCs w:val="21"/>
              </w:rPr>
              <w:t>序号</w:t>
            </w:r>
          </w:p>
        </w:tc>
        <w:tc>
          <w:tcPr>
            <w:tcW w:w="1701" w:type="dxa"/>
            <w:vAlign w:val="center"/>
          </w:tcPr>
          <w:p w:rsidR="007A5B2F" w:rsidRDefault="00CB0DAB">
            <w:pPr>
              <w:jc w:val="center"/>
              <w:rPr>
                <w:rFonts w:ascii="宋体" w:hAnsi="宋体" w:cs="宋体"/>
                <w:szCs w:val="21"/>
              </w:rPr>
            </w:pPr>
            <w:r>
              <w:rPr>
                <w:rFonts w:ascii="宋体" w:hAnsi="宋体" w:cs="宋体" w:hint="eastAsia"/>
                <w:szCs w:val="21"/>
              </w:rPr>
              <w:t>评分因素</w:t>
            </w:r>
          </w:p>
        </w:tc>
        <w:tc>
          <w:tcPr>
            <w:tcW w:w="6775" w:type="dxa"/>
            <w:gridSpan w:val="2"/>
            <w:vAlign w:val="center"/>
          </w:tcPr>
          <w:p w:rsidR="007A5B2F" w:rsidRDefault="00CB0DAB">
            <w:pPr>
              <w:jc w:val="center"/>
              <w:rPr>
                <w:rFonts w:ascii="宋体" w:hAnsi="宋体" w:cs="宋体"/>
                <w:szCs w:val="21"/>
              </w:rPr>
            </w:pPr>
            <w:r>
              <w:rPr>
                <w:rFonts w:ascii="宋体" w:hAnsi="宋体" w:cs="宋体" w:hint="eastAsia"/>
                <w:szCs w:val="21"/>
              </w:rPr>
              <w:t>评分标准</w:t>
            </w:r>
          </w:p>
        </w:tc>
      </w:tr>
      <w:tr w:rsidR="007A5B2F">
        <w:trPr>
          <w:trHeight w:val="758"/>
        </w:trPr>
        <w:tc>
          <w:tcPr>
            <w:tcW w:w="959" w:type="dxa"/>
            <w:vAlign w:val="center"/>
          </w:tcPr>
          <w:p w:rsidR="007A5B2F" w:rsidRDefault="00CB0DAB">
            <w:pPr>
              <w:jc w:val="center"/>
              <w:rPr>
                <w:rFonts w:ascii="宋体" w:hAnsi="宋体" w:cs="宋体"/>
                <w:kern w:val="0"/>
                <w:szCs w:val="21"/>
              </w:rPr>
            </w:pPr>
            <w:r>
              <w:rPr>
                <w:rFonts w:ascii="宋体" w:hAnsi="宋体" w:cs="宋体" w:hint="eastAsia"/>
                <w:kern w:val="0"/>
                <w:szCs w:val="21"/>
              </w:rPr>
              <w:t>1</w:t>
            </w:r>
          </w:p>
        </w:tc>
        <w:tc>
          <w:tcPr>
            <w:tcW w:w="1701" w:type="dxa"/>
            <w:vAlign w:val="center"/>
          </w:tcPr>
          <w:p w:rsidR="007A5B2F" w:rsidRDefault="00CB0DAB">
            <w:pPr>
              <w:jc w:val="center"/>
              <w:rPr>
                <w:rFonts w:ascii="宋体" w:hAnsi="宋体" w:cs="宋体"/>
                <w:kern w:val="0"/>
                <w:szCs w:val="21"/>
              </w:rPr>
            </w:pPr>
            <w:r>
              <w:rPr>
                <w:rFonts w:ascii="宋体" w:hAnsi="宋体" w:cs="宋体" w:hint="eastAsia"/>
                <w:kern w:val="0"/>
                <w:szCs w:val="21"/>
              </w:rPr>
              <w:t>业绩表（满分</w:t>
            </w:r>
            <w:r>
              <w:rPr>
                <w:rFonts w:ascii="宋体" w:eastAsiaTheme="minorEastAsia" w:hAnsi="宋体" w:cs="宋体" w:hint="eastAsia"/>
                <w:kern w:val="0"/>
                <w:szCs w:val="21"/>
              </w:rPr>
              <w:t>10</w:t>
            </w:r>
            <w:r>
              <w:rPr>
                <w:rFonts w:ascii="宋体" w:hAnsi="宋体" w:cs="宋体" w:hint="eastAsia"/>
                <w:kern w:val="0"/>
                <w:szCs w:val="21"/>
              </w:rPr>
              <w:t>分）</w:t>
            </w:r>
          </w:p>
        </w:tc>
        <w:tc>
          <w:tcPr>
            <w:tcW w:w="6775" w:type="dxa"/>
            <w:gridSpan w:val="2"/>
            <w:vAlign w:val="center"/>
          </w:tcPr>
          <w:p w:rsidR="007A5B2F" w:rsidRDefault="00CB0DAB">
            <w:pPr>
              <w:jc w:val="left"/>
              <w:rPr>
                <w:rFonts w:ascii="宋体" w:hAnsi="宋体" w:cs="宋体"/>
                <w:szCs w:val="21"/>
              </w:rPr>
            </w:pPr>
            <w:r>
              <w:rPr>
                <w:rFonts w:ascii="宋体" w:hAnsi="宋体" w:cs="宋体" w:hint="eastAsia"/>
                <w:szCs w:val="21"/>
              </w:rPr>
              <w:t xml:space="preserve">     2014年1月1日至2018年4月1日期间，对与本项目相关或相近的服务经验，以提供合同复印件（体现合同对方名称及签订时间，涉及到商业秘密的内容可以隐去）证明材料为准。每个业绩得</w:t>
            </w:r>
            <w:r>
              <w:rPr>
                <w:rFonts w:ascii="宋体" w:eastAsiaTheme="minorEastAsia" w:hAnsi="宋体" w:cs="宋体" w:hint="eastAsia"/>
                <w:szCs w:val="21"/>
              </w:rPr>
              <w:t>2</w:t>
            </w:r>
            <w:r>
              <w:rPr>
                <w:rFonts w:ascii="宋体" w:hAnsi="宋体" w:cs="宋体" w:hint="eastAsia"/>
                <w:szCs w:val="21"/>
              </w:rPr>
              <w:t>分。</w:t>
            </w:r>
          </w:p>
        </w:tc>
      </w:tr>
      <w:tr w:rsidR="007A5B2F">
        <w:trPr>
          <w:trHeight w:val="415"/>
        </w:trPr>
        <w:tc>
          <w:tcPr>
            <w:tcW w:w="959" w:type="dxa"/>
            <w:vMerge w:val="restart"/>
            <w:vAlign w:val="center"/>
          </w:tcPr>
          <w:p w:rsidR="007A5B2F" w:rsidRDefault="00CB0DAB">
            <w:pPr>
              <w:jc w:val="center"/>
              <w:rPr>
                <w:rFonts w:ascii="宋体" w:eastAsiaTheme="minorEastAsia" w:hAnsi="宋体" w:cs="宋体"/>
                <w:kern w:val="0"/>
                <w:szCs w:val="21"/>
              </w:rPr>
            </w:pPr>
            <w:r>
              <w:rPr>
                <w:rFonts w:ascii="宋体" w:eastAsiaTheme="minorEastAsia" w:hAnsi="宋体" w:cs="宋体" w:hint="eastAsia"/>
                <w:kern w:val="0"/>
                <w:szCs w:val="21"/>
              </w:rPr>
              <w:t>2</w:t>
            </w:r>
          </w:p>
        </w:tc>
        <w:tc>
          <w:tcPr>
            <w:tcW w:w="1701" w:type="dxa"/>
            <w:vMerge w:val="restart"/>
            <w:vAlign w:val="center"/>
          </w:tcPr>
          <w:p w:rsidR="007A5B2F" w:rsidRDefault="00CB0DAB">
            <w:pPr>
              <w:jc w:val="center"/>
              <w:rPr>
                <w:rFonts w:ascii="宋体" w:hAnsi="宋体" w:cs="宋体"/>
                <w:kern w:val="0"/>
                <w:szCs w:val="21"/>
              </w:rPr>
            </w:pPr>
            <w:r>
              <w:rPr>
                <w:rFonts w:ascii="宋体" w:hAnsi="宋体" w:cs="宋体" w:hint="eastAsia"/>
                <w:kern w:val="0"/>
                <w:szCs w:val="21"/>
              </w:rPr>
              <w:t>拟投入摄影人员的相关</w:t>
            </w:r>
            <w:r>
              <w:rPr>
                <w:rFonts w:ascii="宋体" w:eastAsiaTheme="minorEastAsia" w:hAnsi="宋体" w:cs="宋体" w:hint="eastAsia"/>
                <w:kern w:val="0"/>
                <w:szCs w:val="21"/>
              </w:rPr>
              <w:t>资质</w:t>
            </w:r>
            <w:r>
              <w:rPr>
                <w:rFonts w:ascii="宋体" w:hAnsi="宋体" w:cs="宋体" w:hint="eastAsia"/>
                <w:kern w:val="0"/>
                <w:szCs w:val="21"/>
              </w:rPr>
              <w:t>（满分20分）</w:t>
            </w:r>
          </w:p>
        </w:tc>
        <w:tc>
          <w:tcPr>
            <w:tcW w:w="4819" w:type="dxa"/>
            <w:vAlign w:val="center"/>
          </w:tcPr>
          <w:p w:rsidR="007A5B2F" w:rsidRDefault="00CB0DAB">
            <w:pPr>
              <w:jc w:val="center"/>
              <w:rPr>
                <w:rFonts w:ascii="宋体" w:eastAsiaTheme="minorEastAsia" w:hAnsi="宋体" w:cs="宋体"/>
                <w:szCs w:val="21"/>
              </w:rPr>
            </w:pPr>
            <w:r>
              <w:rPr>
                <w:rFonts w:ascii="宋体" w:hAnsi="宋体" w:cs="宋体" w:hint="eastAsia"/>
                <w:szCs w:val="21"/>
              </w:rPr>
              <w:t>拟投入摄影人员</w:t>
            </w:r>
            <w:r>
              <w:rPr>
                <w:rFonts w:ascii="宋体" w:eastAsiaTheme="minorEastAsia" w:hAnsi="宋体" w:cs="宋体" w:hint="eastAsia"/>
                <w:szCs w:val="21"/>
              </w:rPr>
              <w:t>中有</w:t>
            </w:r>
            <w:r>
              <w:rPr>
                <w:rFonts w:ascii="宋体" w:hAnsi="宋体" w:cs="宋体" w:hint="eastAsia"/>
                <w:szCs w:val="21"/>
              </w:rPr>
              <w:t>国家三级摄影家</w:t>
            </w:r>
            <w:r>
              <w:rPr>
                <w:rFonts w:ascii="宋体" w:eastAsiaTheme="minorEastAsia" w:hAnsi="宋体" w:cs="宋体" w:hint="eastAsia"/>
                <w:szCs w:val="21"/>
              </w:rPr>
              <w:t>资质</w:t>
            </w:r>
          </w:p>
        </w:tc>
        <w:tc>
          <w:tcPr>
            <w:tcW w:w="1956" w:type="dxa"/>
            <w:vAlign w:val="center"/>
          </w:tcPr>
          <w:p w:rsidR="007A5B2F" w:rsidRDefault="00CB0DAB">
            <w:pPr>
              <w:jc w:val="center"/>
              <w:rPr>
                <w:rFonts w:ascii="宋体" w:hAnsi="宋体" w:cs="宋体"/>
                <w:szCs w:val="21"/>
              </w:rPr>
            </w:pPr>
            <w:r>
              <w:rPr>
                <w:rFonts w:ascii="宋体" w:hAnsi="宋体" w:cs="宋体" w:hint="eastAsia"/>
                <w:szCs w:val="21"/>
              </w:rPr>
              <w:t>5分</w:t>
            </w:r>
          </w:p>
        </w:tc>
      </w:tr>
      <w:tr w:rsidR="007A5B2F">
        <w:trPr>
          <w:trHeight w:val="415"/>
        </w:trPr>
        <w:tc>
          <w:tcPr>
            <w:tcW w:w="959" w:type="dxa"/>
            <w:vMerge/>
            <w:vAlign w:val="center"/>
          </w:tcPr>
          <w:p w:rsidR="007A5B2F" w:rsidRDefault="007A5B2F">
            <w:pPr>
              <w:jc w:val="center"/>
              <w:rPr>
                <w:rFonts w:ascii="宋体" w:hAnsi="宋体" w:cs="宋体"/>
                <w:kern w:val="0"/>
                <w:szCs w:val="21"/>
              </w:rPr>
            </w:pPr>
          </w:p>
        </w:tc>
        <w:tc>
          <w:tcPr>
            <w:tcW w:w="1701" w:type="dxa"/>
            <w:vMerge/>
            <w:vAlign w:val="center"/>
          </w:tcPr>
          <w:p w:rsidR="007A5B2F" w:rsidRDefault="007A5B2F">
            <w:pPr>
              <w:jc w:val="center"/>
              <w:rPr>
                <w:rFonts w:ascii="宋体" w:hAnsi="宋体" w:cs="宋体"/>
                <w:kern w:val="0"/>
                <w:szCs w:val="21"/>
              </w:rPr>
            </w:pPr>
          </w:p>
        </w:tc>
        <w:tc>
          <w:tcPr>
            <w:tcW w:w="4819" w:type="dxa"/>
            <w:vAlign w:val="center"/>
          </w:tcPr>
          <w:p w:rsidR="007A5B2F" w:rsidRDefault="00CB0DAB">
            <w:pPr>
              <w:jc w:val="center"/>
              <w:rPr>
                <w:rFonts w:ascii="宋体" w:eastAsiaTheme="minorEastAsia" w:hAnsi="宋体" w:cs="宋体"/>
                <w:szCs w:val="21"/>
              </w:rPr>
            </w:pPr>
            <w:r>
              <w:rPr>
                <w:rFonts w:ascii="宋体" w:hAnsi="宋体" w:cs="宋体" w:hint="eastAsia"/>
                <w:kern w:val="0"/>
                <w:szCs w:val="21"/>
              </w:rPr>
              <w:t>拟投入摄影人员</w:t>
            </w:r>
            <w:r>
              <w:rPr>
                <w:rFonts w:ascii="宋体" w:eastAsiaTheme="minorEastAsia" w:hAnsi="宋体" w:cs="宋体" w:hint="eastAsia"/>
                <w:kern w:val="0"/>
                <w:szCs w:val="21"/>
              </w:rPr>
              <w:t>中有</w:t>
            </w:r>
            <w:r>
              <w:rPr>
                <w:rFonts w:ascii="宋体" w:hAnsi="宋体" w:cs="宋体" w:hint="eastAsia"/>
                <w:kern w:val="0"/>
                <w:szCs w:val="21"/>
              </w:rPr>
              <w:t>国家二级摄影家</w:t>
            </w:r>
            <w:r>
              <w:rPr>
                <w:rFonts w:ascii="宋体" w:eastAsiaTheme="minorEastAsia" w:hAnsi="宋体" w:cs="宋体" w:hint="eastAsia"/>
                <w:kern w:val="0"/>
                <w:szCs w:val="21"/>
              </w:rPr>
              <w:t>资质</w:t>
            </w:r>
          </w:p>
        </w:tc>
        <w:tc>
          <w:tcPr>
            <w:tcW w:w="1956" w:type="dxa"/>
            <w:vAlign w:val="center"/>
          </w:tcPr>
          <w:p w:rsidR="007A5B2F" w:rsidRDefault="00CB0DAB">
            <w:pPr>
              <w:ind w:firstLineChars="250" w:firstLine="525"/>
              <w:rPr>
                <w:rFonts w:ascii="宋体" w:hAnsi="宋体" w:cs="宋体"/>
                <w:szCs w:val="21"/>
              </w:rPr>
            </w:pPr>
            <w:r>
              <w:rPr>
                <w:rFonts w:ascii="宋体" w:hAnsi="宋体" w:cs="宋体" w:hint="eastAsia"/>
                <w:szCs w:val="21"/>
              </w:rPr>
              <w:t>10分</w:t>
            </w:r>
          </w:p>
        </w:tc>
      </w:tr>
      <w:tr w:rsidR="007A5B2F">
        <w:trPr>
          <w:trHeight w:val="415"/>
        </w:trPr>
        <w:tc>
          <w:tcPr>
            <w:tcW w:w="959" w:type="dxa"/>
            <w:vMerge/>
            <w:vAlign w:val="center"/>
          </w:tcPr>
          <w:p w:rsidR="007A5B2F" w:rsidRDefault="007A5B2F">
            <w:pPr>
              <w:jc w:val="center"/>
              <w:rPr>
                <w:rFonts w:ascii="宋体" w:hAnsi="宋体" w:cs="宋体"/>
                <w:kern w:val="0"/>
                <w:szCs w:val="21"/>
              </w:rPr>
            </w:pPr>
          </w:p>
        </w:tc>
        <w:tc>
          <w:tcPr>
            <w:tcW w:w="1701" w:type="dxa"/>
            <w:vMerge/>
            <w:vAlign w:val="center"/>
          </w:tcPr>
          <w:p w:rsidR="007A5B2F" w:rsidRDefault="007A5B2F">
            <w:pPr>
              <w:jc w:val="center"/>
              <w:rPr>
                <w:rFonts w:ascii="宋体" w:hAnsi="宋体" w:cs="宋体"/>
                <w:kern w:val="0"/>
                <w:szCs w:val="21"/>
              </w:rPr>
            </w:pPr>
          </w:p>
        </w:tc>
        <w:tc>
          <w:tcPr>
            <w:tcW w:w="4819" w:type="dxa"/>
            <w:vAlign w:val="center"/>
          </w:tcPr>
          <w:p w:rsidR="007A5B2F" w:rsidRDefault="00CB0DAB">
            <w:pPr>
              <w:jc w:val="center"/>
              <w:rPr>
                <w:rFonts w:ascii="宋体" w:eastAsiaTheme="minorEastAsia" w:hAnsi="宋体" w:cs="宋体"/>
                <w:szCs w:val="21"/>
              </w:rPr>
            </w:pPr>
            <w:r>
              <w:rPr>
                <w:rFonts w:ascii="宋体" w:hAnsi="宋体" w:cs="宋体" w:hint="eastAsia"/>
                <w:kern w:val="0"/>
                <w:szCs w:val="21"/>
              </w:rPr>
              <w:t>拟投入摄影人员</w:t>
            </w:r>
            <w:r>
              <w:rPr>
                <w:rFonts w:ascii="宋体" w:eastAsiaTheme="minorEastAsia" w:hAnsi="宋体" w:cs="宋体" w:hint="eastAsia"/>
                <w:kern w:val="0"/>
                <w:szCs w:val="21"/>
              </w:rPr>
              <w:t>中有</w:t>
            </w:r>
            <w:r>
              <w:rPr>
                <w:rFonts w:ascii="宋体" w:hAnsi="宋体" w:cs="宋体" w:hint="eastAsia"/>
                <w:kern w:val="0"/>
                <w:szCs w:val="21"/>
              </w:rPr>
              <w:t>国家一级摄影家</w:t>
            </w:r>
            <w:r>
              <w:rPr>
                <w:rFonts w:ascii="宋体" w:eastAsiaTheme="minorEastAsia" w:hAnsi="宋体" w:cs="宋体" w:hint="eastAsia"/>
                <w:kern w:val="0"/>
                <w:szCs w:val="21"/>
              </w:rPr>
              <w:t>资质</w:t>
            </w:r>
          </w:p>
        </w:tc>
        <w:tc>
          <w:tcPr>
            <w:tcW w:w="1956" w:type="dxa"/>
            <w:vAlign w:val="center"/>
          </w:tcPr>
          <w:p w:rsidR="007A5B2F" w:rsidRDefault="00CB0DAB">
            <w:pPr>
              <w:ind w:firstLineChars="250" w:firstLine="525"/>
              <w:rPr>
                <w:rFonts w:ascii="宋体" w:hAnsi="宋体" w:cs="宋体"/>
                <w:szCs w:val="21"/>
              </w:rPr>
            </w:pPr>
            <w:r>
              <w:rPr>
                <w:rFonts w:ascii="宋体" w:hAnsi="宋体" w:cs="宋体" w:hint="eastAsia"/>
                <w:szCs w:val="21"/>
              </w:rPr>
              <w:t>20分</w:t>
            </w:r>
          </w:p>
        </w:tc>
      </w:tr>
      <w:tr w:rsidR="007A5B2F">
        <w:trPr>
          <w:trHeight w:val="346"/>
        </w:trPr>
        <w:tc>
          <w:tcPr>
            <w:tcW w:w="959" w:type="dxa"/>
            <w:vMerge w:val="restart"/>
            <w:vAlign w:val="center"/>
          </w:tcPr>
          <w:p w:rsidR="007A5B2F" w:rsidRDefault="00CB0DAB">
            <w:pPr>
              <w:jc w:val="center"/>
              <w:rPr>
                <w:rFonts w:ascii="宋体" w:eastAsiaTheme="minorEastAsia" w:hAnsi="宋体" w:cs="宋体"/>
                <w:kern w:val="0"/>
                <w:szCs w:val="21"/>
              </w:rPr>
            </w:pPr>
            <w:r>
              <w:rPr>
                <w:rFonts w:ascii="宋体" w:eastAsiaTheme="minorEastAsia" w:hAnsi="宋体" w:cs="宋体" w:hint="eastAsia"/>
                <w:kern w:val="0"/>
                <w:szCs w:val="21"/>
              </w:rPr>
              <w:t>3</w:t>
            </w:r>
          </w:p>
        </w:tc>
        <w:tc>
          <w:tcPr>
            <w:tcW w:w="1701" w:type="dxa"/>
            <w:vMerge w:val="restart"/>
            <w:vAlign w:val="center"/>
          </w:tcPr>
          <w:p w:rsidR="007A5B2F" w:rsidRDefault="00CB0DAB">
            <w:pPr>
              <w:jc w:val="center"/>
              <w:rPr>
                <w:rFonts w:ascii="宋体" w:eastAsiaTheme="minorEastAsia" w:hAnsi="宋体" w:cs="宋体"/>
                <w:kern w:val="0"/>
                <w:szCs w:val="21"/>
              </w:rPr>
            </w:pPr>
            <w:r>
              <w:rPr>
                <w:rFonts w:ascii="宋体" w:hAnsi="宋体" w:cs="宋体" w:hint="eastAsia"/>
                <w:kern w:val="0"/>
                <w:szCs w:val="21"/>
              </w:rPr>
              <w:t>拟投入文案</w:t>
            </w:r>
            <w:r>
              <w:rPr>
                <w:rFonts w:ascii="宋体" w:eastAsiaTheme="minorEastAsia" w:hAnsi="宋体" w:cs="宋体" w:hint="eastAsia"/>
                <w:kern w:val="0"/>
                <w:szCs w:val="21"/>
              </w:rPr>
              <w:t>主创</w:t>
            </w:r>
            <w:r>
              <w:rPr>
                <w:rFonts w:ascii="宋体" w:hAnsi="宋体" w:cs="宋体" w:hint="eastAsia"/>
                <w:kern w:val="0"/>
                <w:szCs w:val="21"/>
              </w:rPr>
              <w:t>人员的相关工作业绩</w:t>
            </w:r>
          </w:p>
          <w:p w:rsidR="007A5B2F" w:rsidRDefault="00CB0DAB">
            <w:pPr>
              <w:jc w:val="center"/>
              <w:rPr>
                <w:rFonts w:ascii="宋体" w:hAnsi="宋体" w:cs="宋体"/>
                <w:kern w:val="0"/>
                <w:szCs w:val="21"/>
              </w:rPr>
            </w:pPr>
            <w:r>
              <w:rPr>
                <w:rFonts w:ascii="宋体" w:hAnsi="宋体" w:cs="宋体" w:hint="eastAsia"/>
                <w:kern w:val="0"/>
                <w:szCs w:val="21"/>
              </w:rPr>
              <w:t>（满分20分）</w:t>
            </w:r>
          </w:p>
        </w:tc>
        <w:tc>
          <w:tcPr>
            <w:tcW w:w="4819" w:type="dxa"/>
            <w:vAlign w:val="center"/>
          </w:tcPr>
          <w:p w:rsidR="007A5B2F" w:rsidRDefault="00CB0DAB">
            <w:pPr>
              <w:jc w:val="left"/>
              <w:rPr>
                <w:rFonts w:ascii="宋体" w:hAnsi="宋体" w:cs="宋体"/>
                <w:kern w:val="0"/>
                <w:szCs w:val="21"/>
              </w:rPr>
            </w:pPr>
            <w:r>
              <w:rPr>
                <w:rFonts w:ascii="宋体" w:hAnsi="宋体" w:cs="宋体" w:hint="eastAsia"/>
                <w:kern w:val="0"/>
                <w:szCs w:val="21"/>
              </w:rPr>
              <w:t>拟投入文案</w:t>
            </w:r>
            <w:r>
              <w:rPr>
                <w:rFonts w:ascii="宋体" w:eastAsiaTheme="minorEastAsia" w:hAnsi="宋体" w:cs="宋体" w:hint="eastAsia"/>
                <w:kern w:val="0"/>
                <w:szCs w:val="21"/>
              </w:rPr>
              <w:t>主创</w:t>
            </w:r>
            <w:r>
              <w:rPr>
                <w:rFonts w:ascii="宋体" w:hAnsi="宋体" w:cs="宋体" w:hint="eastAsia"/>
                <w:kern w:val="0"/>
                <w:szCs w:val="21"/>
              </w:rPr>
              <w:t>人员在市级媒体发表过</w:t>
            </w:r>
            <w:r w:rsidR="00AE67DF">
              <w:rPr>
                <w:rFonts w:ascii="宋体" w:hAnsi="宋体" w:cs="宋体" w:hint="eastAsia"/>
                <w:kern w:val="0"/>
                <w:szCs w:val="21"/>
              </w:rPr>
              <w:t>的涉及文字创作的相关</w:t>
            </w:r>
            <w:r>
              <w:rPr>
                <w:rFonts w:ascii="宋体" w:hAnsi="宋体" w:cs="宋体" w:hint="eastAsia"/>
                <w:kern w:val="0"/>
                <w:szCs w:val="21"/>
              </w:rPr>
              <w:t>作品或同等级奖项</w:t>
            </w:r>
          </w:p>
        </w:tc>
        <w:tc>
          <w:tcPr>
            <w:tcW w:w="1956" w:type="dxa"/>
            <w:vAlign w:val="center"/>
          </w:tcPr>
          <w:p w:rsidR="007A5B2F" w:rsidRDefault="00CB0DAB">
            <w:pPr>
              <w:ind w:firstLineChars="300" w:firstLine="630"/>
              <w:rPr>
                <w:rFonts w:ascii="宋体" w:hAnsi="宋体" w:cs="宋体"/>
                <w:kern w:val="0"/>
                <w:szCs w:val="21"/>
              </w:rPr>
            </w:pPr>
            <w:r>
              <w:rPr>
                <w:rFonts w:ascii="宋体" w:hAnsi="宋体" w:cs="宋体" w:hint="eastAsia"/>
                <w:kern w:val="0"/>
                <w:szCs w:val="21"/>
              </w:rPr>
              <w:t>5 分</w:t>
            </w:r>
          </w:p>
        </w:tc>
      </w:tr>
      <w:tr w:rsidR="007A5B2F">
        <w:trPr>
          <w:trHeight w:val="346"/>
        </w:trPr>
        <w:tc>
          <w:tcPr>
            <w:tcW w:w="959" w:type="dxa"/>
            <w:vMerge/>
            <w:vAlign w:val="center"/>
          </w:tcPr>
          <w:p w:rsidR="007A5B2F" w:rsidRDefault="007A5B2F">
            <w:pPr>
              <w:jc w:val="center"/>
              <w:rPr>
                <w:rFonts w:ascii="宋体" w:hAnsi="宋体" w:cs="宋体"/>
                <w:kern w:val="0"/>
                <w:szCs w:val="21"/>
              </w:rPr>
            </w:pPr>
          </w:p>
        </w:tc>
        <w:tc>
          <w:tcPr>
            <w:tcW w:w="1701" w:type="dxa"/>
            <w:vMerge/>
            <w:vAlign w:val="center"/>
          </w:tcPr>
          <w:p w:rsidR="007A5B2F" w:rsidRDefault="007A5B2F">
            <w:pPr>
              <w:jc w:val="center"/>
              <w:rPr>
                <w:rFonts w:ascii="宋体" w:hAnsi="宋体" w:cs="宋体"/>
                <w:kern w:val="0"/>
                <w:szCs w:val="21"/>
              </w:rPr>
            </w:pPr>
          </w:p>
        </w:tc>
        <w:tc>
          <w:tcPr>
            <w:tcW w:w="4819" w:type="dxa"/>
            <w:vAlign w:val="center"/>
          </w:tcPr>
          <w:p w:rsidR="007A5B2F" w:rsidRDefault="00CB0DAB">
            <w:pPr>
              <w:jc w:val="left"/>
              <w:rPr>
                <w:rFonts w:ascii="宋体" w:hAnsi="宋体" w:cs="宋体"/>
                <w:kern w:val="0"/>
                <w:szCs w:val="21"/>
              </w:rPr>
            </w:pPr>
            <w:r>
              <w:rPr>
                <w:rFonts w:ascii="宋体" w:hAnsi="宋体" w:cs="宋体" w:hint="eastAsia"/>
                <w:kern w:val="0"/>
                <w:szCs w:val="21"/>
              </w:rPr>
              <w:t>拟投入文案</w:t>
            </w:r>
            <w:r>
              <w:rPr>
                <w:rFonts w:ascii="宋体" w:eastAsiaTheme="minorEastAsia" w:hAnsi="宋体" w:cs="宋体" w:hint="eastAsia"/>
                <w:kern w:val="0"/>
                <w:szCs w:val="21"/>
              </w:rPr>
              <w:t>主创</w:t>
            </w:r>
            <w:r>
              <w:rPr>
                <w:rFonts w:ascii="宋体" w:hAnsi="宋体" w:cs="宋体" w:hint="eastAsia"/>
                <w:kern w:val="0"/>
                <w:szCs w:val="21"/>
              </w:rPr>
              <w:t>人员在</w:t>
            </w:r>
            <w:r>
              <w:rPr>
                <w:rFonts w:ascii="宋体" w:eastAsiaTheme="minorEastAsia" w:hAnsi="宋体" w:cs="宋体" w:hint="eastAsia"/>
                <w:kern w:val="0"/>
                <w:szCs w:val="21"/>
              </w:rPr>
              <w:t>省</w:t>
            </w:r>
            <w:r>
              <w:rPr>
                <w:rFonts w:ascii="宋体" w:hAnsi="宋体" w:cs="宋体" w:hint="eastAsia"/>
                <w:kern w:val="0"/>
                <w:szCs w:val="21"/>
              </w:rPr>
              <w:t>级媒体</w:t>
            </w:r>
            <w:r w:rsidR="00AE67DF">
              <w:rPr>
                <w:rFonts w:ascii="宋体" w:hAnsi="宋体" w:cs="宋体" w:hint="eastAsia"/>
                <w:kern w:val="0"/>
                <w:szCs w:val="21"/>
              </w:rPr>
              <w:t>发表过的涉及文字创作的相关作品</w:t>
            </w:r>
            <w:r>
              <w:rPr>
                <w:rFonts w:ascii="宋体" w:hAnsi="宋体" w:cs="宋体" w:hint="eastAsia"/>
                <w:kern w:val="0"/>
                <w:szCs w:val="21"/>
              </w:rPr>
              <w:t>或同等级奖项</w:t>
            </w:r>
          </w:p>
        </w:tc>
        <w:tc>
          <w:tcPr>
            <w:tcW w:w="1956" w:type="dxa"/>
            <w:vAlign w:val="center"/>
          </w:tcPr>
          <w:p w:rsidR="007A5B2F" w:rsidRDefault="00CB0DAB">
            <w:pPr>
              <w:jc w:val="center"/>
              <w:rPr>
                <w:rFonts w:ascii="宋体" w:hAnsi="宋体" w:cs="宋体"/>
                <w:kern w:val="0"/>
                <w:szCs w:val="21"/>
              </w:rPr>
            </w:pPr>
            <w:r>
              <w:rPr>
                <w:rFonts w:ascii="宋体" w:hAnsi="宋体" w:cs="宋体" w:hint="eastAsia"/>
                <w:kern w:val="0"/>
                <w:szCs w:val="21"/>
              </w:rPr>
              <w:t>10分</w:t>
            </w:r>
          </w:p>
        </w:tc>
      </w:tr>
      <w:tr w:rsidR="007A5B2F">
        <w:trPr>
          <w:trHeight w:val="699"/>
        </w:trPr>
        <w:tc>
          <w:tcPr>
            <w:tcW w:w="959" w:type="dxa"/>
            <w:vMerge/>
            <w:vAlign w:val="center"/>
          </w:tcPr>
          <w:p w:rsidR="007A5B2F" w:rsidRDefault="007A5B2F">
            <w:pPr>
              <w:jc w:val="center"/>
              <w:rPr>
                <w:rFonts w:ascii="宋体" w:hAnsi="宋体" w:cs="宋体"/>
                <w:kern w:val="0"/>
                <w:szCs w:val="21"/>
              </w:rPr>
            </w:pPr>
          </w:p>
        </w:tc>
        <w:tc>
          <w:tcPr>
            <w:tcW w:w="1701" w:type="dxa"/>
            <w:vMerge/>
            <w:vAlign w:val="center"/>
          </w:tcPr>
          <w:p w:rsidR="007A5B2F" w:rsidRDefault="007A5B2F">
            <w:pPr>
              <w:jc w:val="center"/>
              <w:rPr>
                <w:rFonts w:ascii="宋体" w:hAnsi="宋体" w:cs="宋体"/>
                <w:kern w:val="0"/>
                <w:szCs w:val="21"/>
              </w:rPr>
            </w:pPr>
          </w:p>
        </w:tc>
        <w:tc>
          <w:tcPr>
            <w:tcW w:w="4819" w:type="dxa"/>
            <w:vAlign w:val="center"/>
          </w:tcPr>
          <w:p w:rsidR="007A5B2F" w:rsidRDefault="00CB0DAB">
            <w:pPr>
              <w:jc w:val="left"/>
              <w:rPr>
                <w:rFonts w:ascii="宋体" w:hAnsi="宋体" w:cs="宋体"/>
                <w:kern w:val="0"/>
                <w:szCs w:val="21"/>
              </w:rPr>
            </w:pPr>
            <w:r>
              <w:rPr>
                <w:rFonts w:ascii="宋体" w:hAnsi="宋体" w:cs="宋体" w:hint="eastAsia"/>
                <w:kern w:val="0"/>
                <w:szCs w:val="21"/>
              </w:rPr>
              <w:t>拟投入文案</w:t>
            </w:r>
            <w:r>
              <w:rPr>
                <w:rFonts w:ascii="宋体" w:eastAsiaTheme="minorEastAsia" w:hAnsi="宋体" w:cs="宋体" w:hint="eastAsia"/>
                <w:kern w:val="0"/>
                <w:szCs w:val="21"/>
              </w:rPr>
              <w:t>主创</w:t>
            </w:r>
            <w:r>
              <w:rPr>
                <w:rFonts w:ascii="宋体" w:hAnsi="宋体" w:cs="宋体" w:hint="eastAsia"/>
                <w:kern w:val="0"/>
                <w:szCs w:val="21"/>
              </w:rPr>
              <w:t>人员在</w:t>
            </w:r>
            <w:r>
              <w:rPr>
                <w:rFonts w:ascii="宋体" w:eastAsiaTheme="minorEastAsia" w:hAnsi="宋体" w:cs="宋体" w:hint="eastAsia"/>
                <w:kern w:val="0"/>
                <w:szCs w:val="21"/>
              </w:rPr>
              <w:t>国家级</w:t>
            </w:r>
            <w:r>
              <w:rPr>
                <w:rFonts w:ascii="宋体" w:hAnsi="宋体" w:cs="宋体" w:hint="eastAsia"/>
                <w:kern w:val="0"/>
                <w:szCs w:val="21"/>
              </w:rPr>
              <w:t>大型媒体</w:t>
            </w:r>
            <w:r w:rsidR="00AE67DF">
              <w:rPr>
                <w:rFonts w:ascii="宋体" w:hAnsi="宋体" w:cs="宋体" w:hint="eastAsia"/>
                <w:kern w:val="0"/>
                <w:szCs w:val="21"/>
              </w:rPr>
              <w:t>发表过的涉及文字创作的相关作品</w:t>
            </w:r>
            <w:r>
              <w:rPr>
                <w:rFonts w:ascii="宋体" w:hAnsi="宋体" w:cs="宋体" w:hint="eastAsia"/>
                <w:kern w:val="0"/>
                <w:szCs w:val="21"/>
              </w:rPr>
              <w:t>或同等级奖项</w:t>
            </w:r>
          </w:p>
        </w:tc>
        <w:tc>
          <w:tcPr>
            <w:tcW w:w="1956" w:type="dxa"/>
            <w:vAlign w:val="center"/>
          </w:tcPr>
          <w:p w:rsidR="007A5B2F" w:rsidRDefault="00CB0DAB">
            <w:pPr>
              <w:ind w:firstLineChars="300" w:firstLine="630"/>
              <w:rPr>
                <w:rFonts w:ascii="宋体" w:hAnsi="宋体" w:cs="宋体"/>
                <w:kern w:val="0"/>
                <w:szCs w:val="21"/>
              </w:rPr>
            </w:pPr>
            <w:r>
              <w:rPr>
                <w:rFonts w:ascii="宋体" w:hAnsi="宋体" w:cs="宋体" w:hint="eastAsia"/>
                <w:kern w:val="0"/>
                <w:szCs w:val="21"/>
              </w:rPr>
              <w:t>20分</w:t>
            </w:r>
          </w:p>
        </w:tc>
      </w:tr>
      <w:tr w:rsidR="007A5B2F">
        <w:trPr>
          <w:trHeight w:val="699"/>
        </w:trPr>
        <w:tc>
          <w:tcPr>
            <w:tcW w:w="959" w:type="dxa"/>
            <w:vMerge w:val="restart"/>
            <w:vAlign w:val="center"/>
          </w:tcPr>
          <w:p w:rsidR="007A5B2F" w:rsidRDefault="00CB0DAB">
            <w:pPr>
              <w:jc w:val="center"/>
              <w:rPr>
                <w:rFonts w:ascii="宋体" w:eastAsiaTheme="minorEastAsia" w:hAnsi="宋体" w:cs="宋体"/>
                <w:kern w:val="0"/>
                <w:szCs w:val="21"/>
              </w:rPr>
            </w:pPr>
            <w:r>
              <w:rPr>
                <w:rFonts w:ascii="宋体" w:eastAsiaTheme="minorEastAsia" w:hAnsi="宋体" w:cs="宋体" w:hint="eastAsia"/>
                <w:kern w:val="0"/>
                <w:szCs w:val="21"/>
              </w:rPr>
              <w:t>4</w:t>
            </w:r>
          </w:p>
        </w:tc>
        <w:tc>
          <w:tcPr>
            <w:tcW w:w="1701" w:type="dxa"/>
            <w:vMerge w:val="restart"/>
            <w:vAlign w:val="center"/>
          </w:tcPr>
          <w:p w:rsidR="007A5B2F" w:rsidRDefault="00CB0DAB">
            <w:pPr>
              <w:jc w:val="center"/>
              <w:rPr>
                <w:rFonts w:ascii="宋体" w:hAnsi="宋体" w:cs="宋体"/>
                <w:kern w:val="0"/>
                <w:szCs w:val="21"/>
              </w:rPr>
            </w:pPr>
            <w:r>
              <w:rPr>
                <w:rFonts w:ascii="宋体" w:hAnsi="宋体" w:cs="宋体" w:hint="eastAsia"/>
                <w:kern w:val="0"/>
                <w:szCs w:val="21"/>
              </w:rPr>
              <w:t>服务方案</w:t>
            </w:r>
          </w:p>
          <w:p w:rsidR="007A5B2F" w:rsidRDefault="00CB0DAB">
            <w:pPr>
              <w:jc w:val="center"/>
              <w:rPr>
                <w:rFonts w:ascii="宋体" w:hAnsi="宋体" w:cs="宋体"/>
                <w:kern w:val="0"/>
                <w:szCs w:val="21"/>
              </w:rPr>
            </w:pPr>
            <w:r>
              <w:rPr>
                <w:rFonts w:ascii="宋体" w:hAnsi="宋体" w:cs="宋体" w:hint="eastAsia"/>
                <w:kern w:val="0"/>
                <w:szCs w:val="21"/>
              </w:rPr>
              <w:t>（满分1</w:t>
            </w:r>
            <w:r>
              <w:rPr>
                <w:rFonts w:ascii="宋体" w:eastAsiaTheme="minorEastAsia" w:hAnsi="宋体" w:cs="宋体" w:hint="eastAsia"/>
                <w:kern w:val="0"/>
                <w:szCs w:val="21"/>
              </w:rPr>
              <w:t>0</w:t>
            </w:r>
            <w:r>
              <w:rPr>
                <w:rFonts w:ascii="宋体" w:hAnsi="宋体" w:cs="宋体" w:hint="eastAsia"/>
                <w:kern w:val="0"/>
                <w:szCs w:val="21"/>
              </w:rPr>
              <w:t>分）</w:t>
            </w:r>
            <w:r>
              <w:rPr>
                <w:rFonts w:ascii="宋体" w:hAnsi="宋体" w:cs="宋体" w:hint="eastAsia"/>
                <w:kern w:val="0"/>
                <w:szCs w:val="21"/>
              </w:rPr>
              <w:lastRenderedPageBreak/>
              <w:t>（主要从服务态度、服务质量、服务响应时间等方面进行阐述）</w:t>
            </w:r>
          </w:p>
        </w:tc>
        <w:tc>
          <w:tcPr>
            <w:tcW w:w="4819" w:type="dxa"/>
            <w:vAlign w:val="center"/>
          </w:tcPr>
          <w:p w:rsidR="007A5B2F" w:rsidRDefault="00CB0DAB" w:rsidP="00AE67DF">
            <w:pPr>
              <w:jc w:val="left"/>
              <w:rPr>
                <w:rFonts w:ascii="宋体" w:hAnsi="宋体" w:cs="宋体"/>
                <w:kern w:val="0"/>
                <w:szCs w:val="21"/>
              </w:rPr>
            </w:pPr>
            <w:r>
              <w:rPr>
                <w:rFonts w:ascii="宋体" w:hAnsi="宋体" w:cs="宋体" w:hint="eastAsia"/>
                <w:kern w:val="0"/>
                <w:szCs w:val="21"/>
              </w:rPr>
              <w:lastRenderedPageBreak/>
              <w:t>服务态度一般、服务方案逻辑不通、思路较乱，方案与服务项目贴合度低。</w:t>
            </w:r>
          </w:p>
        </w:tc>
        <w:tc>
          <w:tcPr>
            <w:tcW w:w="1956" w:type="dxa"/>
            <w:vAlign w:val="center"/>
          </w:tcPr>
          <w:p w:rsidR="007A5B2F" w:rsidRDefault="00CB0DAB">
            <w:pPr>
              <w:rPr>
                <w:rFonts w:ascii="宋体" w:hAnsi="宋体" w:cs="宋体"/>
                <w:kern w:val="0"/>
                <w:szCs w:val="21"/>
              </w:rPr>
            </w:pPr>
            <w:r>
              <w:rPr>
                <w:rFonts w:ascii="宋体" w:hAnsi="宋体" w:cs="宋体" w:hint="eastAsia"/>
                <w:kern w:val="0"/>
                <w:szCs w:val="21"/>
              </w:rPr>
              <w:t xml:space="preserve">  一档：1-3 分</w:t>
            </w:r>
          </w:p>
        </w:tc>
      </w:tr>
      <w:tr w:rsidR="007A5B2F">
        <w:trPr>
          <w:trHeight w:val="974"/>
        </w:trPr>
        <w:tc>
          <w:tcPr>
            <w:tcW w:w="959" w:type="dxa"/>
            <w:vMerge/>
            <w:vAlign w:val="center"/>
          </w:tcPr>
          <w:p w:rsidR="007A5B2F" w:rsidRDefault="007A5B2F">
            <w:pPr>
              <w:jc w:val="center"/>
              <w:rPr>
                <w:rFonts w:ascii="宋体" w:hAnsi="宋体" w:cs="宋体"/>
                <w:kern w:val="0"/>
                <w:sz w:val="24"/>
              </w:rPr>
            </w:pPr>
          </w:p>
        </w:tc>
        <w:tc>
          <w:tcPr>
            <w:tcW w:w="1701" w:type="dxa"/>
            <w:vMerge/>
            <w:vAlign w:val="center"/>
          </w:tcPr>
          <w:p w:rsidR="007A5B2F" w:rsidRDefault="007A5B2F">
            <w:pPr>
              <w:jc w:val="center"/>
              <w:rPr>
                <w:rFonts w:ascii="宋体" w:hAnsi="宋体" w:cs="宋体"/>
                <w:kern w:val="0"/>
                <w:szCs w:val="21"/>
              </w:rPr>
            </w:pPr>
          </w:p>
        </w:tc>
        <w:tc>
          <w:tcPr>
            <w:tcW w:w="4819" w:type="dxa"/>
            <w:vAlign w:val="center"/>
          </w:tcPr>
          <w:p w:rsidR="007A5B2F" w:rsidRDefault="00CB0DAB">
            <w:pPr>
              <w:jc w:val="left"/>
              <w:rPr>
                <w:rFonts w:ascii="宋体" w:hAnsi="宋体" w:cs="宋体"/>
                <w:kern w:val="0"/>
                <w:szCs w:val="21"/>
              </w:rPr>
            </w:pPr>
            <w:r>
              <w:rPr>
                <w:rFonts w:ascii="宋体" w:hAnsi="宋体" w:cs="宋体" w:hint="eastAsia"/>
                <w:kern w:val="0"/>
                <w:szCs w:val="21"/>
              </w:rPr>
              <w:t>服务态度较好、服务方案逻辑流畅、思路清晰，方案与服务项目基本贴合。</w:t>
            </w:r>
          </w:p>
        </w:tc>
        <w:tc>
          <w:tcPr>
            <w:tcW w:w="1956" w:type="dxa"/>
            <w:vAlign w:val="center"/>
          </w:tcPr>
          <w:p w:rsidR="007A5B2F" w:rsidRDefault="00CB0DAB">
            <w:pPr>
              <w:jc w:val="center"/>
              <w:rPr>
                <w:rFonts w:ascii="宋体" w:hAnsi="宋体" w:cs="宋体"/>
                <w:kern w:val="0"/>
                <w:szCs w:val="21"/>
              </w:rPr>
            </w:pPr>
            <w:r>
              <w:rPr>
                <w:rFonts w:ascii="宋体" w:hAnsi="宋体" w:cs="宋体" w:hint="eastAsia"/>
                <w:kern w:val="0"/>
                <w:szCs w:val="21"/>
              </w:rPr>
              <w:t>二档：</w:t>
            </w:r>
            <w:r>
              <w:rPr>
                <w:rFonts w:asciiTheme="minorEastAsia" w:eastAsiaTheme="minorEastAsia" w:hAnsiTheme="minorEastAsia" w:cs="宋体" w:hint="eastAsia"/>
                <w:kern w:val="0"/>
                <w:szCs w:val="21"/>
              </w:rPr>
              <w:t>3.1</w:t>
            </w:r>
            <w:r>
              <w:rPr>
                <w:rFonts w:ascii="宋体" w:hAnsi="宋体" w:cs="宋体" w:hint="eastAsia"/>
                <w:kern w:val="0"/>
                <w:szCs w:val="21"/>
              </w:rPr>
              <w:t>-6分</w:t>
            </w:r>
          </w:p>
        </w:tc>
      </w:tr>
      <w:tr w:rsidR="007A5B2F">
        <w:trPr>
          <w:trHeight w:val="699"/>
        </w:trPr>
        <w:tc>
          <w:tcPr>
            <w:tcW w:w="959" w:type="dxa"/>
            <w:vMerge/>
            <w:vAlign w:val="center"/>
          </w:tcPr>
          <w:p w:rsidR="007A5B2F" w:rsidRDefault="007A5B2F">
            <w:pPr>
              <w:jc w:val="center"/>
              <w:rPr>
                <w:rFonts w:ascii="宋体" w:hAnsi="宋体" w:cs="宋体"/>
                <w:kern w:val="0"/>
                <w:sz w:val="24"/>
              </w:rPr>
            </w:pPr>
          </w:p>
        </w:tc>
        <w:tc>
          <w:tcPr>
            <w:tcW w:w="1701" w:type="dxa"/>
            <w:vMerge/>
            <w:vAlign w:val="center"/>
          </w:tcPr>
          <w:p w:rsidR="007A5B2F" w:rsidRDefault="007A5B2F">
            <w:pPr>
              <w:jc w:val="center"/>
              <w:rPr>
                <w:rFonts w:ascii="宋体" w:hAnsi="宋体" w:cs="宋体"/>
                <w:kern w:val="0"/>
                <w:szCs w:val="21"/>
              </w:rPr>
            </w:pPr>
          </w:p>
        </w:tc>
        <w:tc>
          <w:tcPr>
            <w:tcW w:w="4819" w:type="dxa"/>
            <w:vAlign w:val="center"/>
          </w:tcPr>
          <w:p w:rsidR="007A5B2F" w:rsidRDefault="00CB0DAB">
            <w:pPr>
              <w:jc w:val="left"/>
              <w:rPr>
                <w:rFonts w:ascii="宋体" w:hAnsi="宋体" w:cs="宋体"/>
                <w:kern w:val="0"/>
                <w:szCs w:val="21"/>
              </w:rPr>
            </w:pPr>
            <w:r>
              <w:rPr>
                <w:rFonts w:ascii="宋体" w:hAnsi="宋体" w:cs="宋体" w:hint="eastAsia"/>
                <w:kern w:val="0"/>
                <w:szCs w:val="21"/>
              </w:rPr>
              <w:t>服务态度良好、服务方案逻辑缜密、思路清晰，方案与服务项目贴合度高。</w:t>
            </w:r>
          </w:p>
        </w:tc>
        <w:tc>
          <w:tcPr>
            <w:tcW w:w="1956" w:type="dxa"/>
            <w:vAlign w:val="center"/>
          </w:tcPr>
          <w:p w:rsidR="007A5B2F" w:rsidRDefault="00CB0DAB">
            <w:pPr>
              <w:jc w:val="center"/>
              <w:rPr>
                <w:rFonts w:ascii="宋体" w:hAnsi="宋体" w:cs="宋体"/>
                <w:kern w:val="0"/>
                <w:szCs w:val="21"/>
              </w:rPr>
            </w:pPr>
            <w:r>
              <w:rPr>
                <w:rFonts w:ascii="宋体" w:hAnsi="宋体" w:cs="宋体" w:hint="eastAsia"/>
                <w:kern w:val="0"/>
                <w:szCs w:val="21"/>
              </w:rPr>
              <w:t>三档：</w:t>
            </w:r>
            <w:r>
              <w:rPr>
                <w:rFonts w:asciiTheme="minorEastAsia" w:eastAsiaTheme="minorEastAsia" w:hAnsiTheme="minorEastAsia" w:cs="宋体" w:hint="eastAsia"/>
                <w:kern w:val="0"/>
                <w:szCs w:val="21"/>
              </w:rPr>
              <w:t>6.1</w:t>
            </w:r>
            <w:r>
              <w:rPr>
                <w:rFonts w:ascii="宋体" w:hAnsi="宋体" w:cs="宋体" w:hint="eastAsia"/>
                <w:kern w:val="0"/>
                <w:szCs w:val="21"/>
              </w:rPr>
              <w:t>-1</w:t>
            </w:r>
            <w:r>
              <w:rPr>
                <w:rFonts w:ascii="宋体" w:eastAsiaTheme="minorEastAsia" w:hAnsi="宋体" w:cs="宋体" w:hint="eastAsia"/>
                <w:kern w:val="0"/>
                <w:szCs w:val="21"/>
              </w:rPr>
              <w:t>0</w:t>
            </w:r>
            <w:r>
              <w:rPr>
                <w:rFonts w:ascii="宋体" w:hAnsi="宋体" w:cs="宋体" w:hint="eastAsia"/>
                <w:kern w:val="0"/>
                <w:szCs w:val="21"/>
              </w:rPr>
              <w:t>分</w:t>
            </w:r>
          </w:p>
        </w:tc>
      </w:tr>
      <w:tr w:rsidR="007A5B2F">
        <w:trPr>
          <w:trHeight w:val="699"/>
        </w:trPr>
        <w:tc>
          <w:tcPr>
            <w:tcW w:w="959" w:type="dxa"/>
            <w:vMerge w:val="restart"/>
            <w:vAlign w:val="center"/>
          </w:tcPr>
          <w:p w:rsidR="007A5B2F" w:rsidRDefault="00CB0DAB">
            <w:pPr>
              <w:jc w:val="left"/>
              <w:rPr>
                <w:rFonts w:ascii="宋体" w:eastAsiaTheme="minorEastAsia" w:hAnsi="宋体" w:cs="宋体"/>
                <w:sz w:val="24"/>
              </w:rPr>
            </w:pPr>
            <w:r>
              <w:rPr>
                <w:rFonts w:ascii="宋体" w:eastAsiaTheme="minorEastAsia" w:hAnsi="宋体" w:cs="宋体" w:hint="eastAsia"/>
                <w:sz w:val="24"/>
              </w:rPr>
              <w:t>5</w:t>
            </w:r>
          </w:p>
        </w:tc>
        <w:tc>
          <w:tcPr>
            <w:tcW w:w="1701" w:type="dxa"/>
            <w:vMerge w:val="restart"/>
            <w:vAlign w:val="center"/>
          </w:tcPr>
          <w:p w:rsidR="007A5B2F" w:rsidRDefault="00CB0DAB">
            <w:pPr>
              <w:jc w:val="center"/>
              <w:rPr>
                <w:rFonts w:ascii="宋体" w:hAnsi="宋体" w:cs="宋体"/>
                <w:szCs w:val="21"/>
              </w:rPr>
            </w:pPr>
            <w:r>
              <w:rPr>
                <w:rFonts w:ascii="宋体" w:hAnsi="宋体" w:cs="宋体" w:hint="eastAsia"/>
                <w:szCs w:val="21"/>
              </w:rPr>
              <w:t>样品分（10分）</w:t>
            </w:r>
          </w:p>
        </w:tc>
        <w:tc>
          <w:tcPr>
            <w:tcW w:w="4819" w:type="dxa"/>
            <w:vAlign w:val="center"/>
          </w:tcPr>
          <w:p w:rsidR="007A5B2F" w:rsidRDefault="00CB0DAB">
            <w:pPr>
              <w:jc w:val="left"/>
              <w:rPr>
                <w:rFonts w:ascii="宋体" w:hAnsi="宋体" w:cs="宋体"/>
                <w:szCs w:val="21"/>
              </w:rPr>
            </w:pPr>
            <w:r>
              <w:rPr>
                <w:rFonts w:ascii="宋体" w:hAnsi="宋体" w:cs="宋体" w:hint="eastAsia"/>
                <w:szCs w:val="21"/>
              </w:rPr>
              <w:t>设计主题不突出、色彩搭配不协调、定位不清晰、布局编排视觉效果一般。</w:t>
            </w:r>
          </w:p>
        </w:tc>
        <w:tc>
          <w:tcPr>
            <w:tcW w:w="1956" w:type="dxa"/>
            <w:vAlign w:val="center"/>
          </w:tcPr>
          <w:p w:rsidR="007A5B2F" w:rsidRDefault="00CB0DAB">
            <w:pPr>
              <w:rPr>
                <w:rFonts w:ascii="宋体" w:hAnsi="宋体" w:cs="宋体"/>
                <w:kern w:val="0"/>
                <w:szCs w:val="21"/>
              </w:rPr>
            </w:pPr>
            <w:r>
              <w:rPr>
                <w:rFonts w:ascii="宋体" w:hAnsi="宋体" w:cs="宋体" w:hint="eastAsia"/>
                <w:kern w:val="0"/>
                <w:szCs w:val="21"/>
              </w:rPr>
              <w:t xml:space="preserve">  一档：1-3 分</w:t>
            </w:r>
          </w:p>
        </w:tc>
      </w:tr>
      <w:tr w:rsidR="007A5B2F">
        <w:trPr>
          <w:trHeight w:val="706"/>
        </w:trPr>
        <w:tc>
          <w:tcPr>
            <w:tcW w:w="959" w:type="dxa"/>
            <w:vMerge/>
            <w:vAlign w:val="center"/>
          </w:tcPr>
          <w:p w:rsidR="007A5B2F" w:rsidRDefault="007A5B2F">
            <w:pPr>
              <w:jc w:val="center"/>
              <w:rPr>
                <w:rFonts w:ascii="宋体" w:hAnsi="宋体" w:cs="宋体"/>
                <w:kern w:val="0"/>
                <w:sz w:val="24"/>
              </w:rPr>
            </w:pPr>
          </w:p>
        </w:tc>
        <w:tc>
          <w:tcPr>
            <w:tcW w:w="1701" w:type="dxa"/>
            <w:vMerge/>
            <w:vAlign w:val="center"/>
          </w:tcPr>
          <w:p w:rsidR="007A5B2F" w:rsidRDefault="007A5B2F">
            <w:pPr>
              <w:jc w:val="center"/>
              <w:rPr>
                <w:rFonts w:ascii="宋体" w:hAnsi="宋体" w:cs="宋体"/>
                <w:kern w:val="0"/>
                <w:szCs w:val="21"/>
              </w:rPr>
            </w:pPr>
          </w:p>
        </w:tc>
        <w:tc>
          <w:tcPr>
            <w:tcW w:w="4819" w:type="dxa"/>
            <w:vAlign w:val="center"/>
          </w:tcPr>
          <w:p w:rsidR="007A5B2F" w:rsidRDefault="00CB0DAB">
            <w:pPr>
              <w:jc w:val="left"/>
              <w:rPr>
                <w:rFonts w:ascii="宋体" w:hAnsi="宋体" w:cs="宋体"/>
                <w:szCs w:val="21"/>
              </w:rPr>
            </w:pPr>
            <w:r>
              <w:rPr>
                <w:rFonts w:ascii="宋体" w:hAnsi="宋体" w:cs="宋体" w:hint="eastAsia"/>
                <w:szCs w:val="21"/>
              </w:rPr>
              <w:t>设计主题较为突出、色彩搭配和谐、定位准确、布局编排视觉效果美观。</w:t>
            </w:r>
          </w:p>
        </w:tc>
        <w:tc>
          <w:tcPr>
            <w:tcW w:w="1956" w:type="dxa"/>
            <w:vAlign w:val="center"/>
          </w:tcPr>
          <w:p w:rsidR="007A5B2F" w:rsidRDefault="00CB0DAB">
            <w:pPr>
              <w:jc w:val="center"/>
              <w:rPr>
                <w:rFonts w:ascii="宋体" w:hAnsi="宋体" w:cs="宋体"/>
                <w:kern w:val="0"/>
                <w:szCs w:val="21"/>
              </w:rPr>
            </w:pPr>
            <w:r>
              <w:rPr>
                <w:rFonts w:ascii="宋体" w:hAnsi="宋体" w:cs="宋体" w:hint="eastAsia"/>
                <w:kern w:val="0"/>
                <w:szCs w:val="21"/>
              </w:rPr>
              <w:t>二档：</w:t>
            </w:r>
            <w:r>
              <w:rPr>
                <w:rFonts w:asciiTheme="minorEastAsia" w:eastAsiaTheme="minorEastAsia" w:hAnsiTheme="minorEastAsia" w:cs="宋体" w:hint="eastAsia"/>
                <w:kern w:val="0"/>
                <w:szCs w:val="21"/>
              </w:rPr>
              <w:t>3.1</w:t>
            </w:r>
            <w:r>
              <w:rPr>
                <w:rFonts w:ascii="宋体" w:hAnsi="宋体" w:cs="宋体" w:hint="eastAsia"/>
                <w:kern w:val="0"/>
                <w:szCs w:val="21"/>
              </w:rPr>
              <w:t>-6分</w:t>
            </w:r>
          </w:p>
        </w:tc>
      </w:tr>
      <w:tr w:rsidR="007A5B2F">
        <w:trPr>
          <w:trHeight w:val="987"/>
        </w:trPr>
        <w:tc>
          <w:tcPr>
            <w:tcW w:w="959" w:type="dxa"/>
            <w:vMerge/>
            <w:vAlign w:val="center"/>
          </w:tcPr>
          <w:p w:rsidR="007A5B2F" w:rsidRDefault="007A5B2F">
            <w:pPr>
              <w:jc w:val="center"/>
              <w:rPr>
                <w:rFonts w:ascii="宋体" w:hAnsi="宋体" w:cs="宋体"/>
                <w:kern w:val="0"/>
                <w:sz w:val="24"/>
              </w:rPr>
            </w:pPr>
          </w:p>
        </w:tc>
        <w:tc>
          <w:tcPr>
            <w:tcW w:w="1701" w:type="dxa"/>
            <w:vMerge/>
            <w:vAlign w:val="center"/>
          </w:tcPr>
          <w:p w:rsidR="007A5B2F" w:rsidRDefault="007A5B2F">
            <w:pPr>
              <w:jc w:val="center"/>
              <w:rPr>
                <w:rFonts w:ascii="宋体" w:hAnsi="宋体" w:cs="宋体"/>
                <w:kern w:val="0"/>
                <w:szCs w:val="21"/>
              </w:rPr>
            </w:pPr>
          </w:p>
        </w:tc>
        <w:tc>
          <w:tcPr>
            <w:tcW w:w="4819" w:type="dxa"/>
            <w:vAlign w:val="center"/>
          </w:tcPr>
          <w:p w:rsidR="007A5B2F" w:rsidRDefault="00CB0DAB">
            <w:pPr>
              <w:jc w:val="left"/>
              <w:rPr>
                <w:rFonts w:ascii="宋体" w:hAnsi="宋体" w:cs="宋体"/>
                <w:szCs w:val="21"/>
              </w:rPr>
            </w:pPr>
            <w:r>
              <w:rPr>
                <w:rFonts w:ascii="宋体" w:hAnsi="宋体" w:cs="宋体" w:hint="eastAsia"/>
                <w:szCs w:val="21"/>
              </w:rPr>
              <w:t>设计主题突出、色彩搭配和谐、定位准确、注意公共性的视觉语言、布局编排视觉冲击力强。</w:t>
            </w:r>
          </w:p>
        </w:tc>
        <w:tc>
          <w:tcPr>
            <w:tcW w:w="1956" w:type="dxa"/>
            <w:vAlign w:val="center"/>
          </w:tcPr>
          <w:p w:rsidR="007A5B2F" w:rsidRDefault="00CB0DAB">
            <w:pPr>
              <w:jc w:val="center"/>
              <w:rPr>
                <w:rFonts w:ascii="宋体" w:hAnsi="宋体" w:cs="宋体"/>
                <w:kern w:val="0"/>
                <w:szCs w:val="21"/>
              </w:rPr>
            </w:pPr>
            <w:r>
              <w:rPr>
                <w:rFonts w:ascii="宋体" w:hAnsi="宋体" w:cs="宋体" w:hint="eastAsia"/>
                <w:kern w:val="0"/>
                <w:szCs w:val="21"/>
              </w:rPr>
              <w:t>三档：</w:t>
            </w:r>
            <w:r>
              <w:rPr>
                <w:rFonts w:asciiTheme="minorEastAsia" w:eastAsiaTheme="minorEastAsia" w:hAnsiTheme="minorEastAsia" w:cs="宋体" w:hint="eastAsia"/>
                <w:kern w:val="0"/>
                <w:szCs w:val="21"/>
              </w:rPr>
              <w:t>6.1</w:t>
            </w:r>
            <w:r>
              <w:rPr>
                <w:rFonts w:ascii="宋体" w:hAnsi="宋体" w:cs="宋体" w:hint="eastAsia"/>
                <w:kern w:val="0"/>
                <w:szCs w:val="21"/>
              </w:rPr>
              <w:t>-10分</w:t>
            </w:r>
          </w:p>
        </w:tc>
      </w:tr>
    </w:tbl>
    <w:p w:rsidR="007A5B2F" w:rsidRDefault="007A5B2F">
      <w:pPr>
        <w:jc w:val="left"/>
        <w:rPr>
          <w:rFonts w:ascii="宋体" w:eastAsiaTheme="minorEastAsia" w:hAnsi="宋体" w:cs="宋体"/>
          <w:sz w:val="28"/>
          <w:szCs w:val="28"/>
        </w:rPr>
      </w:pPr>
    </w:p>
    <w:p w:rsidR="007A5B2F" w:rsidRDefault="00CB0DAB">
      <w:pPr>
        <w:pStyle w:val="2"/>
        <w:numPr>
          <w:ilvl w:val="0"/>
          <w:numId w:val="4"/>
        </w:numPr>
        <w:spacing w:line="240" w:lineRule="auto"/>
        <w:rPr>
          <w:szCs w:val="28"/>
        </w:rPr>
      </w:pPr>
      <w:r>
        <w:rPr>
          <w:rFonts w:hint="eastAsia"/>
          <w:szCs w:val="28"/>
        </w:rPr>
        <w:t>中选标准</w:t>
      </w:r>
      <w:bookmarkEnd w:id="404"/>
      <w:bookmarkEnd w:id="405"/>
      <w:bookmarkEnd w:id="406"/>
      <w:bookmarkEnd w:id="407"/>
      <w:bookmarkEnd w:id="408"/>
      <w:bookmarkEnd w:id="409"/>
      <w:bookmarkEnd w:id="410"/>
      <w:bookmarkEnd w:id="411"/>
      <w:bookmarkEnd w:id="412"/>
      <w:bookmarkEnd w:id="413"/>
    </w:p>
    <w:p w:rsidR="007A5B2F" w:rsidRDefault="00CB0DAB" w:rsidP="00DF6245">
      <w:pPr>
        <w:pStyle w:val="1101"/>
        <w:rPr>
          <w:rFonts w:eastAsiaTheme="minorEastAsia"/>
        </w:rPr>
        <w:sectPr w:rsidR="007A5B2F">
          <w:footerReference w:type="default" r:id="rId11"/>
          <w:pgSz w:w="11906" w:h="16838"/>
          <w:pgMar w:top="1440" w:right="1247" w:bottom="1440" w:left="1440" w:header="851" w:footer="992" w:gutter="0"/>
          <w:pgNumType w:start="1"/>
          <w:cols w:space="720"/>
          <w:docGrid w:type="lines" w:linePitch="312"/>
        </w:sectPr>
      </w:pPr>
      <w:r w:rsidRPr="00DF6245">
        <w:rPr>
          <w:rFonts w:hint="eastAsia"/>
        </w:rPr>
        <w:t>评审小组将按照综合得分由低到高进行排序，得分最高的排名第一（当综合得分相同时，按报价由低到高顺序排列。综合得分且报价相同的，按照技术部分</w:t>
      </w:r>
      <w:r>
        <w:rPr>
          <w:rFonts w:hint="eastAsia"/>
        </w:rPr>
        <w:t>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rsidR="007A5B2F" w:rsidRDefault="007A5B2F" w:rsidP="00DF6245">
      <w:pPr>
        <w:pStyle w:val="1101"/>
        <w:rPr>
          <w:rFonts w:asciiTheme="minorEastAsia" w:hAnsiTheme="minorEastAsia"/>
        </w:rPr>
      </w:pPr>
    </w:p>
    <w:tbl>
      <w:tblPr>
        <w:tblW w:w="15000" w:type="dxa"/>
        <w:tblInd w:w="93" w:type="dxa"/>
        <w:tblLayout w:type="fixed"/>
        <w:tblLook w:val="04A0" w:firstRow="1" w:lastRow="0" w:firstColumn="1" w:lastColumn="0" w:noHBand="0" w:noVBand="1"/>
      </w:tblPr>
      <w:tblGrid>
        <w:gridCol w:w="2320"/>
        <w:gridCol w:w="2320"/>
        <w:gridCol w:w="2320"/>
        <w:gridCol w:w="2320"/>
        <w:gridCol w:w="2320"/>
        <w:gridCol w:w="2320"/>
        <w:gridCol w:w="1080"/>
      </w:tblGrid>
      <w:tr w:rsidR="007A5B2F">
        <w:trPr>
          <w:trHeight w:val="270"/>
        </w:trPr>
        <w:tc>
          <w:tcPr>
            <w:tcW w:w="2320" w:type="dxa"/>
            <w:tcBorders>
              <w:top w:val="nil"/>
              <w:left w:val="nil"/>
              <w:bottom w:val="nil"/>
              <w:right w:val="nil"/>
            </w:tcBorders>
            <w:shd w:val="clear" w:color="auto" w:fill="auto"/>
            <w:vAlign w:val="center"/>
          </w:tcPr>
          <w:p w:rsidR="007A5B2F" w:rsidRDefault="00CB0DAB" w:rsidP="00DF6245">
            <w:pPr>
              <w:pStyle w:val="1101"/>
              <w:ind w:firstLine="440"/>
              <w:rPr>
                <w:sz w:val="22"/>
              </w:rPr>
            </w:pPr>
            <w:r>
              <w:rPr>
                <w:rFonts w:hint="eastAsia"/>
                <w:sz w:val="22"/>
              </w:rPr>
              <w:t>附件</w:t>
            </w:r>
            <w:r>
              <w:rPr>
                <w:sz w:val="22"/>
              </w:rPr>
              <w:t>1-1</w:t>
            </w:r>
          </w:p>
        </w:tc>
        <w:tc>
          <w:tcPr>
            <w:tcW w:w="2320" w:type="dxa"/>
            <w:tcBorders>
              <w:top w:val="nil"/>
              <w:left w:val="nil"/>
              <w:bottom w:val="nil"/>
              <w:right w:val="nil"/>
            </w:tcBorders>
            <w:shd w:val="clear" w:color="auto" w:fill="auto"/>
            <w:vAlign w:val="center"/>
          </w:tcPr>
          <w:p w:rsidR="007A5B2F" w:rsidRDefault="007A5B2F" w:rsidP="00DF6245">
            <w:pPr>
              <w:pStyle w:val="1101"/>
              <w:ind w:firstLine="440"/>
              <w:rPr>
                <w:sz w:val="22"/>
              </w:rPr>
            </w:pPr>
          </w:p>
        </w:tc>
        <w:tc>
          <w:tcPr>
            <w:tcW w:w="2320" w:type="dxa"/>
            <w:tcBorders>
              <w:top w:val="nil"/>
              <w:left w:val="nil"/>
              <w:bottom w:val="nil"/>
              <w:right w:val="nil"/>
            </w:tcBorders>
            <w:shd w:val="clear" w:color="auto" w:fill="auto"/>
            <w:vAlign w:val="center"/>
          </w:tcPr>
          <w:p w:rsidR="007A5B2F" w:rsidRDefault="007A5B2F" w:rsidP="00DF6245">
            <w:pPr>
              <w:pStyle w:val="1101"/>
              <w:ind w:firstLine="440"/>
              <w:rPr>
                <w:sz w:val="22"/>
              </w:rPr>
            </w:pPr>
          </w:p>
        </w:tc>
        <w:tc>
          <w:tcPr>
            <w:tcW w:w="2320" w:type="dxa"/>
            <w:tcBorders>
              <w:top w:val="nil"/>
              <w:left w:val="nil"/>
              <w:bottom w:val="nil"/>
              <w:right w:val="nil"/>
            </w:tcBorders>
            <w:shd w:val="clear" w:color="auto" w:fill="auto"/>
            <w:vAlign w:val="center"/>
          </w:tcPr>
          <w:p w:rsidR="007A5B2F" w:rsidRDefault="007A5B2F" w:rsidP="00DF6245">
            <w:pPr>
              <w:pStyle w:val="1101"/>
              <w:ind w:firstLine="440"/>
              <w:rPr>
                <w:sz w:val="22"/>
              </w:rPr>
            </w:pPr>
          </w:p>
        </w:tc>
        <w:tc>
          <w:tcPr>
            <w:tcW w:w="2320" w:type="dxa"/>
            <w:tcBorders>
              <w:top w:val="nil"/>
              <w:left w:val="nil"/>
              <w:bottom w:val="nil"/>
              <w:right w:val="nil"/>
            </w:tcBorders>
            <w:shd w:val="clear" w:color="auto" w:fill="auto"/>
            <w:vAlign w:val="center"/>
          </w:tcPr>
          <w:p w:rsidR="007A5B2F" w:rsidRDefault="007A5B2F" w:rsidP="00DF6245">
            <w:pPr>
              <w:pStyle w:val="1101"/>
              <w:ind w:firstLine="440"/>
              <w:rPr>
                <w:sz w:val="22"/>
              </w:rPr>
            </w:pPr>
          </w:p>
        </w:tc>
        <w:tc>
          <w:tcPr>
            <w:tcW w:w="2320" w:type="dxa"/>
            <w:tcBorders>
              <w:top w:val="nil"/>
              <w:left w:val="nil"/>
              <w:bottom w:val="nil"/>
              <w:right w:val="nil"/>
            </w:tcBorders>
            <w:shd w:val="clear" w:color="auto" w:fill="auto"/>
            <w:vAlign w:val="center"/>
          </w:tcPr>
          <w:p w:rsidR="007A5B2F" w:rsidRDefault="007A5B2F" w:rsidP="00DF6245">
            <w:pPr>
              <w:pStyle w:val="1101"/>
              <w:ind w:firstLine="440"/>
              <w:rPr>
                <w:sz w:val="22"/>
              </w:rPr>
            </w:pPr>
          </w:p>
        </w:tc>
        <w:tc>
          <w:tcPr>
            <w:tcW w:w="1080" w:type="dxa"/>
            <w:tcBorders>
              <w:top w:val="nil"/>
              <w:left w:val="nil"/>
              <w:bottom w:val="nil"/>
              <w:right w:val="nil"/>
            </w:tcBorders>
            <w:shd w:val="clear" w:color="auto" w:fill="auto"/>
            <w:vAlign w:val="center"/>
          </w:tcPr>
          <w:p w:rsidR="007A5B2F" w:rsidRDefault="007A5B2F" w:rsidP="00DF6245">
            <w:pPr>
              <w:pStyle w:val="1101"/>
              <w:ind w:firstLine="440"/>
              <w:rPr>
                <w:sz w:val="22"/>
              </w:rPr>
            </w:pPr>
          </w:p>
        </w:tc>
      </w:tr>
      <w:tr w:rsidR="007A5B2F">
        <w:trPr>
          <w:trHeight w:val="1133"/>
        </w:trPr>
        <w:tc>
          <w:tcPr>
            <w:tcW w:w="13920" w:type="dxa"/>
            <w:gridSpan w:val="6"/>
            <w:tcBorders>
              <w:top w:val="nil"/>
              <w:left w:val="nil"/>
              <w:bottom w:val="nil"/>
              <w:right w:val="nil"/>
            </w:tcBorders>
            <w:shd w:val="clear" w:color="auto" w:fill="auto"/>
            <w:vAlign w:val="center"/>
          </w:tcPr>
          <w:p w:rsidR="007A5B2F" w:rsidRDefault="00CB0DAB" w:rsidP="00DF6245">
            <w:pPr>
              <w:pStyle w:val="1101"/>
              <w:ind w:firstLine="602"/>
              <w:rPr>
                <w:rFonts w:ascii="Courier New" w:hAnsi="Courier New" w:cs="Courier New"/>
                <w:b/>
                <w:bCs/>
                <w:sz w:val="30"/>
                <w:szCs w:val="30"/>
              </w:rPr>
            </w:pPr>
            <w:r>
              <w:rPr>
                <w:rFonts w:ascii="Courier New" w:hAnsi="Courier New" w:cs="Courier New" w:hint="eastAsia"/>
                <w:b/>
                <w:bCs/>
                <w:sz w:val="30"/>
                <w:szCs w:val="30"/>
              </w:rPr>
              <w:t>比选文件范本修改对比表</w:t>
            </w:r>
          </w:p>
        </w:tc>
        <w:tc>
          <w:tcPr>
            <w:tcW w:w="1080" w:type="dxa"/>
            <w:tcBorders>
              <w:top w:val="nil"/>
              <w:left w:val="nil"/>
              <w:bottom w:val="nil"/>
              <w:right w:val="nil"/>
            </w:tcBorders>
            <w:shd w:val="clear" w:color="auto" w:fill="auto"/>
            <w:vAlign w:val="center"/>
          </w:tcPr>
          <w:p w:rsidR="007A5B2F" w:rsidRDefault="007A5B2F" w:rsidP="00DF6245">
            <w:pPr>
              <w:pStyle w:val="1101"/>
              <w:ind w:firstLine="440"/>
              <w:rPr>
                <w:sz w:val="22"/>
              </w:rPr>
            </w:pPr>
          </w:p>
        </w:tc>
      </w:tr>
      <w:tr w:rsidR="007A5B2F">
        <w:trPr>
          <w:trHeight w:val="117"/>
        </w:trPr>
        <w:tc>
          <w:tcPr>
            <w:tcW w:w="13920" w:type="dxa"/>
            <w:gridSpan w:val="6"/>
            <w:tcBorders>
              <w:top w:val="nil"/>
              <w:left w:val="nil"/>
              <w:bottom w:val="single" w:sz="8" w:space="0" w:color="auto"/>
              <w:right w:val="nil"/>
            </w:tcBorders>
            <w:shd w:val="clear" w:color="auto" w:fill="auto"/>
            <w:vAlign w:val="center"/>
          </w:tcPr>
          <w:p w:rsidR="007A5B2F" w:rsidRDefault="00CB0DAB" w:rsidP="00DF6245">
            <w:pPr>
              <w:pStyle w:val="1101"/>
            </w:pPr>
            <w:r>
              <w:rPr>
                <w:rFonts w:hint="eastAsia"/>
              </w:rPr>
              <w:t>范本名称：《</w:t>
            </w:r>
            <w:r>
              <w:t>XXXX</w:t>
            </w:r>
            <w:r>
              <w:rPr>
                <w:rFonts w:hint="eastAsia"/>
              </w:rPr>
              <w:t>比选文件</w:t>
            </w:r>
            <w:r>
              <w:t>》范本</w:t>
            </w:r>
          </w:p>
        </w:tc>
        <w:tc>
          <w:tcPr>
            <w:tcW w:w="1080" w:type="dxa"/>
            <w:tcBorders>
              <w:top w:val="nil"/>
              <w:left w:val="nil"/>
              <w:bottom w:val="nil"/>
              <w:right w:val="nil"/>
            </w:tcBorders>
            <w:shd w:val="clear" w:color="auto" w:fill="auto"/>
            <w:vAlign w:val="center"/>
          </w:tcPr>
          <w:p w:rsidR="007A5B2F" w:rsidRDefault="007A5B2F" w:rsidP="00DF6245">
            <w:pPr>
              <w:pStyle w:val="1101"/>
              <w:ind w:firstLine="440"/>
              <w:rPr>
                <w:sz w:val="22"/>
              </w:rPr>
            </w:pPr>
          </w:p>
        </w:tc>
      </w:tr>
      <w:tr w:rsidR="007A5B2F">
        <w:trPr>
          <w:trHeight w:val="1228"/>
        </w:trPr>
        <w:tc>
          <w:tcPr>
            <w:tcW w:w="2320" w:type="dxa"/>
            <w:tcBorders>
              <w:top w:val="nil"/>
              <w:left w:val="single" w:sz="8" w:space="0" w:color="auto"/>
              <w:bottom w:val="single" w:sz="8" w:space="0" w:color="auto"/>
              <w:right w:val="single" w:sz="8" w:space="0" w:color="auto"/>
            </w:tcBorders>
            <w:shd w:val="clear" w:color="auto" w:fill="auto"/>
            <w:vAlign w:val="center"/>
          </w:tcPr>
          <w:p w:rsidR="007A5B2F" w:rsidRDefault="00CB0DAB" w:rsidP="00DF6245">
            <w:pPr>
              <w:pStyle w:val="1101"/>
              <w:rPr>
                <w:szCs w:val="21"/>
              </w:rPr>
            </w:pPr>
            <w:r>
              <w:rPr>
                <w:rFonts w:hint="eastAsia"/>
                <w:szCs w:val="21"/>
              </w:rPr>
              <w:t>序号</w:t>
            </w:r>
          </w:p>
        </w:tc>
        <w:tc>
          <w:tcPr>
            <w:tcW w:w="2320" w:type="dxa"/>
            <w:tcBorders>
              <w:top w:val="nil"/>
              <w:left w:val="nil"/>
              <w:bottom w:val="single" w:sz="8" w:space="0" w:color="auto"/>
              <w:right w:val="single" w:sz="8" w:space="0" w:color="auto"/>
            </w:tcBorders>
            <w:shd w:val="clear" w:color="auto" w:fill="auto"/>
            <w:vAlign w:val="center"/>
          </w:tcPr>
          <w:p w:rsidR="007A5B2F" w:rsidRDefault="00CB0DAB" w:rsidP="00DF6245">
            <w:pPr>
              <w:pStyle w:val="1101"/>
              <w:rPr>
                <w:szCs w:val="21"/>
              </w:rPr>
            </w:pPr>
            <w:r>
              <w:rPr>
                <w:rFonts w:hint="eastAsia"/>
                <w:szCs w:val="21"/>
              </w:rPr>
              <w:t>条款号</w:t>
            </w:r>
          </w:p>
        </w:tc>
        <w:tc>
          <w:tcPr>
            <w:tcW w:w="2320" w:type="dxa"/>
            <w:tcBorders>
              <w:top w:val="nil"/>
              <w:left w:val="nil"/>
              <w:bottom w:val="single" w:sz="8" w:space="0" w:color="auto"/>
              <w:right w:val="single" w:sz="8" w:space="0" w:color="auto"/>
            </w:tcBorders>
            <w:shd w:val="clear" w:color="auto" w:fill="auto"/>
            <w:vAlign w:val="center"/>
          </w:tcPr>
          <w:p w:rsidR="007A5B2F" w:rsidRDefault="00CB0DAB" w:rsidP="00DF6245">
            <w:pPr>
              <w:pStyle w:val="1101"/>
              <w:rPr>
                <w:szCs w:val="21"/>
              </w:rPr>
            </w:pPr>
            <w:r>
              <w:rPr>
                <w:rFonts w:hint="eastAsia"/>
                <w:szCs w:val="21"/>
              </w:rPr>
              <w:t>原条款</w:t>
            </w:r>
          </w:p>
        </w:tc>
        <w:tc>
          <w:tcPr>
            <w:tcW w:w="2320" w:type="dxa"/>
            <w:tcBorders>
              <w:top w:val="nil"/>
              <w:left w:val="nil"/>
              <w:bottom w:val="single" w:sz="8" w:space="0" w:color="auto"/>
              <w:right w:val="single" w:sz="8" w:space="0" w:color="auto"/>
            </w:tcBorders>
            <w:shd w:val="clear" w:color="auto" w:fill="auto"/>
            <w:vAlign w:val="center"/>
          </w:tcPr>
          <w:p w:rsidR="007A5B2F" w:rsidRDefault="00CB0DAB" w:rsidP="00DF6245">
            <w:pPr>
              <w:pStyle w:val="1101"/>
              <w:rPr>
                <w:szCs w:val="21"/>
              </w:rPr>
            </w:pPr>
            <w:r>
              <w:rPr>
                <w:rFonts w:hint="eastAsia"/>
                <w:szCs w:val="21"/>
              </w:rPr>
              <w:t>修改后条款</w:t>
            </w:r>
          </w:p>
        </w:tc>
        <w:tc>
          <w:tcPr>
            <w:tcW w:w="2320" w:type="dxa"/>
            <w:tcBorders>
              <w:top w:val="nil"/>
              <w:left w:val="nil"/>
              <w:bottom w:val="single" w:sz="8" w:space="0" w:color="auto"/>
              <w:right w:val="single" w:sz="8" w:space="0" w:color="auto"/>
            </w:tcBorders>
            <w:shd w:val="clear" w:color="auto" w:fill="auto"/>
            <w:vAlign w:val="center"/>
          </w:tcPr>
          <w:p w:rsidR="007A5B2F" w:rsidRDefault="00CB0DAB" w:rsidP="00DF6245">
            <w:pPr>
              <w:pStyle w:val="1101"/>
              <w:rPr>
                <w:szCs w:val="21"/>
              </w:rPr>
            </w:pPr>
            <w:r>
              <w:rPr>
                <w:rFonts w:hint="eastAsia"/>
                <w:szCs w:val="21"/>
              </w:rPr>
              <w:t>修改原因</w:t>
            </w:r>
          </w:p>
        </w:tc>
        <w:tc>
          <w:tcPr>
            <w:tcW w:w="2320" w:type="dxa"/>
            <w:tcBorders>
              <w:top w:val="nil"/>
              <w:left w:val="nil"/>
              <w:bottom w:val="single" w:sz="8" w:space="0" w:color="auto"/>
              <w:right w:val="single" w:sz="8" w:space="0" w:color="auto"/>
            </w:tcBorders>
            <w:shd w:val="clear" w:color="auto" w:fill="auto"/>
            <w:vAlign w:val="center"/>
          </w:tcPr>
          <w:p w:rsidR="007A5B2F" w:rsidRDefault="00CB0DAB" w:rsidP="00DF6245">
            <w:pPr>
              <w:pStyle w:val="1101"/>
              <w:rPr>
                <w:szCs w:val="21"/>
              </w:rPr>
            </w:pPr>
            <w:r>
              <w:rPr>
                <w:rFonts w:hint="eastAsia"/>
                <w:szCs w:val="21"/>
              </w:rPr>
              <w:t>备注</w:t>
            </w:r>
          </w:p>
        </w:tc>
        <w:tc>
          <w:tcPr>
            <w:tcW w:w="1080" w:type="dxa"/>
            <w:tcBorders>
              <w:top w:val="nil"/>
              <w:left w:val="nil"/>
              <w:bottom w:val="nil"/>
              <w:right w:val="nil"/>
            </w:tcBorders>
            <w:shd w:val="clear" w:color="auto" w:fill="auto"/>
            <w:vAlign w:val="center"/>
          </w:tcPr>
          <w:p w:rsidR="007A5B2F" w:rsidRDefault="007A5B2F" w:rsidP="00DF6245">
            <w:pPr>
              <w:pStyle w:val="1101"/>
              <w:ind w:firstLine="440"/>
              <w:rPr>
                <w:sz w:val="22"/>
              </w:rPr>
            </w:pPr>
          </w:p>
        </w:tc>
      </w:tr>
      <w:tr w:rsidR="007A5B2F">
        <w:trPr>
          <w:trHeight w:val="1003"/>
        </w:trPr>
        <w:tc>
          <w:tcPr>
            <w:tcW w:w="2320" w:type="dxa"/>
            <w:tcBorders>
              <w:top w:val="nil"/>
              <w:left w:val="single" w:sz="8" w:space="0" w:color="auto"/>
              <w:bottom w:val="single" w:sz="8" w:space="0" w:color="auto"/>
              <w:right w:val="single" w:sz="8" w:space="0" w:color="auto"/>
            </w:tcBorders>
            <w:shd w:val="clear" w:color="auto" w:fill="auto"/>
            <w:vAlign w:val="center"/>
          </w:tcPr>
          <w:p w:rsidR="007A5B2F" w:rsidRDefault="007A5B2F" w:rsidP="00DF6245">
            <w:pPr>
              <w:pStyle w:val="1101"/>
              <w:rPr>
                <w:rFonts w:ascii="Calibri" w:hAnsi="Calibri" w:cs="Calibri"/>
                <w:szCs w:val="21"/>
              </w:rPr>
            </w:pPr>
          </w:p>
        </w:tc>
        <w:tc>
          <w:tcPr>
            <w:tcW w:w="2320" w:type="dxa"/>
            <w:tcBorders>
              <w:top w:val="nil"/>
              <w:left w:val="nil"/>
              <w:bottom w:val="single" w:sz="8" w:space="0" w:color="auto"/>
              <w:right w:val="single" w:sz="8" w:space="0" w:color="auto"/>
            </w:tcBorders>
            <w:shd w:val="clear" w:color="auto" w:fill="auto"/>
            <w:vAlign w:val="center"/>
          </w:tcPr>
          <w:p w:rsidR="007A5B2F" w:rsidRDefault="007A5B2F" w:rsidP="00DF6245">
            <w:pPr>
              <w:pStyle w:val="1101"/>
              <w:rPr>
                <w:szCs w:val="21"/>
              </w:rPr>
            </w:pPr>
          </w:p>
        </w:tc>
        <w:tc>
          <w:tcPr>
            <w:tcW w:w="2320" w:type="dxa"/>
            <w:tcBorders>
              <w:top w:val="nil"/>
              <w:left w:val="nil"/>
              <w:bottom w:val="single" w:sz="8" w:space="0" w:color="auto"/>
              <w:right w:val="single" w:sz="8" w:space="0" w:color="auto"/>
            </w:tcBorders>
            <w:shd w:val="clear" w:color="auto" w:fill="auto"/>
            <w:vAlign w:val="center"/>
          </w:tcPr>
          <w:p w:rsidR="007A5B2F" w:rsidRDefault="007A5B2F" w:rsidP="00DF6245">
            <w:pPr>
              <w:pStyle w:val="1101"/>
              <w:rPr>
                <w:rFonts w:ascii="Calibri" w:hAnsi="Calibri" w:cs="Calibri"/>
                <w:szCs w:val="21"/>
              </w:rPr>
            </w:pPr>
          </w:p>
        </w:tc>
        <w:tc>
          <w:tcPr>
            <w:tcW w:w="2320" w:type="dxa"/>
            <w:tcBorders>
              <w:top w:val="nil"/>
              <w:left w:val="nil"/>
              <w:bottom w:val="single" w:sz="8" w:space="0" w:color="auto"/>
              <w:right w:val="single" w:sz="8" w:space="0" w:color="auto"/>
            </w:tcBorders>
            <w:shd w:val="clear" w:color="auto" w:fill="auto"/>
            <w:vAlign w:val="center"/>
          </w:tcPr>
          <w:p w:rsidR="007A5B2F" w:rsidRDefault="007A5B2F" w:rsidP="00DF6245">
            <w:pPr>
              <w:pStyle w:val="1101"/>
              <w:rPr>
                <w:rFonts w:ascii="Calibri" w:hAnsi="Calibri" w:cs="Calibri"/>
                <w:szCs w:val="21"/>
              </w:rPr>
            </w:pPr>
          </w:p>
        </w:tc>
        <w:tc>
          <w:tcPr>
            <w:tcW w:w="2320" w:type="dxa"/>
            <w:tcBorders>
              <w:top w:val="nil"/>
              <w:left w:val="nil"/>
              <w:bottom w:val="single" w:sz="8" w:space="0" w:color="auto"/>
              <w:right w:val="single" w:sz="8" w:space="0" w:color="auto"/>
            </w:tcBorders>
            <w:shd w:val="clear" w:color="auto" w:fill="auto"/>
            <w:vAlign w:val="center"/>
          </w:tcPr>
          <w:p w:rsidR="007A5B2F" w:rsidRDefault="007A5B2F" w:rsidP="00DF6245">
            <w:pPr>
              <w:pStyle w:val="1101"/>
              <w:rPr>
                <w:szCs w:val="21"/>
              </w:rPr>
            </w:pPr>
          </w:p>
        </w:tc>
        <w:tc>
          <w:tcPr>
            <w:tcW w:w="2320" w:type="dxa"/>
            <w:tcBorders>
              <w:top w:val="nil"/>
              <w:left w:val="nil"/>
              <w:bottom w:val="single" w:sz="8" w:space="0" w:color="auto"/>
              <w:right w:val="single" w:sz="8" w:space="0" w:color="auto"/>
            </w:tcBorders>
            <w:shd w:val="clear" w:color="auto" w:fill="auto"/>
            <w:vAlign w:val="center"/>
          </w:tcPr>
          <w:p w:rsidR="007A5B2F" w:rsidRDefault="007A5B2F" w:rsidP="00DF6245">
            <w:pPr>
              <w:pStyle w:val="1101"/>
              <w:rPr>
                <w:szCs w:val="21"/>
              </w:rPr>
            </w:pPr>
          </w:p>
        </w:tc>
        <w:tc>
          <w:tcPr>
            <w:tcW w:w="1080" w:type="dxa"/>
            <w:tcBorders>
              <w:top w:val="nil"/>
              <w:left w:val="nil"/>
              <w:bottom w:val="nil"/>
              <w:right w:val="nil"/>
            </w:tcBorders>
            <w:shd w:val="clear" w:color="auto" w:fill="auto"/>
            <w:vAlign w:val="center"/>
          </w:tcPr>
          <w:p w:rsidR="007A5B2F" w:rsidRDefault="007A5B2F" w:rsidP="00DF6245">
            <w:pPr>
              <w:pStyle w:val="1101"/>
              <w:ind w:firstLine="440"/>
              <w:rPr>
                <w:sz w:val="22"/>
              </w:rPr>
            </w:pPr>
          </w:p>
        </w:tc>
      </w:tr>
      <w:tr w:rsidR="007A5B2F">
        <w:trPr>
          <w:trHeight w:val="776"/>
        </w:trPr>
        <w:tc>
          <w:tcPr>
            <w:tcW w:w="2320" w:type="dxa"/>
            <w:tcBorders>
              <w:top w:val="nil"/>
              <w:left w:val="single" w:sz="8" w:space="0" w:color="auto"/>
              <w:bottom w:val="single" w:sz="8" w:space="0" w:color="auto"/>
              <w:right w:val="single" w:sz="8" w:space="0" w:color="auto"/>
            </w:tcBorders>
            <w:shd w:val="clear" w:color="auto" w:fill="auto"/>
            <w:vAlign w:val="center"/>
          </w:tcPr>
          <w:p w:rsidR="007A5B2F" w:rsidRDefault="007A5B2F" w:rsidP="00DF6245">
            <w:pPr>
              <w:pStyle w:val="1101"/>
              <w:rPr>
                <w:rFonts w:ascii="Calibri" w:hAnsi="Calibri" w:cs="Calibri"/>
                <w:szCs w:val="21"/>
              </w:rPr>
            </w:pPr>
          </w:p>
        </w:tc>
        <w:tc>
          <w:tcPr>
            <w:tcW w:w="2320" w:type="dxa"/>
            <w:tcBorders>
              <w:top w:val="nil"/>
              <w:left w:val="nil"/>
              <w:bottom w:val="single" w:sz="8" w:space="0" w:color="auto"/>
              <w:right w:val="single" w:sz="8" w:space="0" w:color="auto"/>
            </w:tcBorders>
            <w:shd w:val="clear" w:color="auto" w:fill="auto"/>
            <w:vAlign w:val="center"/>
          </w:tcPr>
          <w:p w:rsidR="007A5B2F" w:rsidRDefault="00CB0DAB" w:rsidP="00DF6245">
            <w:pPr>
              <w:pStyle w:val="1101"/>
              <w:rPr>
                <w:rFonts w:ascii="Calibri" w:hAnsi="Calibri" w:cs="Calibri"/>
                <w:szCs w:val="21"/>
              </w:rPr>
            </w:pPr>
            <w:r>
              <w:rPr>
                <w:rFonts w:ascii="Calibri" w:hAnsi="Calibri" w:cs="Calibri" w:hint="eastAsia"/>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7A5B2F" w:rsidRDefault="00CB0DAB" w:rsidP="00DF6245">
            <w:pPr>
              <w:pStyle w:val="1101"/>
              <w:rPr>
                <w:rFonts w:ascii="Calibri" w:hAnsi="Calibri" w:cs="Calibri"/>
                <w:szCs w:val="21"/>
              </w:rPr>
            </w:pPr>
            <w:r>
              <w:rPr>
                <w:rFonts w:ascii="Calibri" w:hAnsi="Calibri" w:cs="Calibri" w:hint="eastAsia"/>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7A5B2F" w:rsidRDefault="00CB0DAB" w:rsidP="00DF6245">
            <w:pPr>
              <w:pStyle w:val="1101"/>
              <w:rPr>
                <w:rFonts w:ascii="Calibri" w:hAnsi="Calibri" w:cs="Calibri"/>
                <w:szCs w:val="21"/>
              </w:rPr>
            </w:pPr>
            <w:r>
              <w:rPr>
                <w:rFonts w:ascii="Calibri" w:hAnsi="Calibri" w:cs="Calibri" w:hint="eastAsia"/>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7A5B2F" w:rsidRDefault="00CB0DAB" w:rsidP="00DF6245">
            <w:pPr>
              <w:pStyle w:val="1101"/>
              <w:rPr>
                <w:rFonts w:ascii="Calibri" w:hAnsi="Calibri" w:cs="Calibri"/>
                <w:szCs w:val="21"/>
              </w:rPr>
            </w:pPr>
            <w:r>
              <w:rPr>
                <w:rFonts w:ascii="Calibri" w:hAnsi="Calibri" w:cs="Calibri" w:hint="eastAsia"/>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7A5B2F" w:rsidRDefault="00CB0DAB" w:rsidP="00DF6245">
            <w:pPr>
              <w:pStyle w:val="1101"/>
              <w:rPr>
                <w:rFonts w:ascii="Calibri" w:hAnsi="Calibri" w:cs="Calibri"/>
                <w:szCs w:val="21"/>
              </w:rPr>
            </w:pPr>
            <w:r>
              <w:rPr>
                <w:rFonts w:ascii="Calibri" w:hAnsi="Calibri" w:cs="Calibri" w:hint="eastAsia"/>
                <w:szCs w:val="21"/>
              </w:rPr>
              <w:t xml:space="preserve">　</w:t>
            </w:r>
          </w:p>
        </w:tc>
        <w:tc>
          <w:tcPr>
            <w:tcW w:w="1080" w:type="dxa"/>
            <w:tcBorders>
              <w:top w:val="nil"/>
              <w:left w:val="nil"/>
              <w:bottom w:val="nil"/>
              <w:right w:val="nil"/>
            </w:tcBorders>
            <w:shd w:val="clear" w:color="auto" w:fill="auto"/>
            <w:vAlign w:val="center"/>
          </w:tcPr>
          <w:p w:rsidR="007A5B2F" w:rsidRDefault="007A5B2F" w:rsidP="00DF6245">
            <w:pPr>
              <w:pStyle w:val="1101"/>
              <w:ind w:firstLine="440"/>
              <w:rPr>
                <w:sz w:val="22"/>
              </w:rPr>
            </w:pPr>
          </w:p>
        </w:tc>
      </w:tr>
      <w:tr w:rsidR="007A5B2F">
        <w:trPr>
          <w:trHeight w:val="285"/>
        </w:trPr>
        <w:tc>
          <w:tcPr>
            <w:tcW w:w="1392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7A5B2F" w:rsidRDefault="00CB0DAB" w:rsidP="00DF6245">
            <w:pPr>
              <w:pStyle w:val="1101"/>
              <w:rPr>
                <w:szCs w:val="21"/>
              </w:rPr>
            </w:pPr>
            <w:r>
              <w:rPr>
                <w:rFonts w:hint="eastAsia"/>
                <w:szCs w:val="21"/>
              </w:rPr>
              <w:t>经办人：</w:t>
            </w:r>
            <w:r w:rsidR="00C73E42">
              <w:rPr>
                <w:rFonts w:hint="eastAsia"/>
                <w:szCs w:val="21"/>
              </w:rPr>
              <w:t xml:space="preserve">                                      </w:t>
            </w:r>
            <w:r>
              <w:rPr>
                <w:rFonts w:hint="eastAsia"/>
                <w:szCs w:val="21"/>
              </w:rPr>
              <w:t>审核人：</w:t>
            </w:r>
            <w:r w:rsidR="00C73E42">
              <w:rPr>
                <w:rFonts w:hint="eastAsia"/>
                <w:szCs w:val="21"/>
              </w:rPr>
              <w:t xml:space="preserve">                                 </w:t>
            </w:r>
            <w:r>
              <w:rPr>
                <w:rFonts w:hint="eastAsia"/>
                <w:szCs w:val="21"/>
              </w:rPr>
              <w:t>部门负责人：</w:t>
            </w:r>
          </w:p>
        </w:tc>
        <w:tc>
          <w:tcPr>
            <w:tcW w:w="1080" w:type="dxa"/>
            <w:tcBorders>
              <w:top w:val="nil"/>
              <w:left w:val="nil"/>
              <w:bottom w:val="nil"/>
              <w:right w:val="nil"/>
            </w:tcBorders>
            <w:shd w:val="clear" w:color="auto" w:fill="auto"/>
            <w:vAlign w:val="center"/>
          </w:tcPr>
          <w:p w:rsidR="007A5B2F" w:rsidRDefault="007A5B2F" w:rsidP="00DF6245">
            <w:pPr>
              <w:pStyle w:val="1101"/>
              <w:ind w:firstLine="440"/>
              <w:rPr>
                <w:sz w:val="22"/>
              </w:rPr>
            </w:pPr>
          </w:p>
        </w:tc>
      </w:tr>
      <w:tr w:rsidR="007A5B2F">
        <w:trPr>
          <w:trHeight w:val="1005"/>
        </w:trPr>
        <w:tc>
          <w:tcPr>
            <w:tcW w:w="13920" w:type="dxa"/>
            <w:gridSpan w:val="6"/>
            <w:tcBorders>
              <w:top w:val="single" w:sz="8" w:space="0" w:color="auto"/>
              <w:left w:val="nil"/>
              <w:bottom w:val="nil"/>
              <w:right w:val="nil"/>
            </w:tcBorders>
            <w:shd w:val="clear" w:color="auto" w:fill="auto"/>
            <w:vAlign w:val="center"/>
          </w:tcPr>
          <w:p w:rsidR="007A5B2F" w:rsidRDefault="00CB0DAB" w:rsidP="00DF6245">
            <w:pPr>
              <w:pStyle w:val="1101"/>
              <w:rPr>
                <w:szCs w:val="21"/>
              </w:rPr>
            </w:pPr>
            <w:r>
              <w:rPr>
                <w:rFonts w:hint="eastAsia"/>
              </w:rPr>
              <w:t>注：在报审比选文件时，依据现行范本进行编制合同的，需要修改的条款、原因及建议尽量详细，如尚未确定修改的具体建议，可以将修改的方向或思路列明在修改建议项目中，该对比表必须详细、准确。</w:t>
            </w:r>
          </w:p>
        </w:tc>
        <w:tc>
          <w:tcPr>
            <w:tcW w:w="1080" w:type="dxa"/>
            <w:tcBorders>
              <w:top w:val="nil"/>
              <w:left w:val="nil"/>
              <w:bottom w:val="nil"/>
              <w:right w:val="nil"/>
            </w:tcBorders>
            <w:shd w:val="clear" w:color="auto" w:fill="auto"/>
            <w:vAlign w:val="center"/>
          </w:tcPr>
          <w:p w:rsidR="007A5B2F" w:rsidRDefault="007A5B2F" w:rsidP="00DF6245">
            <w:pPr>
              <w:pStyle w:val="1101"/>
              <w:ind w:firstLine="440"/>
              <w:rPr>
                <w:sz w:val="22"/>
              </w:rPr>
            </w:pPr>
          </w:p>
        </w:tc>
      </w:tr>
    </w:tbl>
    <w:p w:rsidR="007A5B2F" w:rsidRDefault="007A5B2F" w:rsidP="00DF6245">
      <w:pPr>
        <w:pStyle w:val="1101"/>
      </w:pPr>
    </w:p>
    <w:sectPr w:rsidR="007A5B2F" w:rsidSect="007A5B2F">
      <w:pgSz w:w="16838" w:h="11906" w:orient="landscape"/>
      <w:pgMar w:top="1247" w:right="1440" w:bottom="1440" w:left="1440"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BD1" w:rsidRDefault="00565BD1" w:rsidP="007A5B2F">
      <w:r>
        <w:separator/>
      </w:r>
    </w:p>
  </w:endnote>
  <w:endnote w:type="continuationSeparator" w:id="0">
    <w:p w:rsidR="00565BD1" w:rsidRDefault="00565BD1" w:rsidP="007A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2F" w:rsidRDefault="007A5B2F">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2F" w:rsidRDefault="00565BD1">
    <w:r>
      <w:rPr>
        <w:sz w:val="20"/>
      </w:rPr>
      <w:pict>
        <v:shapetype id="_x0000_t202" coordsize="21600,21600" o:spt="202" path="m,l,21600r21600,l21600,xe">
          <v:stroke joinstyle="miter"/>
          <v:path gradientshapeok="t" o:connecttype="rect"/>
        </v:shapetype>
        <v:shape id="文本框5" o:spid="_x0000_s3073" type="#_x0000_t202" style="position:absolute;left:0;text-align:left;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filled="f" stroked="f">
          <v:textbox style="mso-next-textbox:#文本框5;mso-fit-shape-to-text:t" inset="0,0,0,0">
            <w:txbxContent>
              <w:p w:rsidR="007A5B2F" w:rsidRDefault="00CB0DAB">
                <w:pPr>
                  <w:snapToGrid w:val="0"/>
                  <w:rPr>
                    <w:sz w:val="18"/>
                  </w:rPr>
                </w:pPr>
                <w:r>
                  <w:rPr>
                    <w:rFonts w:hint="eastAsia"/>
                    <w:sz w:val="18"/>
                  </w:rPr>
                  <w:t>第</w:t>
                </w:r>
                <w:r w:rsidR="007D1B33">
                  <w:rPr>
                    <w:rFonts w:hint="eastAsia"/>
                    <w:sz w:val="18"/>
                  </w:rPr>
                  <w:fldChar w:fldCharType="begin"/>
                </w:r>
                <w:r>
                  <w:rPr>
                    <w:rFonts w:hint="eastAsia"/>
                    <w:sz w:val="18"/>
                  </w:rPr>
                  <w:instrText xml:space="preserve"> PAGE  \* MERGEFORMAT </w:instrText>
                </w:r>
                <w:r w:rsidR="007D1B33">
                  <w:rPr>
                    <w:rFonts w:hint="eastAsia"/>
                    <w:sz w:val="18"/>
                  </w:rPr>
                  <w:fldChar w:fldCharType="separate"/>
                </w:r>
                <w:r w:rsidR="00905987" w:rsidRPr="00905987">
                  <w:rPr>
                    <w:noProof/>
                  </w:rPr>
                  <w:t>2</w:t>
                </w:r>
                <w:r w:rsidR="007D1B33">
                  <w:rPr>
                    <w:rFonts w:hint="eastAsia"/>
                    <w:sz w:val="18"/>
                  </w:rPr>
                  <w:fldChar w:fldCharType="end"/>
                </w:r>
                <w:r>
                  <w:rPr>
                    <w:rFonts w:hint="eastAsia"/>
                    <w:sz w:val="18"/>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BD1" w:rsidRDefault="00565BD1" w:rsidP="007A5B2F">
      <w:r>
        <w:separator/>
      </w:r>
    </w:p>
  </w:footnote>
  <w:footnote w:type="continuationSeparator" w:id="0">
    <w:p w:rsidR="00565BD1" w:rsidRDefault="00565BD1" w:rsidP="007A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2F" w:rsidRDefault="007A5B2F">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333C4C"/>
    <w:multiLevelType w:val="singleLevel"/>
    <w:tmpl w:val="AE333C4C"/>
    <w:lvl w:ilvl="0">
      <w:start w:val="4"/>
      <w:numFmt w:val="chineseCounting"/>
      <w:suff w:val="nothing"/>
      <w:lvlText w:val="%1、"/>
      <w:lvlJc w:val="left"/>
      <w:rPr>
        <w:rFonts w:hint="eastAsia"/>
      </w:rPr>
    </w:lvl>
  </w:abstractNum>
  <w:abstractNum w:abstractNumId="1" w15:restartNumberingAfterBreak="0">
    <w:nsid w:val="121B3F45"/>
    <w:multiLevelType w:val="singleLevel"/>
    <w:tmpl w:val="121B3F45"/>
    <w:lvl w:ilvl="0">
      <w:start w:val="1"/>
      <w:numFmt w:val="chineseCounting"/>
      <w:suff w:val="nothing"/>
      <w:lvlText w:val="%1、"/>
      <w:lvlJc w:val="left"/>
      <w:rPr>
        <w:rFonts w:hint="eastAsia"/>
      </w:rPr>
    </w:lvl>
  </w:abstractNum>
  <w:abstractNum w:abstractNumId="2" w15:restartNumberingAfterBreak="0">
    <w:nsid w:val="52ABEA66"/>
    <w:multiLevelType w:val="singleLevel"/>
    <w:tmpl w:val="52ABEA66"/>
    <w:lvl w:ilvl="0">
      <w:start w:val="3"/>
      <w:numFmt w:val="chineseCounting"/>
      <w:suff w:val="space"/>
      <w:lvlText w:val="第%1章"/>
      <w:lvlJc w:val="left"/>
    </w:lvl>
  </w:abstractNum>
  <w:abstractNum w:abstractNumId="3" w15:restartNumberingAfterBreak="0">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FB4"/>
    <w:rsid w:val="00002B51"/>
    <w:rsid w:val="00004008"/>
    <w:rsid w:val="00004A25"/>
    <w:rsid w:val="00006245"/>
    <w:rsid w:val="00006E49"/>
    <w:rsid w:val="00007092"/>
    <w:rsid w:val="00007885"/>
    <w:rsid w:val="00010DF1"/>
    <w:rsid w:val="00011A3B"/>
    <w:rsid w:val="00011A63"/>
    <w:rsid w:val="000121F0"/>
    <w:rsid w:val="00012C7B"/>
    <w:rsid w:val="00013699"/>
    <w:rsid w:val="00013C92"/>
    <w:rsid w:val="000152A8"/>
    <w:rsid w:val="000158C4"/>
    <w:rsid w:val="00015BF7"/>
    <w:rsid w:val="00016D41"/>
    <w:rsid w:val="00016E1C"/>
    <w:rsid w:val="0002218A"/>
    <w:rsid w:val="0002500A"/>
    <w:rsid w:val="00025256"/>
    <w:rsid w:val="0002675F"/>
    <w:rsid w:val="00026FFC"/>
    <w:rsid w:val="000318D8"/>
    <w:rsid w:val="00042228"/>
    <w:rsid w:val="00045C80"/>
    <w:rsid w:val="00047299"/>
    <w:rsid w:val="000473D4"/>
    <w:rsid w:val="00050E7F"/>
    <w:rsid w:val="0005229D"/>
    <w:rsid w:val="00052B63"/>
    <w:rsid w:val="0005496F"/>
    <w:rsid w:val="00054F81"/>
    <w:rsid w:val="00055076"/>
    <w:rsid w:val="0005651D"/>
    <w:rsid w:val="00057BDC"/>
    <w:rsid w:val="00062107"/>
    <w:rsid w:val="000703B5"/>
    <w:rsid w:val="0007095D"/>
    <w:rsid w:val="000721B2"/>
    <w:rsid w:val="00072A19"/>
    <w:rsid w:val="000738EF"/>
    <w:rsid w:val="0007429E"/>
    <w:rsid w:val="00076DF2"/>
    <w:rsid w:val="00083FC2"/>
    <w:rsid w:val="000843B4"/>
    <w:rsid w:val="00094668"/>
    <w:rsid w:val="000971C8"/>
    <w:rsid w:val="000A4B9C"/>
    <w:rsid w:val="000A6250"/>
    <w:rsid w:val="000B0BA3"/>
    <w:rsid w:val="000B1107"/>
    <w:rsid w:val="000B2862"/>
    <w:rsid w:val="000B6659"/>
    <w:rsid w:val="000C0C13"/>
    <w:rsid w:val="000C488A"/>
    <w:rsid w:val="000C4E33"/>
    <w:rsid w:val="000C598E"/>
    <w:rsid w:val="000C69DD"/>
    <w:rsid w:val="000D0354"/>
    <w:rsid w:val="000D5B7C"/>
    <w:rsid w:val="000D67D8"/>
    <w:rsid w:val="000D7E70"/>
    <w:rsid w:val="000E3A4D"/>
    <w:rsid w:val="000E3EF7"/>
    <w:rsid w:val="000E5816"/>
    <w:rsid w:val="000E59C4"/>
    <w:rsid w:val="000E6869"/>
    <w:rsid w:val="000F032E"/>
    <w:rsid w:val="000F0956"/>
    <w:rsid w:val="000F1C10"/>
    <w:rsid w:val="000F2D03"/>
    <w:rsid w:val="000F2E94"/>
    <w:rsid w:val="000F36DC"/>
    <w:rsid w:val="000F453A"/>
    <w:rsid w:val="00100558"/>
    <w:rsid w:val="00100DB4"/>
    <w:rsid w:val="001014A5"/>
    <w:rsid w:val="00104172"/>
    <w:rsid w:val="00104382"/>
    <w:rsid w:val="00107C43"/>
    <w:rsid w:val="00111B38"/>
    <w:rsid w:val="00111C5D"/>
    <w:rsid w:val="00111EE3"/>
    <w:rsid w:val="001144D2"/>
    <w:rsid w:val="001202B5"/>
    <w:rsid w:val="00124D07"/>
    <w:rsid w:val="001255FC"/>
    <w:rsid w:val="00126543"/>
    <w:rsid w:val="00127D4A"/>
    <w:rsid w:val="001330C5"/>
    <w:rsid w:val="0014338D"/>
    <w:rsid w:val="0014456C"/>
    <w:rsid w:val="001449DE"/>
    <w:rsid w:val="00150488"/>
    <w:rsid w:val="00153375"/>
    <w:rsid w:val="00153BCB"/>
    <w:rsid w:val="00154126"/>
    <w:rsid w:val="00155A9D"/>
    <w:rsid w:val="001662B3"/>
    <w:rsid w:val="001662F2"/>
    <w:rsid w:val="001663DA"/>
    <w:rsid w:val="001678EE"/>
    <w:rsid w:val="00170EBD"/>
    <w:rsid w:val="001713FC"/>
    <w:rsid w:val="00172A27"/>
    <w:rsid w:val="00176048"/>
    <w:rsid w:val="00177BAE"/>
    <w:rsid w:val="001820D2"/>
    <w:rsid w:val="00191030"/>
    <w:rsid w:val="00196765"/>
    <w:rsid w:val="001A01E7"/>
    <w:rsid w:val="001A30F7"/>
    <w:rsid w:val="001A7092"/>
    <w:rsid w:val="001A79AB"/>
    <w:rsid w:val="001A7FCC"/>
    <w:rsid w:val="001B1E3E"/>
    <w:rsid w:val="001B7E76"/>
    <w:rsid w:val="001C499E"/>
    <w:rsid w:val="001C4EF7"/>
    <w:rsid w:val="001D3F0A"/>
    <w:rsid w:val="001D54D7"/>
    <w:rsid w:val="001D7F3C"/>
    <w:rsid w:val="001E086F"/>
    <w:rsid w:val="001E3135"/>
    <w:rsid w:val="001E3877"/>
    <w:rsid w:val="001E56AB"/>
    <w:rsid w:val="001E6897"/>
    <w:rsid w:val="001E6FA6"/>
    <w:rsid w:val="001F35F6"/>
    <w:rsid w:val="001F3870"/>
    <w:rsid w:val="001F4BDB"/>
    <w:rsid w:val="001F701C"/>
    <w:rsid w:val="0020071F"/>
    <w:rsid w:val="00200760"/>
    <w:rsid w:val="00200936"/>
    <w:rsid w:val="002027F8"/>
    <w:rsid w:val="00203566"/>
    <w:rsid w:val="00205A6E"/>
    <w:rsid w:val="002115C2"/>
    <w:rsid w:val="002134A1"/>
    <w:rsid w:val="0021374F"/>
    <w:rsid w:val="00217C6B"/>
    <w:rsid w:val="00217DD1"/>
    <w:rsid w:val="00220C52"/>
    <w:rsid w:val="002230F2"/>
    <w:rsid w:val="00225ADC"/>
    <w:rsid w:val="00225B9E"/>
    <w:rsid w:val="002267BB"/>
    <w:rsid w:val="00227BD1"/>
    <w:rsid w:val="0023123F"/>
    <w:rsid w:val="00234DA5"/>
    <w:rsid w:val="0023591C"/>
    <w:rsid w:val="00240A64"/>
    <w:rsid w:val="00241BF1"/>
    <w:rsid w:val="002422EC"/>
    <w:rsid w:val="00242EA9"/>
    <w:rsid w:val="002459DE"/>
    <w:rsid w:val="002470C0"/>
    <w:rsid w:val="002472A7"/>
    <w:rsid w:val="00247729"/>
    <w:rsid w:val="002527C8"/>
    <w:rsid w:val="002528A0"/>
    <w:rsid w:val="002536AF"/>
    <w:rsid w:val="00254C9E"/>
    <w:rsid w:val="00263316"/>
    <w:rsid w:val="00263451"/>
    <w:rsid w:val="002658DA"/>
    <w:rsid w:val="0026672D"/>
    <w:rsid w:val="00270C77"/>
    <w:rsid w:val="00271F3E"/>
    <w:rsid w:val="002742AA"/>
    <w:rsid w:val="00275CC8"/>
    <w:rsid w:val="00276ECA"/>
    <w:rsid w:val="00282402"/>
    <w:rsid w:val="00282FAF"/>
    <w:rsid w:val="002843C7"/>
    <w:rsid w:val="0029350D"/>
    <w:rsid w:val="00294554"/>
    <w:rsid w:val="0029680C"/>
    <w:rsid w:val="00296D4F"/>
    <w:rsid w:val="002979D7"/>
    <w:rsid w:val="00297C41"/>
    <w:rsid w:val="002A05FA"/>
    <w:rsid w:val="002A0884"/>
    <w:rsid w:val="002A26D4"/>
    <w:rsid w:val="002A2901"/>
    <w:rsid w:val="002A5A1A"/>
    <w:rsid w:val="002A75C4"/>
    <w:rsid w:val="002A7A98"/>
    <w:rsid w:val="002B51AA"/>
    <w:rsid w:val="002B5539"/>
    <w:rsid w:val="002B5664"/>
    <w:rsid w:val="002B74C3"/>
    <w:rsid w:val="002C254F"/>
    <w:rsid w:val="002C3F22"/>
    <w:rsid w:val="002C4464"/>
    <w:rsid w:val="002C44B1"/>
    <w:rsid w:val="002C4B45"/>
    <w:rsid w:val="002C5102"/>
    <w:rsid w:val="002C552D"/>
    <w:rsid w:val="002C57EF"/>
    <w:rsid w:val="002C61BE"/>
    <w:rsid w:val="002C7300"/>
    <w:rsid w:val="002D06CA"/>
    <w:rsid w:val="002D09F6"/>
    <w:rsid w:val="002D2471"/>
    <w:rsid w:val="002E05BD"/>
    <w:rsid w:val="002E0B24"/>
    <w:rsid w:val="002E0BCC"/>
    <w:rsid w:val="002E10D0"/>
    <w:rsid w:val="002E41B0"/>
    <w:rsid w:val="002F043D"/>
    <w:rsid w:val="002F1449"/>
    <w:rsid w:val="002F4DBA"/>
    <w:rsid w:val="00300C77"/>
    <w:rsid w:val="00301494"/>
    <w:rsid w:val="003020C2"/>
    <w:rsid w:val="003031F8"/>
    <w:rsid w:val="003033FE"/>
    <w:rsid w:val="00304405"/>
    <w:rsid w:val="00306511"/>
    <w:rsid w:val="003067AD"/>
    <w:rsid w:val="003110D9"/>
    <w:rsid w:val="003117D9"/>
    <w:rsid w:val="00311BC7"/>
    <w:rsid w:val="0031513B"/>
    <w:rsid w:val="003173BB"/>
    <w:rsid w:val="003208C7"/>
    <w:rsid w:val="0032184E"/>
    <w:rsid w:val="00326138"/>
    <w:rsid w:val="00330B76"/>
    <w:rsid w:val="00331802"/>
    <w:rsid w:val="00336633"/>
    <w:rsid w:val="00337398"/>
    <w:rsid w:val="00337566"/>
    <w:rsid w:val="0033784C"/>
    <w:rsid w:val="0034058C"/>
    <w:rsid w:val="00341C6C"/>
    <w:rsid w:val="00343658"/>
    <w:rsid w:val="00344EA4"/>
    <w:rsid w:val="00345496"/>
    <w:rsid w:val="0034733B"/>
    <w:rsid w:val="003507ED"/>
    <w:rsid w:val="00355333"/>
    <w:rsid w:val="00362B06"/>
    <w:rsid w:val="00363290"/>
    <w:rsid w:val="003657B7"/>
    <w:rsid w:val="00365A1A"/>
    <w:rsid w:val="003746B0"/>
    <w:rsid w:val="00374814"/>
    <w:rsid w:val="00376F95"/>
    <w:rsid w:val="00381A61"/>
    <w:rsid w:val="0038264F"/>
    <w:rsid w:val="003842F0"/>
    <w:rsid w:val="00387605"/>
    <w:rsid w:val="003878E6"/>
    <w:rsid w:val="00387FBC"/>
    <w:rsid w:val="00392166"/>
    <w:rsid w:val="00393E7F"/>
    <w:rsid w:val="00393FC8"/>
    <w:rsid w:val="003954D2"/>
    <w:rsid w:val="00397194"/>
    <w:rsid w:val="003A4DE9"/>
    <w:rsid w:val="003A6A4D"/>
    <w:rsid w:val="003B2094"/>
    <w:rsid w:val="003B4A82"/>
    <w:rsid w:val="003B6F49"/>
    <w:rsid w:val="003C00E9"/>
    <w:rsid w:val="003C02CA"/>
    <w:rsid w:val="003C1763"/>
    <w:rsid w:val="003C4311"/>
    <w:rsid w:val="003C766A"/>
    <w:rsid w:val="003C7F0E"/>
    <w:rsid w:val="003D011C"/>
    <w:rsid w:val="003D27B8"/>
    <w:rsid w:val="003D33D6"/>
    <w:rsid w:val="003D3CD0"/>
    <w:rsid w:val="003D49DD"/>
    <w:rsid w:val="003D5D3B"/>
    <w:rsid w:val="003D6E24"/>
    <w:rsid w:val="003E3E70"/>
    <w:rsid w:val="003E3E74"/>
    <w:rsid w:val="003E510F"/>
    <w:rsid w:val="003E52EC"/>
    <w:rsid w:val="003E55BC"/>
    <w:rsid w:val="003E6D8E"/>
    <w:rsid w:val="003E7BD5"/>
    <w:rsid w:val="003F16A2"/>
    <w:rsid w:val="003F2167"/>
    <w:rsid w:val="003F52A4"/>
    <w:rsid w:val="003F5E76"/>
    <w:rsid w:val="003F6C46"/>
    <w:rsid w:val="004017C8"/>
    <w:rsid w:val="00401E7C"/>
    <w:rsid w:val="0040307D"/>
    <w:rsid w:val="0040386D"/>
    <w:rsid w:val="00410B70"/>
    <w:rsid w:val="00417A21"/>
    <w:rsid w:val="004251A5"/>
    <w:rsid w:val="0042526B"/>
    <w:rsid w:val="00435970"/>
    <w:rsid w:val="0043626D"/>
    <w:rsid w:val="0043645C"/>
    <w:rsid w:val="004444FC"/>
    <w:rsid w:val="004476AA"/>
    <w:rsid w:val="0045021E"/>
    <w:rsid w:val="00450FEE"/>
    <w:rsid w:val="00452AD2"/>
    <w:rsid w:val="0045560B"/>
    <w:rsid w:val="00455AC3"/>
    <w:rsid w:val="00457035"/>
    <w:rsid w:val="0046006F"/>
    <w:rsid w:val="00460F9E"/>
    <w:rsid w:val="00460FDC"/>
    <w:rsid w:val="00462355"/>
    <w:rsid w:val="00462B7F"/>
    <w:rsid w:val="004635EE"/>
    <w:rsid w:val="004638BB"/>
    <w:rsid w:val="004651BB"/>
    <w:rsid w:val="0046549A"/>
    <w:rsid w:val="00465FFA"/>
    <w:rsid w:val="00466B23"/>
    <w:rsid w:val="004748BA"/>
    <w:rsid w:val="00474A64"/>
    <w:rsid w:val="00475158"/>
    <w:rsid w:val="004763C9"/>
    <w:rsid w:val="0047642C"/>
    <w:rsid w:val="00476779"/>
    <w:rsid w:val="00481247"/>
    <w:rsid w:val="004820A1"/>
    <w:rsid w:val="004820CB"/>
    <w:rsid w:val="00482F02"/>
    <w:rsid w:val="00483CBB"/>
    <w:rsid w:val="004868D1"/>
    <w:rsid w:val="00487EC6"/>
    <w:rsid w:val="00487FDF"/>
    <w:rsid w:val="00490B21"/>
    <w:rsid w:val="00490F7D"/>
    <w:rsid w:val="00494717"/>
    <w:rsid w:val="004A310F"/>
    <w:rsid w:val="004B331D"/>
    <w:rsid w:val="004B48F1"/>
    <w:rsid w:val="004B494F"/>
    <w:rsid w:val="004B4F24"/>
    <w:rsid w:val="004B5660"/>
    <w:rsid w:val="004B7F0E"/>
    <w:rsid w:val="004C5AC1"/>
    <w:rsid w:val="004C6DD7"/>
    <w:rsid w:val="004D1C27"/>
    <w:rsid w:val="004D3130"/>
    <w:rsid w:val="004D42A9"/>
    <w:rsid w:val="004E3306"/>
    <w:rsid w:val="004E3429"/>
    <w:rsid w:val="004E3788"/>
    <w:rsid w:val="004E6C6E"/>
    <w:rsid w:val="004F0CD4"/>
    <w:rsid w:val="004F2D28"/>
    <w:rsid w:val="004F3BC3"/>
    <w:rsid w:val="004F4C1F"/>
    <w:rsid w:val="004F5119"/>
    <w:rsid w:val="00500FEC"/>
    <w:rsid w:val="00501978"/>
    <w:rsid w:val="005048EA"/>
    <w:rsid w:val="00504C65"/>
    <w:rsid w:val="005065E5"/>
    <w:rsid w:val="0051600C"/>
    <w:rsid w:val="00520A84"/>
    <w:rsid w:val="00520B2C"/>
    <w:rsid w:val="00520EF5"/>
    <w:rsid w:val="00521DA4"/>
    <w:rsid w:val="0052204A"/>
    <w:rsid w:val="0052268A"/>
    <w:rsid w:val="005233B9"/>
    <w:rsid w:val="00523976"/>
    <w:rsid w:val="00523DB7"/>
    <w:rsid w:val="0052471F"/>
    <w:rsid w:val="00524974"/>
    <w:rsid w:val="0052767A"/>
    <w:rsid w:val="00527B03"/>
    <w:rsid w:val="005328E2"/>
    <w:rsid w:val="0053358D"/>
    <w:rsid w:val="005364BD"/>
    <w:rsid w:val="00536A5A"/>
    <w:rsid w:val="00536E3A"/>
    <w:rsid w:val="005376ED"/>
    <w:rsid w:val="00546327"/>
    <w:rsid w:val="00547FA6"/>
    <w:rsid w:val="005503C0"/>
    <w:rsid w:val="0055217D"/>
    <w:rsid w:val="00552270"/>
    <w:rsid w:val="00561136"/>
    <w:rsid w:val="005613F7"/>
    <w:rsid w:val="00561FE2"/>
    <w:rsid w:val="005622A4"/>
    <w:rsid w:val="00562ABA"/>
    <w:rsid w:val="00563FB5"/>
    <w:rsid w:val="00565BD1"/>
    <w:rsid w:val="00565FF0"/>
    <w:rsid w:val="00566670"/>
    <w:rsid w:val="0057008C"/>
    <w:rsid w:val="00572644"/>
    <w:rsid w:val="00573FA2"/>
    <w:rsid w:val="00585C0E"/>
    <w:rsid w:val="005875A2"/>
    <w:rsid w:val="00591626"/>
    <w:rsid w:val="00591B2E"/>
    <w:rsid w:val="00593BB5"/>
    <w:rsid w:val="00596B87"/>
    <w:rsid w:val="0059783D"/>
    <w:rsid w:val="005A059C"/>
    <w:rsid w:val="005A0E7A"/>
    <w:rsid w:val="005A28C9"/>
    <w:rsid w:val="005A47F9"/>
    <w:rsid w:val="005A619E"/>
    <w:rsid w:val="005A6664"/>
    <w:rsid w:val="005A6CD0"/>
    <w:rsid w:val="005B0AB7"/>
    <w:rsid w:val="005B11E5"/>
    <w:rsid w:val="005B14EB"/>
    <w:rsid w:val="005B14F2"/>
    <w:rsid w:val="005B54F2"/>
    <w:rsid w:val="005B64D9"/>
    <w:rsid w:val="005B6F50"/>
    <w:rsid w:val="005B798C"/>
    <w:rsid w:val="005B7AF7"/>
    <w:rsid w:val="005C1BC8"/>
    <w:rsid w:val="005C24EC"/>
    <w:rsid w:val="005C3CB0"/>
    <w:rsid w:val="005C4241"/>
    <w:rsid w:val="005C629B"/>
    <w:rsid w:val="005C7DD0"/>
    <w:rsid w:val="005D12B6"/>
    <w:rsid w:val="005D24D6"/>
    <w:rsid w:val="005D4AA7"/>
    <w:rsid w:val="005D67DE"/>
    <w:rsid w:val="005D6975"/>
    <w:rsid w:val="005E0625"/>
    <w:rsid w:val="005E181C"/>
    <w:rsid w:val="005E30F0"/>
    <w:rsid w:val="005E3167"/>
    <w:rsid w:val="005E4417"/>
    <w:rsid w:val="005E58A7"/>
    <w:rsid w:val="005F0B89"/>
    <w:rsid w:val="005F0C00"/>
    <w:rsid w:val="005F5682"/>
    <w:rsid w:val="005F648A"/>
    <w:rsid w:val="006051E7"/>
    <w:rsid w:val="00606295"/>
    <w:rsid w:val="006066CA"/>
    <w:rsid w:val="006124F6"/>
    <w:rsid w:val="00612B65"/>
    <w:rsid w:val="006144E3"/>
    <w:rsid w:val="006175FC"/>
    <w:rsid w:val="00617C40"/>
    <w:rsid w:val="006235ED"/>
    <w:rsid w:val="00624490"/>
    <w:rsid w:val="00631DC7"/>
    <w:rsid w:val="0063331F"/>
    <w:rsid w:val="006335CD"/>
    <w:rsid w:val="00637A2B"/>
    <w:rsid w:val="006400D4"/>
    <w:rsid w:val="006422FA"/>
    <w:rsid w:val="00642AF7"/>
    <w:rsid w:val="00642D62"/>
    <w:rsid w:val="00643D34"/>
    <w:rsid w:val="00644AFE"/>
    <w:rsid w:val="00645680"/>
    <w:rsid w:val="006503EA"/>
    <w:rsid w:val="00651C7F"/>
    <w:rsid w:val="00652FD2"/>
    <w:rsid w:val="00654370"/>
    <w:rsid w:val="00656234"/>
    <w:rsid w:val="00657B19"/>
    <w:rsid w:val="00662D72"/>
    <w:rsid w:val="00662DEB"/>
    <w:rsid w:val="006639E9"/>
    <w:rsid w:val="00671723"/>
    <w:rsid w:val="006730D5"/>
    <w:rsid w:val="00674162"/>
    <w:rsid w:val="00676A54"/>
    <w:rsid w:val="00677603"/>
    <w:rsid w:val="006777EA"/>
    <w:rsid w:val="0068193F"/>
    <w:rsid w:val="00681BB8"/>
    <w:rsid w:val="00681C07"/>
    <w:rsid w:val="00682AF5"/>
    <w:rsid w:val="00685AF4"/>
    <w:rsid w:val="0068602D"/>
    <w:rsid w:val="0068796D"/>
    <w:rsid w:val="00690253"/>
    <w:rsid w:val="006907B4"/>
    <w:rsid w:val="00692714"/>
    <w:rsid w:val="006942C0"/>
    <w:rsid w:val="00694527"/>
    <w:rsid w:val="00694561"/>
    <w:rsid w:val="00694ADD"/>
    <w:rsid w:val="006A0FE4"/>
    <w:rsid w:val="006A4760"/>
    <w:rsid w:val="006A6C7D"/>
    <w:rsid w:val="006A6D27"/>
    <w:rsid w:val="006B16DE"/>
    <w:rsid w:val="006B5BE2"/>
    <w:rsid w:val="006B6C08"/>
    <w:rsid w:val="006B7746"/>
    <w:rsid w:val="006C0599"/>
    <w:rsid w:val="006C0E34"/>
    <w:rsid w:val="006D36A8"/>
    <w:rsid w:val="006D38FB"/>
    <w:rsid w:val="006D41DD"/>
    <w:rsid w:val="006D4A24"/>
    <w:rsid w:val="006D61E6"/>
    <w:rsid w:val="006D73F0"/>
    <w:rsid w:val="006E052D"/>
    <w:rsid w:val="006E0CED"/>
    <w:rsid w:val="006E0D8D"/>
    <w:rsid w:val="006E1592"/>
    <w:rsid w:val="006E57C9"/>
    <w:rsid w:val="006E7797"/>
    <w:rsid w:val="006E78D1"/>
    <w:rsid w:val="006F2492"/>
    <w:rsid w:val="006F34D0"/>
    <w:rsid w:val="006F4D37"/>
    <w:rsid w:val="006F5482"/>
    <w:rsid w:val="006F7940"/>
    <w:rsid w:val="00700F73"/>
    <w:rsid w:val="00701580"/>
    <w:rsid w:val="00701CC3"/>
    <w:rsid w:val="00702856"/>
    <w:rsid w:val="00702E3F"/>
    <w:rsid w:val="00703456"/>
    <w:rsid w:val="00703842"/>
    <w:rsid w:val="00703D4A"/>
    <w:rsid w:val="00706C79"/>
    <w:rsid w:val="00710093"/>
    <w:rsid w:val="0071383F"/>
    <w:rsid w:val="00714401"/>
    <w:rsid w:val="00716480"/>
    <w:rsid w:val="00720B8A"/>
    <w:rsid w:val="007257AE"/>
    <w:rsid w:val="00725D8A"/>
    <w:rsid w:val="00730416"/>
    <w:rsid w:val="00730D40"/>
    <w:rsid w:val="007310C7"/>
    <w:rsid w:val="0073318F"/>
    <w:rsid w:val="007337F6"/>
    <w:rsid w:val="00735747"/>
    <w:rsid w:val="007362B8"/>
    <w:rsid w:val="00741229"/>
    <w:rsid w:val="00742890"/>
    <w:rsid w:val="007432C4"/>
    <w:rsid w:val="00743FDD"/>
    <w:rsid w:val="00744A70"/>
    <w:rsid w:val="0074508E"/>
    <w:rsid w:val="007511BB"/>
    <w:rsid w:val="007536A1"/>
    <w:rsid w:val="00753C29"/>
    <w:rsid w:val="00753FFB"/>
    <w:rsid w:val="00761C4D"/>
    <w:rsid w:val="00764EB8"/>
    <w:rsid w:val="00766EE3"/>
    <w:rsid w:val="00770B78"/>
    <w:rsid w:val="007716C9"/>
    <w:rsid w:val="00772492"/>
    <w:rsid w:val="0077288A"/>
    <w:rsid w:val="0077410B"/>
    <w:rsid w:val="0077550F"/>
    <w:rsid w:val="00780E9E"/>
    <w:rsid w:val="007818D3"/>
    <w:rsid w:val="00784805"/>
    <w:rsid w:val="00785936"/>
    <w:rsid w:val="00785FC2"/>
    <w:rsid w:val="00787F88"/>
    <w:rsid w:val="00787FA1"/>
    <w:rsid w:val="007936BB"/>
    <w:rsid w:val="007939B8"/>
    <w:rsid w:val="00795C21"/>
    <w:rsid w:val="00796AE4"/>
    <w:rsid w:val="007A5B2F"/>
    <w:rsid w:val="007A6451"/>
    <w:rsid w:val="007A7416"/>
    <w:rsid w:val="007A7652"/>
    <w:rsid w:val="007B02BE"/>
    <w:rsid w:val="007B0BC3"/>
    <w:rsid w:val="007B182E"/>
    <w:rsid w:val="007B2684"/>
    <w:rsid w:val="007B73E1"/>
    <w:rsid w:val="007C2055"/>
    <w:rsid w:val="007C22C0"/>
    <w:rsid w:val="007C42A0"/>
    <w:rsid w:val="007C516C"/>
    <w:rsid w:val="007C5741"/>
    <w:rsid w:val="007C6AF5"/>
    <w:rsid w:val="007D077E"/>
    <w:rsid w:val="007D1501"/>
    <w:rsid w:val="007D1932"/>
    <w:rsid w:val="007D1B33"/>
    <w:rsid w:val="007D32B0"/>
    <w:rsid w:val="007D40B3"/>
    <w:rsid w:val="007D4FFE"/>
    <w:rsid w:val="007E1344"/>
    <w:rsid w:val="007E1350"/>
    <w:rsid w:val="007E252F"/>
    <w:rsid w:val="007E6518"/>
    <w:rsid w:val="007E7A17"/>
    <w:rsid w:val="007F2463"/>
    <w:rsid w:val="007F26E2"/>
    <w:rsid w:val="007F6096"/>
    <w:rsid w:val="00806743"/>
    <w:rsid w:val="00811D8C"/>
    <w:rsid w:val="00817879"/>
    <w:rsid w:val="00820C0E"/>
    <w:rsid w:val="00821BA4"/>
    <w:rsid w:val="00825269"/>
    <w:rsid w:val="00827179"/>
    <w:rsid w:val="00827A4B"/>
    <w:rsid w:val="00830F29"/>
    <w:rsid w:val="00831C1E"/>
    <w:rsid w:val="008332FB"/>
    <w:rsid w:val="00834BCC"/>
    <w:rsid w:val="008353D7"/>
    <w:rsid w:val="00836174"/>
    <w:rsid w:val="00836556"/>
    <w:rsid w:val="00836871"/>
    <w:rsid w:val="008410F3"/>
    <w:rsid w:val="008434DD"/>
    <w:rsid w:val="00846762"/>
    <w:rsid w:val="00847089"/>
    <w:rsid w:val="00850667"/>
    <w:rsid w:val="0085125B"/>
    <w:rsid w:val="0085215C"/>
    <w:rsid w:val="00854C44"/>
    <w:rsid w:val="008563C0"/>
    <w:rsid w:val="00857F6A"/>
    <w:rsid w:val="00862772"/>
    <w:rsid w:val="008635F2"/>
    <w:rsid w:val="00864F39"/>
    <w:rsid w:val="00870163"/>
    <w:rsid w:val="00870E5A"/>
    <w:rsid w:val="008714A9"/>
    <w:rsid w:val="00872827"/>
    <w:rsid w:val="00877E85"/>
    <w:rsid w:val="008805E8"/>
    <w:rsid w:val="00882F8B"/>
    <w:rsid w:val="00883718"/>
    <w:rsid w:val="00886E35"/>
    <w:rsid w:val="00892886"/>
    <w:rsid w:val="00894324"/>
    <w:rsid w:val="008969C1"/>
    <w:rsid w:val="00897DC4"/>
    <w:rsid w:val="008A0ABA"/>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C67E7"/>
    <w:rsid w:val="008D373D"/>
    <w:rsid w:val="008D54C1"/>
    <w:rsid w:val="008D656C"/>
    <w:rsid w:val="008D7BB8"/>
    <w:rsid w:val="008E09CE"/>
    <w:rsid w:val="008E09EA"/>
    <w:rsid w:val="008E436C"/>
    <w:rsid w:val="008E464B"/>
    <w:rsid w:val="008E7D03"/>
    <w:rsid w:val="008F4978"/>
    <w:rsid w:val="008F4C7F"/>
    <w:rsid w:val="008F5F3D"/>
    <w:rsid w:val="008F6C78"/>
    <w:rsid w:val="008F6DDD"/>
    <w:rsid w:val="008F6FE6"/>
    <w:rsid w:val="008F7CE8"/>
    <w:rsid w:val="00900D3F"/>
    <w:rsid w:val="00901FB3"/>
    <w:rsid w:val="00903F1E"/>
    <w:rsid w:val="00905987"/>
    <w:rsid w:val="00905D49"/>
    <w:rsid w:val="009064FF"/>
    <w:rsid w:val="0090660E"/>
    <w:rsid w:val="009108C5"/>
    <w:rsid w:val="009110B9"/>
    <w:rsid w:val="00913DDF"/>
    <w:rsid w:val="0091410D"/>
    <w:rsid w:val="00915BDE"/>
    <w:rsid w:val="0091641B"/>
    <w:rsid w:val="00922051"/>
    <w:rsid w:val="00923522"/>
    <w:rsid w:val="0092381E"/>
    <w:rsid w:val="00923DEA"/>
    <w:rsid w:val="009244B9"/>
    <w:rsid w:val="00925008"/>
    <w:rsid w:val="00925374"/>
    <w:rsid w:val="00925ADF"/>
    <w:rsid w:val="00925B65"/>
    <w:rsid w:val="0092735A"/>
    <w:rsid w:val="00931680"/>
    <w:rsid w:val="00937DDE"/>
    <w:rsid w:val="00943377"/>
    <w:rsid w:val="00947099"/>
    <w:rsid w:val="009472A5"/>
    <w:rsid w:val="00947974"/>
    <w:rsid w:val="009534F2"/>
    <w:rsid w:val="00954C30"/>
    <w:rsid w:val="00954DAD"/>
    <w:rsid w:val="00956A89"/>
    <w:rsid w:val="0096317C"/>
    <w:rsid w:val="0096538C"/>
    <w:rsid w:val="00965D26"/>
    <w:rsid w:val="009660FE"/>
    <w:rsid w:val="009665A3"/>
    <w:rsid w:val="00966EC0"/>
    <w:rsid w:val="00967B5B"/>
    <w:rsid w:val="00967E8C"/>
    <w:rsid w:val="00970B9C"/>
    <w:rsid w:val="00971836"/>
    <w:rsid w:val="00972036"/>
    <w:rsid w:val="00973407"/>
    <w:rsid w:val="00973AC7"/>
    <w:rsid w:val="0097492D"/>
    <w:rsid w:val="00975C9C"/>
    <w:rsid w:val="00981420"/>
    <w:rsid w:val="009822C4"/>
    <w:rsid w:val="00984C52"/>
    <w:rsid w:val="00985417"/>
    <w:rsid w:val="00990889"/>
    <w:rsid w:val="00990997"/>
    <w:rsid w:val="00991B0C"/>
    <w:rsid w:val="00991BCE"/>
    <w:rsid w:val="00993FC8"/>
    <w:rsid w:val="00996294"/>
    <w:rsid w:val="009A0088"/>
    <w:rsid w:val="009A166A"/>
    <w:rsid w:val="009A1BEB"/>
    <w:rsid w:val="009A1E0A"/>
    <w:rsid w:val="009A287B"/>
    <w:rsid w:val="009A66F0"/>
    <w:rsid w:val="009A7422"/>
    <w:rsid w:val="009B089A"/>
    <w:rsid w:val="009B2C73"/>
    <w:rsid w:val="009B33E9"/>
    <w:rsid w:val="009B528F"/>
    <w:rsid w:val="009C0879"/>
    <w:rsid w:val="009C186F"/>
    <w:rsid w:val="009C2A59"/>
    <w:rsid w:val="009C2EFC"/>
    <w:rsid w:val="009C304C"/>
    <w:rsid w:val="009C6B00"/>
    <w:rsid w:val="009C7B2B"/>
    <w:rsid w:val="009D0FD9"/>
    <w:rsid w:val="009D3277"/>
    <w:rsid w:val="009D3BD0"/>
    <w:rsid w:val="009D4B92"/>
    <w:rsid w:val="009D513C"/>
    <w:rsid w:val="009E0520"/>
    <w:rsid w:val="009E4832"/>
    <w:rsid w:val="009E570F"/>
    <w:rsid w:val="009E60B1"/>
    <w:rsid w:val="009E6FB5"/>
    <w:rsid w:val="009F029C"/>
    <w:rsid w:val="009F1510"/>
    <w:rsid w:val="009F1541"/>
    <w:rsid w:val="009F1A57"/>
    <w:rsid w:val="009F34C2"/>
    <w:rsid w:val="009F40CE"/>
    <w:rsid w:val="009F4345"/>
    <w:rsid w:val="009F4E41"/>
    <w:rsid w:val="00A0020F"/>
    <w:rsid w:val="00A0108B"/>
    <w:rsid w:val="00A01CE2"/>
    <w:rsid w:val="00A02ED0"/>
    <w:rsid w:val="00A02F87"/>
    <w:rsid w:val="00A03570"/>
    <w:rsid w:val="00A046F3"/>
    <w:rsid w:val="00A1184A"/>
    <w:rsid w:val="00A119B9"/>
    <w:rsid w:val="00A1249B"/>
    <w:rsid w:val="00A12A60"/>
    <w:rsid w:val="00A1660A"/>
    <w:rsid w:val="00A21227"/>
    <w:rsid w:val="00A21392"/>
    <w:rsid w:val="00A22C8A"/>
    <w:rsid w:val="00A23221"/>
    <w:rsid w:val="00A252DF"/>
    <w:rsid w:val="00A26E79"/>
    <w:rsid w:val="00A31A45"/>
    <w:rsid w:val="00A31DE0"/>
    <w:rsid w:val="00A32508"/>
    <w:rsid w:val="00A34EF7"/>
    <w:rsid w:val="00A3568F"/>
    <w:rsid w:val="00A377CD"/>
    <w:rsid w:val="00A379BD"/>
    <w:rsid w:val="00A37D27"/>
    <w:rsid w:val="00A45526"/>
    <w:rsid w:val="00A46EA5"/>
    <w:rsid w:val="00A479FB"/>
    <w:rsid w:val="00A52877"/>
    <w:rsid w:val="00A561E8"/>
    <w:rsid w:val="00A56842"/>
    <w:rsid w:val="00A600FD"/>
    <w:rsid w:val="00A616C5"/>
    <w:rsid w:val="00A61CA3"/>
    <w:rsid w:val="00A63017"/>
    <w:rsid w:val="00A64448"/>
    <w:rsid w:val="00A674F2"/>
    <w:rsid w:val="00A71652"/>
    <w:rsid w:val="00A73818"/>
    <w:rsid w:val="00A73CA7"/>
    <w:rsid w:val="00A7427D"/>
    <w:rsid w:val="00A74F6E"/>
    <w:rsid w:val="00A75B4C"/>
    <w:rsid w:val="00A76CED"/>
    <w:rsid w:val="00A80840"/>
    <w:rsid w:val="00A839EB"/>
    <w:rsid w:val="00A85083"/>
    <w:rsid w:val="00A8562F"/>
    <w:rsid w:val="00A920A8"/>
    <w:rsid w:val="00A92252"/>
    <w:rsid w:val="00A928C1"/>
    <w:rsid w:val="00A93494"/>
    <w:rsid w:val="00A9405C"/>
    <w:rsid w:val="00A9418A"/>
    <w:rsid w:val="00A941D2"/>
    <w:rsid w:val="00A94697"/>
    <w:rsid w:val="00A953B2"/>
    <w:rsid w:val="00A96F71"/>
    <w:rsid w:val="00AA318E"/>
    <w:rsid w:val="00AA517C"/>
    <w:rsid w:val="00AA7731"/>
    <w:rsid w:val="00AB0368"/>
    <w:rsid w:val="00AB265D"/>
    <w:rsid w:val="00AB33A3"/>
    <w:rsid w:val="00AB409A"/>
    <w:rsid w:val="00AB43E0"/>
    <w:rsid w:val="00AB5A0C"/>
    <w:rsid w:val="00AB5DF9"/>
    <w:rsid w:val="00AB78A7"/>
    <w:rsid w:val="00AC1EB9"/>
    <w:rsid w:val="00AC40F3"/>
    <w:rsid w:val="00AC5AED"/>
    <w:rsid w:val="00AD1F56"/>
    <w:rsid w:val="00AD3BE5"/>
    <w:rsid w:val="00AD4DAF"/>
    <w:rsid w:val="00AD4DCB"/>
    <w:rsid w:val="00AD5CC4"/>
    <w:rsid w:val="00AD6ADB"/>
    <w:rsid w:val="00AE0161"/>
    <w:rsid w:val="00AE085C"/>
    <w:rsid w:val="00AE37CB"/>
    <w:rsid w:val="00AE67DF"/>
    <w:rsid w:val="00AF0E19"/>
    <w:rsid w:val="00AF0EC6"/>
    <w:rsid w:val="00AF2299"/>
    <w:rsid w:val="00AF33C1"/>
    <w:rsid w:val="00AF3484"/>
    <w:rsid w:val="00AF421E"/>
    <w:rsid w:val="00AF4972"/>
    <w:rsid w:val="00AF49CD"/>
    <w:rsid w:val="00AF688A"/>
    <w:rsid w:val="00B008BD"/>
    <w:rsid w:val="00B00B67"/>
    <w:rsid w:val="00B00BC1"/>
    <w:rsid w:val="00B0126B"/>
    <w:rsid w:val="00B023E0"/>
    <w:rsid w:val="00B03FD4"/>
    <w:rsid w:val="00B04D5C"/>
    <w:rsid w:val="00B05395"/>
    <w:rsid w:val="00B0772F"/>
    <w:rsid w:val="00B10140"/>
    <w:rsid w:val="00B117C6"/>
    <w:rsid w:val="00B12216"/>
    <w:rsid w:val="00B12788"/>
    <w:rsid w:val="00B13DFF"/>
    <w:rsid w:val="00B1458C"/>
    <w:rsid w:val="00B23644"/>
    <w:rsid w:val="00B24970"/>
    <w:rsid w:val="00B25D75"/>
    <w:rsid w:val="00B25DB5"/>
    <w:rsid w:val="00B26CD5"/>
    <w:rsid w:val="00B301AB"/>
    <w:rsid w:val="00B33537"/>
    <w:rsid w:val="00B34D7D"/>
    <w:rsid w:val="00B34F16"/>
    <w:rsid w:val="00B3542A"/>
    <w:rsid w:val="00B35D8E"/>
    <w:rsid w:val="00B36DC9"/>
    <w:rsid w:val="00B402E5"/>
    <w:rsid w:val="00B41E48"/>
    <w:rsid w:val="00B467CB"/>
    <w:rsid w:val="00B478FE"/>
    <w:rsid w:val="00B540C3"/>
    <w:rsid w:val="00B54FAB"/>
    <w:rsid w:val="00B5621D"/>
    <w:rsid w:val="00B571FF"/>
    <w:rsid w:val="00B621B8"/>
    <w:rsid w:val="00B62EA7"/>
    <w:rsid w:val="00B636B2"/>
    <w:rsid w:val="00B63F4B"/>
    <w:rsid w:val="00B70272"/>
    <w:rsid w:val="00B733C2"/>
    <w:rsid w:val="00B738A1"/>
    <w:rsid w:val="00B740D5"/>
    <w:rsid w:val="00B75321"/>
    <w:rsid w:val="00B75665"/>
    <w:rsid w:val="00B75CB4"/>
    <w:rsid w:val="00B809CD"/>
    <w:rsid w:val="00B826DA"/>
    <w:rsid w:val="00B82A3E"/>
    <w:rsid w:val="00B83FE9"/>
    <w:rsid w:val="00B84823"/>
    <w:rsid w:val="00B853E5"/>
    <w:rsid w:val="00B856A9"/>
    <w:rsid w:val="00B865F9"/>
    <w:rsid w:val="00B87317"/>
    <w:rsid w:val="00B87407"/>
    <w:rsid w:val="00B91279"/>
    <w:rsid w:val="00B91D02"/>
    <w:rsid w:val="00B929C6"/>
    <w:rsid w:val="00B94DA7"/>
    <w:rsid w:val="00B95263"/>
    <w:rsid w:val="00B97878"/>
    <w:rsid w:val="00BA2E15"/>
    <w:rsid w:val="00BA38E7"/>
    <w:rsid w:val="00BA4898"/>
    <w:rsid w:val="00BA5D4B"/>
    <w:rsid w:val="00BA6CC9"/>
    <w:rsid w:val="00BB1526"/>
    <w:rsid w:val="00BB1AC1"/>
    <w:rsid w:val="00BC1D80"/>
    <w:rsid w:val="00BC1EA5"/>
    <w:rsid w:val="00BC1F5B"/>
    <w:rsid w:val="00BC3915"/>
    <w:rsid w:val="00BC39BA"/>
    <w:rsid w:val="00BC560D"/>
    <w:rsid w:val="00BC5C52"/>
    <w:rsid w:val="00BC6E26"/>
    <w:rsid w:val="00BC72DB"/>
    <w:rsid w:val="00BD02E3"/>
    <w:rsid w:val="00BD5C71"/>
    <w:rsid w:val="00BE0066"/>
    <w:rsid w:val="00BE1314"/>
    <w:rsid w:val="00BE144B"/>
    <w:rsid w:val="00BE316C"/>
    <w:rsid w:val="00BE4617"/>
    <w:rsid w:val="00BE56E6"/>
    <w:rsid w:val="00BE639C"/>
    <w:rsid w:val="00BF0B16"/>
    <w:rsid w:val="00BF1068"/>
    <w:rsid w:val="00BF2461"/>
    <w:rsid w:val="00BF27B6"/>
    <w:rsid w:val="00BF5A24"/>
    <w:rsid w:val="00C00BD1"/>
    <w:rsid w:val="00C00C48"/>
    <w:rsid w:val="00C100E2"/>
    <w:rsid w:val="00C10E75"/>
    <w:rsid w:val="00C11DE8"/>
    <w:rsid w:val="00C12947"/>
    <w:rsid w:val="00C150A0"/>
    <w:rsid w:val="00C1532D"/>
    <w:rsid w:val="00C224F7"/>
    <w:rsid w:val="00C22A46"/>
    <w:rsid w:val="00C237AC"/>
    <w:rsid w:val="00C2430B"/>
    <w:rsid w:val="00C3009A"/>
    <w:rsid w:val="00C349EA"/>
    <w:rsid w:val="00C358EC"/>
    <w:rsid w:val="00C3691B"/>
    <w:rsid w:val="00C410D2"/>
    <w:rsid w:val="00C414F9"/>
    <w:rsid w:val="00C421E1"/>
    <w:rsid w:val="00C42931"/>
    <w:rsid w:val="00C43B58"/>
    <w:rsid w:val="00C44FD6"/>
    <w:rsid w:val="00C5004A"/>
    <w:rsid w:val="00C506B5"/>
    <w:rsid w:val="00C51FBF"/>
    <w:rsid w:val="00C53358"/>
    <w:rsid w:val="00C56208"/>
    <w:rsid w:val="00C61094"/>
    <w:rsid w:val="00C61725"/>
    <w:rsid w:val="00C62EBC"/>
    <w:rsid w:val="00C6389C"/>
    <w:rsid w:val="00C647DC"/>
    <w:rsid w:val="00C64FE4"/>
    <w:rsid w:val="00C65BF3"/>
    <w:rsid w:val="00C720E1"/>
    <w:rsid w:val="00C73E42"/>
    <w:rsid w:val="00C73F1F"/>
    <w:rsid w:val="00C75272"/>
    <w:rsid w:val="00C829AF"/>
    <w:rsid w:val="00C8416C"/>
    <w:rsid w:val="00C84694"/>
    <w:rsid w:val="00C8578D"/>
    <w:rsid w:val="00C8784A"/>
    <w:rsid w:val="00C90686"/>
    <w:rsid w:val="00C907FB"/>
    <w:rsid w:val="00C909E6"/>
    <w:rsid w:val="00C93313"/>
    <w:rsid w:val="00C978E3"/>
    <w:rsid w:val="00C97915"/>
    <w:rsid w:val="00C97BCD"/>
    <w:rsid w:val="00CA1ED9"/>
    <w:rsid w:val="00CA3EBF"/>
    <w:rsid w:val="00CA73C4"/>
    <w:rsid w:val="00CA75AC"/>
    <w:rsid w:val="00CB0DAB"/>
    <w:rsid w:val="00CB0E24"/>
    <w:rsid w:val="00CB2297"/>
    <w:rsid w:val="00CB2CA6"/>
    <w:rsid w:val="00CB57CE"/>
    <w:rsid w:val="00CB6194"/>
    <w:rsid w:val="00CB68DA"/>
    <w:rsid w:val="00CB737A"/>
    <w:rsid w:val="00CC2381"/>
    <w:rsid w:val="00CC3070"/>
    <w:rsid w:val="00CC4A1D"/>
    <w:rsid w:val="00CD71E8"/>
    <w:rsid w:val="00CE0A32"/>
    <w:rsid w:val="00CE1850"/>
    <w:rsid w:val="00CE30B1"/>
    <w:rsid w:val="00CE4F73"/>
    <w:rsid w:val="00CE5A5A"/>
    <w:rsid w:val="00CE5BDF"/>
    <w:rsid w:val="00CE5D9E"/>
    <w:rsid w:val="00CE7ECA"/>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1000B"/>
    <w:rsid w:val="00D105E3"/>
    <w:rsid w:val="00D10930"/>
    <w:rsid w:val="00D13DCE"/>
    <w:rsid w:val="00D15510"/>
    <w:rsid w:val="00D176A2"/>
    <w:rsid w:val="00D20075"/>
    <w:rsid w:val="00D23AFB"/>
    <w:rsid w:val="00D24C05"/>
    <w:rsid w:val="00D25DE3"/>
    <w:rsid w:val="00D315C0"/>
    <w:rsid w:val="00D34C37"/>
    <w:rsid w:val="00D34E39"/>
    <w:rsid w:val="00D3534C"/>
    <w:rsid w:val="00D354F4"/>
    <w:rsid w:val="00D3552A"/>
    <w:rsid w:val="00D4002E"/>
    <w:rsid w:val="00D40CEC"/>
    <w:rsid w:val="00D41738"/>
    <w:rsid w:val="00D433B3"/>
    <w:rsid w:val="00D443CC"/>
    <w:rsid w:val="00D46894"/>
    <w:rsid w:val="00D507F4"/>
    <w:rsid w:val="00D52BE8"/>
    <w:rsid w:val="00D5462B"/>
    <w:rsid w:val="00D55C10"/>
    <w:rsid w:val="00D579A2"/>
    <w:rsid w:val="00D600B3"/>
    <w:rsid w:val="00D73B09"/>
    <w:rsid w:val="00D75C7C"/>
    <w:rsid w:val="00D761F0"/>
    <w:rsid w:val="00D76A57"/>
    <w:rsid w:val="00D772DE"/>
    <w:rsid w:val="00D85B6A"/>
    <w:rsid w:val="00D914A6"/>
    <w:rsid w:val="00D92C31"/>
    <w:rsid w:val="00D92FC9"/>
    <w:rsid w:val="00D9330F"/>
    <w:rsid w:val="00D944E2"/>
    <w:rsid w:val="00D950F2"/>
    <w:rsid w:val="00DA03D7"/>
    <w:rsid w:val="00DA1387"/>
    <w:rsid w:val="00DA4E23"/>
    <w:rsid w:val="00DA63B8"/>
    <w:rsid w:val="00DA6860"/>
    <w:rsid w:val="00DB0332"/>
    <w:rsid w:val="00DB0858"/>
    <w:rsid w:val="00DB14BB"/>
    <w:rsid w:val="00DB26F2"/>
    <w:rsid w:val="00DB5C83"/>
    <w:rsid w:val="00DB5F70"/>
    <w:rsid w:val="00DB60F3"/>
    <w:rsid w:val="00DB7E76"/>
    <w:rsid w:val="00DC1ACB"/>
    <w:rsid w:val="00DC2510"/>
    <w:rsid w:val="00DC4FEE"/>
    <w:rsid w:val="00DC59C1"/>
    <w:rsid w:val="00DC6D82"/>
    <w:rsid w:val="00DC775F"/>
    <w:rsid w:val="00DC7921"/>
    <w:rsid w:val="00DD32AF"/>
    <w:rsid w:val="00DD5209"/>
    <w:rsid w:val="00DD5E9A"/>
    <w:rsid w:val="00DD6EE9"/>
    <w:rsid w:val="00DE49FC"/>
    <w:rsid w:val="00DE5DD6"/>
    <w:rsid w:val="00DE74FB"/>
    <w:rsid w:val="00DF15FA"/>
    <w:rsid w:val="00DF2F5C"/>
    <w:rsid w:val="00DF3530"/>
    <w:rsid w:val="00DF558F"/>
    <w:rsid w:val="00DF55B1"/>
    <w:rsid w:val="00DF6245"/>
    <w:rsid w:val="00DF6D2A"/>
    <w:rsid w:val="00DF7B8A"/>
    <w:rsid w:val="00E0238B"/>
    <w:rsid w:val="00E06D2A"/>
    <w:rsid w:val="00E1169E"/>
    <w:rsid w:val="00E119A2"/>
    <w:rsid w:val="00E12DE5"/>
    <w:rsid w:val="00E16FDA"/>
    <w:rsid w:val="00E20573"/>
    <w:rsid w:val="00E20A47"/>
    <w:rsid w:val="00E2309E"/>
    <w:rsid w:val="00E23B0B"/>
    <w:rsid w:val="00E23C4C"/>
    <w:rsid w:val="00E24675"/>
    <w:rsid w:val="00E3316F"/>
    <w:rsid w:val="00E35197"/>
    <w:rsid w:val="00E3629C"/>
    <w:rsid w:val="00E37CB1"/>
    <w:rsid w:val="00E37EBB"/>
    <w:rsid w:val="00E41A39"/>
    <w:rsid w:val="00E439DF"/>
    <w:rsid w:val="00E44356"/>
    <w:rsid w:val="00E44DE9"/>
    <w:rsid w:val="00E464F5"/>
    <w:rsid w:val="00E51231"/>
    <w:rsid w:val="00E512B9"/>
    <w:rsid w:val="00E57433"/>
    <w:rsid w:val="00E61C26"/>
    <w:rsid w:val="00E639CA"/>
    <w:rsid w:val="00E63B7F"/>
    <w:rsid w:val="00E651B5"/>
    <w:rsid w:val="00E66CEB"/>
    <w:rsid w:val="00E67C7F"/>
    <w:rsid w:val="00E706BC"/>
    <w:rsid w:val="00E7154B"/>
    <w:rsid w:val="00E7336B"/>
    <w:rsid w:val="00E73BA7"/>
    <w:rsid w:val="00E80FB5"/>
    <w:rsid w:val="00E829A1"/>
    <w:rsid w:val="00E839B5"/>
    <w:rsid w:val="00E85D20"/>
    <w:rsid w:val="00E86942"/>
    <w:rsid w:val="00E90521"/>
    <w:rsid w:val="00E92BD2"/>
    <w:rsid w:val="00E93428"/>
    <w:rsid w:val="00E93C5B"/>
    <w:rsid w:val="00E94D01"/>
    <w:rsid w:val="00E955BC"/>
    <w:rsid w:val="00EA0E3D"/>
    <w:rsid w:val="00EA42EC"/>
    <w:rsid w:val="00EA5D5C"/>
    <w:rsid w:val="00EA649B"/>
    <w:rsid w:val="00EB2242"/>
    <w:rsid w:val="00EB37C3"/>
    <w:rsid w:val="00EB3F04"/>
    <w:rsid w:val="00EC3092"/>
    <w:rsid w:val="00EC4C1B"/>
    <w:rsid w:val="00EC4EE9"/>
    <w:rsid w:val="00EC5321"/>
    <w:rsid w:val="00EC5715"/>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5EB2"/>
    <w:rsid w:val="00EF623F"/>
    <w:rsid w:val="00F0018D"/>
    <w:rsid w:val="00F02945"/>
    <w:rsid w:val="00F02CC2"/>
    <w:rsid w:val="00F02F82"/>
    <w:rsid w:val="00F02FB9"/>
    <w:rsid w:val="00F04785"/>
    <w:rsid w:val="00F04914"/>
    <w:rsid w:val="00F05490"/>
    <w:rsid w:val="00F054A4"/>
    <w:rsid w:val="00F06CBB"/>
    <w:rsid w:val="00F06E4E"/>
    <w:rsid w:val="00F11D60"/>
    <w:rsid w:val="00F1651B"/>
    <w:rsid w:val="00F16792"/>
    <w:rsid w:val="00F220A4"/>
    <w:rsid w:val="00F2284D"/>
    <w:rsid w:val="00F22F32"/>
    <w:rsid w:val="00F23292"/>
    <w:rsid w:val="00F2373C"/>
    <w:rsid w:val="00F2523B"/>
    <w:rsid w:val="00F27D2C"/>
    <w:rsid w:val="00F30AAA"/>
    <w:rsid w:val="00F32BC2"/>
    <w:rsid w:val="00F332DA"/>
    <w:rsid w:val="00F33E38"/>
    <w:rsid w:val="00F3645E"/>
    <w:rsid w:val="00F36FB3"/>
    <w:rsid w:val="00F37420"/>
    <w:rsid w:val="00F37AAC"/>
    <w:rsid w:val="00F4020C"/>
    <w:rsid w:val="00F41E5E"/>
    <w:rsid w:val="00F43605"/>
    <w:rsid w:val="00F44627"/>
    <w:rsid w:val="00F46766"/>
    <w:rsid w:val="00F473C7"/>
    <w:rsid w:val="00F50765"/>
    <w:rsid w:val="00F52E1F"/>
    <w:rsid w:val="00F53299"/>
    <w:rsid w:val="00F550E7"/>
    <w:rsid w:val="00F56C1B"/>
    <w:rsid w:val="00F600EB"/>
    <w:rsid w:val="00F603C2"/>
    <w:rsid w:val="00F6186B"/>
    <w:rsid w:val="00F620C8"/>
    <w:rsid w:val="00F6275D"/>
    <w:rsid w:val="00F64279"/>
    <w:rsid w:val="00F65597"/>
    <w:rsid w:val="00F66111"/>
    <w:rsid w:val="00F66117"/>
    <w:rsid w:val="00F7348C"/>
    <w:rsid w:val="00F74418"/>
    <w:rsid w:val="00F75963"/>
    <w:rsid w:val="00F76EC6"/>
    <w:rsid w:val="00F804F1"/>
    <w:rsid w:val="00F824D0"/>
    <w:rsid w:val="00F82BBF"/>
    <w:rsid w:val="00F835EF"/>
    <w:rsid w:val="00F8599C"/>
    <w:rsid w:val="00F8691B"/>
    <w:rsid w:val="00F90798"/>
    <w:rsid w:val="00F95259"/>
    <w:rsid w:val="00F96EDF"/>
    <w:rsid w:val="00FA1172"/>
    <w:rsid w:val="00FA2117"/>
    <w:rsid w:val="00FA3994"/>
    <w:rsid w:val="00FA3F96"/>
    <w:rsid w:val="00FA66EA"/>
    <w:rsid w:val="00FA6DD7"/>
    <w:rsid w:val="00FA749C"/>
    <w:rsid w:val="00FA7F63"/>
    <w:rsid w:val="00FA7FBE"/>
    <w:rsid w:val="00FB22DE"/>
    <w:rsid w:val="00FB47BD"/>
    <w:rsid w:val="00FB64CE"/>
    <w:rsid w:val="00FC0E8D"/>
    <w:rsid w:val="00FC46E6"/>
    <w:rsid w:val="00FC4DA0"/>
    <w:rsid w:val="00FC51ED"/>
    <w:rsid w:val="00FC5C7D"/>
    <w:rsid w:val="00FC682F"/>
    <w:rsid w:val="00FD0ECB"/>
    <w:rsid w:val="00FD109B"/>
    <w:rsid w:val="00FD1BF5"/>
    <w:rsid w:val="00FD22A0"/>
    <w:rsid w:val="00FD30AF"/>
    <w:rsid w:val="00FD3E98"/>
    <w:rsid w:val="00FD4767"/>
    <w:rsid w:val="00FD4FBC"/>
    <w:rsid w:val="00FD76EE"/>
    <w:rsid w:val="00FE0059"/>
    <w:rsid w:val="00FE095E"/>
    <w:rsid w:val="00FE2806"/>
    <w:rsid w:val="00FE30B7"/>
    <w:rsid w:val="00FE4DB8"/>
    <w:rsid w:val="00FE76A7"/>
    <w:rsid w:val="00FF00A5"/>
    <w:rsid w:val="00FF1968"/>
    <w:rsid w:val="00FF29F5"/>
    <w:rsid w:val="00FF36AD"/>
    <w:rsid w:val="00FF47B4"/>
    <w:rsid w:val="00FF73BF"/>
    <w:rsid w:val="00FF7E0A"/>
    <w:rsid w:val="01281A93"/>
    <w:rsid w:val="0222795D"/>
    <w:rsid w:val="0273086B"/>
    <w:rsid w:val="02B33080"/>
    <w:rsid w:val="03516C2A"/>
    <w:rsid w:val="03985C7D"/>
    <w:rsid w:val="039A405D"/>
    <w:rsid w:val="03D72DE7"/>
    <w:rsid w:val="046836EE"/>
    <w:rsid w:val="0659602B"/>
    <w:rsid w:val="068124F2"/>
    <w:rsid w:val="080028EE"/>
    <w:rsid w:val="08FD0388"/>
    <w:rsid w:val="09630D8D"/>
    <w:rsid w:val="09C71513"/>
    <w:rsid w:val="09D300D1"/>
    <w:rsid w:val="0D7B6C02"/>
    <w:rsid w:val="0DF724CD"/>
    <w:rsid w:val="0E0D23EB"/>
    <w:rsid w:val="0FB466B0"/>
    <w:rsid w:val="1250401C"/>
    <w:rsid w:val="132035A6"/>
    <w:rsid w:val="14B552DF"/>
    <w:rsid w:val="152F2F86"/>
    <w:rsid w:val="16E24139"/>
    <w:rsid w:val="170F0C33"/>
    <w:rsid w:val="1A6E1B33"/>
    <w:rsid w:val="1B5B21F6"/>
    <w:rsid w:val="1C3B44E8"/>
    <w:rsid w:val="1D157D7A"/>
    <w:rsid w:val="1D78034B"/>
    <w:rsid w:val="1EF45E26"/>
    <w:rsid w:val="1F2C732E"/>
    <w:rsid w:val="1FAA075C"/>
    <w:rsid w:val="212E4562"/>
    <w:rsid w:val="21964DFD"/>
    <w:rsid w:val="247513A1"/>
    <w:rsid w:val="24FC7F7D"/>
    <w:rsid w:val="25344C05"/>
    <w:rsid w:val="27231798"/>
    <w:rsid w:val="27394EB2"/>
    <w:rsid w:val="27B02A42"/>
    <w:rsid w:val="281E70EA"/>
    <w:rsid w:val="290F13E3"/>
    <w:rsid w:val="29732D2A"/>
    <w:rsid w:val="2AD77238"/>
    <w:rsid w:val="2BDC13E8"/>
    <w:rsid w:val="2E9928E0"/>
    <w:rsid w:val="2EB95886"/>
    <w:rsid w:val="2EBE6008"/>
    <w:rsid w:val="2EDA4F18"/>
    <w:rsid w:val="2F9E1B21"/>
    <w:rsid w:val="2FD7696A"/>
    <w:rsid w:val="32B72893"/>
    <w:rsid w:val="32D71C99"/>
    <w:rsid w:val="32FC5E04"/>
    <w:rsid w:val="34820AFC"/>
    <w:rsid w:val="373C7CDF"/>
    <w:rsid w:val="37BE7040"/>
    <w:rsid w:val="39477140"/>
    <w:rsid w:val="39A4566F"/>
    <w:rsid w:val="3BCD4780"/>
    <w:rsid w:val="3D593E8C"/>
    <w:rsid w:val="3DAF1262"/>
    <w:rsid w:val="4039719F"/>
    <w:rsid w:val="40FE18D7"/>
    <w:rsid w:val="42834427"/>
    <w:rsid w:val="42A61B46"/>
    <w:rsid w:val="43312BF2"/>
    <w:rsid w:val="435F2301"/>
    <w:rsid w:val="458430CF"/>
    <w:rsid w:val="47534609"/>
    <w:rsid w:val="480E2214"/>
    <w:rsid w:val="48B81E35"/>
    <w:rsid w:val="4DC2042B"/>
    <w:rsid w:val="4EA10878"/>
    <w:rsid w:val="4F755271"/>
    <w:rsid w:val="4FBE7BEA"/>
    <w:rsid w:val="50D80FF9"/>
    <w:rsid w:val="52631353"/>
    <w:rsid w:val="58192794"/>
    <w:rsid w:val="59893102"/>
    <w:rsid w:val="59E648CF"/>
    <w:rsid w:val="5B4F2CD5"/>
    <w:rsid w:val="5B6414CE"/>
    <w:rsid w:val="5C603089"/>
    <w:rsid w:val="5DCB066D"/>
    <w:rsid w:val="5E52066F"/>
    <w:rsid w:val="5F8B10A0"/>
    <w:rsid w:val="5F8F47E3"/>
    <w:rsid w:val="613715C7"/>
    <w:rsid w:val="626A3A22"/>
    <w:rsid w:val="63E00724"/>
    <w:rsid w:val="6478698A"/>
    <w:rsid w:val="654710AE"/>
    <w:rsid w:val="65B00BC4"/>
    <w:rsid w:val="66C343CE"/>
    <w:rsid w:val="67440CAB"/>
    <w:rsid w:val="678A5E57"/>
    <w:rsid w:val="68C61866"/>
    <w:rsid w:val="6B0D446E"/>
    <w:rsid w:val="6BE712D3"/>
    <w:rsid w:val="6E7A1830"/>
    <w:rsid w:val="6EB54C74"/>
    <w:rsid w:val="6ECE3EA8"/>
    <w:rsid w:val="6F0C3B6A"/>
    <w:rsid w:val="71BD2C85"/>
    <w:rsid w:val="71C02CF2"/>
    <w:rsid w:val="7257796A"/>
    <w:rsid w:val="72F86392"/>
    <w:rsid w:val="7A2C6801"/>
    <w:rsid w:val="7A2E4B0E"/>
    <w:rsid w:val="7BD101DF"/>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234D1020-C999-4276-A595-17EBF23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7A5B2F"/>
    <w:pPr>
      <w:widowControl w:val="0"/>
      <w:jc w:val="both"/>
    </w:pPr>
    <w:rPr>
      <w:rFonts w:eastAsia="宋体"/>
      <w:kern w:val="2"/>
      <w:sz w:val="21"/>
      <w:szCs w:val="24"/>
    </w:rPr>
  </w:style>
  <w:style w:type="paragraph" w:styleId="1">
    <w:name w:val="heading 1"/>
    <w:basedOn w:val="a0"/>
    <w:next w:val="a"/>
    <w:link w:val="10"/>
    <w:qFormat/>
    <w:rsid w:val="007A5B2F"/>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0"/>
    <w:qFormat/>
    <w:rsid w:val="007A5B2F"/>
    <w:pPr>
      <w:keepNext/>
      <w:keepLines/>
      <w:spacing w:before="260" w:after="260" w:line="413" w:lineRule="auto"/>
      <w:outlineLvl w:val="1"/>
    </w:pPr>
    <w:rPr>
      <w:rFonts w:ascii="Arial" w:hAnsi="Arial"/>
      <w:kern w:val="0"/>
      <w:sz w:val="28"/>
      <w:szCs w:val="20"/>
    </w:rPr>
  </w:style>
  <w:style w:type="paragraph" w:styleId="3">
    <w:name w:val="heading 3"/>
    <w:basedOn w:val="a"/>
    <w:next w:val="a"/>
    <w:link w:val="30"/>
    <w:qFormat/>
    <w:rsid w:val="007A5B2F"/>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7A5B2F"/>
    <w:pPr>
      <w:spacing w:before="120"/>
    </w:pPr>
    <w:rPr>
      <w:rFonts w:ascii="Arial" w:hAnsi="Arial"/>
      <w:sz w:val="24"/>
    </w:rPr>
  </w:style>
  <w:style w:type="paragraph" w:styleId="a4">
    <w:name w:val="annotation subject"/>
    <w:basedOn w:val="a5"/>
    <w:next w:val="a5"/>
    <w:link w:val="a6"/>
    <w:qFormat/>
    <w:rsid w:val="007A5B2F"/>
    <w:rPr>
      <w:rFonts w:ascii="Times New Roman" w:hAnsi="Times New Roman"/>
      <w:b/>
      <w:bCs/>
      <w:szCs w:val="24"/>
    </w:rPr>
  </w:style>
  <w:style w:type="paragraph" w:styleId="a5">
    <w:name w:val="annotation text"/>
    <w:basedOn w:val="a"/>
    <w:link w:val="a7"/>
    <w:qFormat/>
    <w:rsid w:val="007A5B2F"/>
    <w:pPr>
      <w:jc w:val="left"/>
    </w:pPr>
    <w:rPr>
      <w:rFonts w:ascii="Calibri" w:hAnsi="Calibri"/>
      <w:szCs w:val="22"/>
    </w:rPr>
  </w:style>
  <w:style w:type="paragraph" w:styleId="7">
    <w:name w:val="toc 7"/>
    <w:basedOn w:val="a"/>
    <w:next w:val="a"/>
    <w:qFormat/>
    <w:rsid w:val="007A5B2F"/>
    <w:pPr>
      <w:ind w:leftChars="1200" w:left="2520"/>
    </w:pPr>
  </w:style>
  <w:style w:type="paragraph" w:styleId="a8">
    <w:name w:val="Document Map"/>
    <w:basedOn w:val="a"/>
    <w:link w:val="a9"/>
    <w:qFormat/>
    <w:rsid w:val="007A5B2F"/>
    <w:rPr>
      <w:rFonts w:ascii="宋体"/>
      <w:sz w:val="18"/>
      <w:szCs w:val="18"/>
    </w:rPr>
  </w:style>
  <w:style w:type="paragraph" w:styleId="aa">
    <w:name w:val="Body Text"/>
    <w:basedOn w:val="a"/>
    <w:qFormat/>
    <w:rsid w:val="007A5B2F"/>
    <w:pPr>
      <w:spacing w:after="120"/>
    </w:pPr>
  </w:style>
  <w:style w:type="paragraph" w:styleId="ab">
    <w:name w:val="Body Text Indent"/>
    <w:basedOn w:val="a"/>
    <w:link w:val="ac"/>
    <w:qFormat/>
    <w:rsid w:val="007A5B2F"/>
    <w:pPr>
      <w:spacing w:after="120"/>
      <w:ind w:leftChars="200" w:left="420"/>
    </w:pPr>
  </w:style>
  <w:style w:type="paragraph" w:styleId="5">
    <w:name w:val="toc 5"/>
    <w:basedOn w:val="a"/>
    <w:next w:val="a"/>
    <w:qFormat/>
    <w:rsid w:val="007A5B2F"/>
    <w:pPr>
      <w:ind w:leftChars="800" w:left="1680"/>
    </w:pPr>
  </w:style>
  <w:style w:type="paragraph" w:styleId="31">
    <w:name w:val="toc 3"/>
    <w:basedOn w:val="a"/>
    <w:next w:val="a"/>
    <w:uiPriority w:val="39"/>
    <w:qFormat/>
    <w:rsid w:val="007A5B2F"/>
    <w:pPr>
      <w:ind w:leftChars="400" w:left="840"/>
    </w:pPr>
  </w:style>
  <w:style w:type="paragraph" w:styleId="ad">
    <w:name w:val="Plain Text"/>
    <w:basedOn w:val="a"/>
    <w:link w:val="ae"/>
    <w:qFormat/>
    <w:rsid w:val="007A5B2F"/>
    <w:pPr>
      <w:adjustRightInd w:val="0"/>
      <w:spacing w:line="312" w:lineRule="atLeast"/>
      <w:textAlignment w:val="baseline"/>
    </w:pPr>
    <w:rPr>
      <w:rFonts w:ascii="宋体" w:hAnsi="Courier New"/>
    </w:rPr>
  </w:style>
  <w:style w:type="paragraph" w:styleId="8">
    <w:name w:val="toc 8"/>
    <w:basedOn w:val="a"/>
    <w:next w:val="a"/>
    <w:qFormat/>
    <w:rsid w:val="007A5B2F"/>
    <w:pPr>
      <w:ind w:leftChars="1400" w:left="2940"/>
    </w:pPr>
  </w:style>
  <w:style w:type="paragraph" w:styleId="af">
    <w:name w:val="Balloon Text"/>
    <w:basedOn w:val="a"/>
    <w:link w:val="af0"/>
    <w:qFormat/>
    <w:rsid w:val="007A5B2F"/>
    <w:rPr>
      <w:sz w:val="18"/>
      <w:szCs w:val="18"/>
    </w:rPr>
  </w:style>
  <w:style w:type="paragraph" w:styleId="af1">
    <w:name w:val="footer"/>
    <w:basedOn w:val="a"/>
    <w:qFormat/>
    <w:rsid w:val="007A5B2F"/>
    <w:pPr>
      <w:tabs>
        <w:tab w:val="center" w:pos="4153"/>
        <w:tab w:val="right" w:pos="8306"/>
      </w:tabs>
      <w:snapToGrid w:val="0"/>
      <w:jc w:val="left"/>
    </w:pPr>
    <w:rPr>
      <w:sz w:val="18"/>
    </w:rPr>
  </w:style>
  <w:style w:type="paragraph" w:styleId="af2">
    <w:name w:val="header"/>
    <w:basedOn w:val="a"/>
    <w:qFormat/>
    <w:rsid w:val="007A5B2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rsid w:val="007A5B2F"/>
  </w:style>
  <w:style w:type="paragraph" w:styleId="4">
    <w:name w:val="toc 4"/>
    <w:basedOn w:val="a"/>
    <w:next w:val="a"/>
    <w:qFormat/>
    <w:rsid w:val="007A5B2F"/>
    <w:pPr>
      <w:ind w:leftChars="600" w:left="1260"/>
    </w:pPr>
  </w:style>
  <w:style w:type="paragraph" w:styleId="6">
    <w:name w:val="toc 6"/>
    <w:basedOn w:val="a"/>
    <w:next w:val="a"/>
    <w:qFormat/>
    <w:rsid w:val="007A5B2F"/>
    <w:pPr>
      <w:ind w:leftChars="1000" w:left="2100"/>
    </w:pPr>
  </w:style>
  <w:style w:type="paragraph" w:styleId="32">
    <w:name w:val="Body Text Indent 3"/>
    <w:basedOn w:val="a"/>
    <w:link w:val="33"/>
    <w:qFormat/>
    <w:rsid w:val="007A5B2F"/>
    <w:pPr>
      <w:spacing w:after="120"/>
      <w:ind w:leftChars="200" w:left="420"/>
    </w:pPr>
    <w:rPr>
      <w:sz w:val="16"/>
      <w:szCs w:val="16"/>
    </w:rPr>
  </w:style>
  <w:style w:type="paragraph" w:styleId="21">
    <w:name w:val="toc 2"/>
    <w:basedOn w:val="a"/>
    <w:next w:val="a"/>
    <w:uiPriority w:val="39"/>
    <w:qFormat/>
    <w:rsid w:val="007A5B2F"/>
    <w:pPr>
      <w:ind w:leftChars="200" w:left="420"/>
    </w:pPr>
  </w:style>
  <w:style w:type="paragraph" w:styleId="9">
    <w:name w:val="toc 9"/>
    <w:basedOn w:val="a"/>
    <w:next w:val="a"/>
    <w:qFormat/>
    <w:rsid w:val="007A5B2F"/>
    <w:pPr>
      <w:ind w:leftChars="1600" w:left="3360"/>
    </w:pPr>
  </w:style>
  <w:style w:type="character" w:styleId="af3">
    <w:name w:val="Hyperlink"/>
    <w:uiPriority w:val="99"/>
    <w:unhideWhenUsed/>
    <w:qFormat/>
    <w:rsid w:val="007A5B2F"/>
    <w:rPr>
      <w:color w:val="0000FF"/>
      <w:u w:val="single"/>
    </w:rPr>
  </w:style>
  <w:style w:type="character" w:styleId="af4">
    <w:name w:val="annotation reference"/>
    <w:qFormat/>
    <w:rsid w:val="007A5B2F"/>
    <w:rPr>
      <w:sz w:val="21"/>
      <w:szCs w:val="21"/>
    </w:rPr>
  </w:style>
  <w:style w:type="character" w:customStyle="1" w:styleId="a7">
    <w:name w:val="批注文字 字符"/>
    <w:link w:val="a5"/>
    <w:qFormat/>
    <w:rsid w:val="007A5B2F"/>
    <w:rPr>
      <w:rFonts w:ascii="Calibri" w:hAnsi="Calibri"/>
      <w:kern w:val="2"/>
      <w:sz w:val="21"/>
      <w:szCs w:val="22"/>
    </w:rPr>
  </w:style>
  <w:style w:type="character" w:customStyle="1" w:styleId="a6">
    <w:name w:val="批注主题 字符"/>
    <w:basedOn w:val="a7"/>
    <w:link w:val="a4"/>
    <w:qFormat/>
    <w:rsid w:val="007A5B2F"/>
    <w:rPr>
      <w:rFonts w:ascii="Calibri" w:hAnsi="Calibri"/>
      <w:kern w:val="2"/>
      <w:sz w:val="21"/>
      <w:szCs w:val="22"/>
    </w:rPr>
  </w:style>
  <w:style w:type="character" w:customStyle="1" w:styleId="a9">
    <w:name w:val="文档结构图 字符"/>
    <w:link w:val="a8"/>
    <w:qFormat/>
    <w:rsid w:val="007A5B2F"/>
    <w:rPr>
      <w:rFonts w:ascii="宋体"/>
      <w:kern w:val="2"/>
      <w:sz w:val="18"/>
      <w:szCs w:val="18"/>
    </w:rPr>
  </w:style>
  <w:style w:type="character" w:customStyle="1" w:styleId="af0">
    <w:name w:val="批注框文本 字符"/>
    <w:link w:val="af"/>
    <w:qFormat/>
    <w:rsid w:val="007A5B2F"/>
    <w:rPr>
      <w:kern w:val="2"/>
      <w:sz w:val="18"/>
      <w:szCs w:val="18"/>
    </w:rPr>
  </w:style>
  <w:style w:type="character" w:customStyle="1" w:styleId="1101Char">
    <w:name w:val="1101 Char"/>
    <w:link w:val="1101"/>
    <w:qFormat/>
    <w:rsid w:val="007A5B2F"/>
    <w:rPr>
      <w:rFonts w:ascii="宋体" w:hAnsi="宋体" w:cs="宋体"/>
      <w:kern w:val="2"/>
      <w:sz w:val="28"/>
      <w:szCs w:val="28"/>
    </w:rPr>
  </w:style>
  <w:style w:type="paragraph" w:customStyle="1" w:styleId="1101">
    <w:name w:val="1101"/>
    <w:basedOn w:val="a"/>
    <w:link w:val="1101Char"/>
    <w:qFormat/>
    <w:rsid w:val="007A5B2F"/>
    <w:pPr>
      <w:ind w:firstLineChars="200" w:firstLine="560"/>
      <w:jc w:val="left"/>
    </w:pPr>
    <w:rPr>
      <w:rFonts w:ascii="宋体" w:hAnsi="宋体"/>
      <w:sz w:val="28"/>
      <w:szCs w:val="28"/>
    </w:rPr>
  </w:style>
  <w:style w:type="character" w:customStyle="1" w:styleId="30">
    <w:name w:val="标题 3 字符"/>
    <w:link w:val="3"/>
    <w:qFormat/>
    <w:rsid w:val="007A5B2F"/>
    <w:rPr>
      <w:rFonts w:eastAsia="宋体"/>
      <w:sz w:val="28"/>
    </w:rPr>
  </w:style>
  <w:style w:type="character" w:customStyle="1" w:styleId="10">
    <w:name w:val="标题 1 字符"/>
    <w:link w:val="1"/>
    <w:qFormat/>
    <w:rsid w:val="007A5B2F"/>
    <w:rPr>
      <w:rFonts w:ascii="Times New Roman" w:eastAsia="宋体" w:hAnsi="Times New Roman"/>
      <w:b/>
      <w:kern w:val="44"/>
      <w:sz w:val="28"/>
      <w:szCs w:val="20"/>
    </w:rPr>
  </w:style>
  <w:style w:type="character" w:customStyle="1" w:styleId="Char">
    <w:name w:val="正文文本缩进 Char"/>
    <w:basedOn w:val="a1"/>
    <w:qFormat/>
    <w:rsid w:val="007A5B2F"/>
    <w:rPr>
      <w:kern w:val="2"/>
      <w:sz w:val="21"/>
      <w:szCs w:val="24"/>
    </w:rPr>
  </w:style>
  <w:style w:type="character" w:customStyle="1" w:styleId="20">
    <w:name w:val="标题 2 字符"/>
    <w:link w:val="2"/>
    <w:qFormat/>
    <w:rsid w:val="007A5B2F"/>
    <w:rPr>
      <w:rFonts w:ascii="Arial" w:eastAsia="宋体" w:hAnsi="Arial"/>
      <w:sz w:val="28"/>
      <w:szCs w:val="20"/>
    </w:rPr>
  </w:style>
  <w:style w:type="character" w:customStyle="1" w:styleId="33">
    <w:name w:val="正文文本缩进 3 字符"/>
    <w:link w:val="32"/>
    <w:qFormat/>
    <w:rsid w:val="007A5B2F"/>
    <w:rPr>
      <w:kern w:val="2"/>
      <w:sz w:val="16"/>
      <w:szCs w:val="16"/>
    </w:rPr>
  </w:style>
  <w:style w:type="character" w:customStyle="1" w:styleId="ac">
    <w:name w:val="正文文本缩进 字符"/>
    <w:basedOn w:val="a1"/>
    <w:link w:val="ab"/>
    <w:qFormat/>
    <w:rsid w:val="007A5B2F"/>
    <w:rPr>
      <w:kern w:val="2"/>
      <w:sz w:val="21"/>
      <w:szCs w:val="24"/>
    </w:rPr>
  </w:style>
  <w:style w:type="paragraph" w:customStyle="1" w:styleId="12">
    <w:name w:val="修订1"/>
    <w:uiPriority w:val="99"/>
    <w:semiHidden/>
    <w:qFormat/>
    <w:rsid w:val="007A5B2F"/>
    <w:rPr>
      <w:rFonts w:eastAsia="宋体"/>
      <w:kern w:val="2"/>
      <w:sz w:val="21"/>
      <w:szCs w:val="24"/>
    </w:rPr>
  </w:style>
  <w:style w:type="paragraph" w:customStyle="1" w:styleId="13">
    <w:name w:val="纯文本1"/>
    <w:basedOn w:val="a"/>
    <w:qFormat/>
    <w:rsid w:val="007A5B2F"/>
    <w:rPr>
      <w:rFonts w:ascii="宋体" w:hAnsi="Courier New" w:cs="黑体"/>
      <w:szCs w:val="21"/>
    </w:rPr>
  </w:style>
  <w:style w:type="paragraph" w:customStyle="1" w:styleId="ST202">
    <w:name w:val="ST20_2"/>
    <w:basedOn w:val="a"/>
    <w:qFormat/>
    <w:rsid w:val="007A5B2F"/>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5">
    <w:name w:val="款下正文"/>
    <w:basedOn w:val="a"/>
    <w:qFormat/>
    <w:rsid w:val="007A5B2F"/>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7A5B2F"/>
    <w:pPr>
      <w:widowControl/>
      <w:spacing w:before="480" w:after="0" w:line="276" w:lineRule="auto"/>
      <w:jc w:val="left"/>
      <w:outlineLvl w:val="9"/>
    </w:pPr>
    <w:rPr>
      <w:rFonts w:ascii="Cambria" w:hAnsi="Cambria"/>
      <w:bCs/>
      <w:color w:val="365F91"/>
      <w:kern w:val="0"/>
      <w:szCs w:val="28"/>
    </w:rPr>
  </w:style>
  <w:style w:type="paragraph" w:customStyle="1" w:styleId="14">
    <w:name w:val="样式1"/>
    <w:basedOn w:val="1"/>
    <w:qFormat/>
    <w:rsid w:val="007A5B2F"/>
  </w:style>
  <w:style w:type="character" w:customStyle="1" w:styleId="ae">
    <w:name w:val="纯文本 字符"/>
    <w:link w:val="ad"/>
    <w:qFormat/>
    <w:rsid w:val="007A5B2F"/>
    <w:rPr>
      <w:rFonts w:ascii="宋体" w:hAnsi="Courier New"/>
      <w:kern w:val="2"/>
      <w:sz w:val="21"/>
      <w:szCs w:val="24"/>
    </w:rPr>
  </w:style>
  <w:style w:type="paragraph" w:customStyle="1" w:styleId="15">
    <w:name w:val="列出段落1"/>
    <w:basedOn w:val="a"/>
    <w:uiPriority w:val="34"/>
    <w:qFormat/>
    <w:rsid w:val="007A5B2F"/>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446EE-E619-4C7A-8130-FFC402A4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52</Pages>
  <Words>2563</Words>
  <Characters>14615</Characters>
  <Application>Microsoft Office Word</Application>
  <DocSecurity>0</DocSecurity>
  <Lines>121</Lines>
  <Paragraphs>34</Paragraphs>
  <ScaleCrop>false</ScaleCrop>
  <Company>Microsoft</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周浩龙</cp:lastModifiedBy>
  <cp:revision>74</cp:revision>
  <cp:lastPrinted>2018-04-17T08:35:00Z</cp:lastPrinted>
  <dcterms:created xsi:type="dcterms:W3CDTF">2018-04-11T09:48:00Z</dcterms:created>
  <dcterms:modified xsi:type="dcterms:W3CDTF">2018-04-19T04:18:00Z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