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1D" w:rsidRPr="00751446" w:rsidRDefault="00725B1D" w:rsidP="00725B1D">
      <w:pPr>
        <w:spacing w:after="120"/>
        <w:jc w:val="center"/>
        <w:rPr>
          <w:rFonts w:ascii="黑体" w:eastAsia="黑体"/>
          <w:sz w:val="44"/>
          <w:szCs w:val="48"/>
        </w:rPr>
      </w:pPr>
      <w:bookmarkStart w:id="0" w:name="_GoBack"/>
      <w:bookmarkEnd w:id="0"/>
    </w:p>
    <w:p w:rsidR="00725B1D" w:rsidRPr="00751446" w:rsidRDefault="00725B1D" w:rsidP="00725B1D">
      <w:pPr>
        <w:spacing w:after="120"/>
        <w:jc w:val="center"/>
        <w:rPr>
          <w:rFonts w:asciiTheme="minorEastAsia" w:eastAsiaTheme="minorEastAsia" w:hAnsiTheme="minorEastAsia"/>
          <w:b/>
          <w:sz w:val="44"/>
          <w:szCs w:val="48"/>
        </w:rPr>
      </w:pPr>
      <w:r w:rsidRPr="00751446">
        <w:rPr>
          <w:rFonts w:asciiTheme="minorEastAsia" w:eastAsiaTheme="minorEastAsia" w:hAnsiTheme="minorEastAsia" w:hint="eastAsia"/>
          <w:b/>
          <w:sz w:val="44"/>
          <w:szCs w:val="48"/>
        </w:rPr>
        <w:t xml:space="preserve">南宁轨道交通集团有限责任公司 </w:t>
      </w:r>
    </w:p>
    <w:p w:rsidR="00725B1D" w:rsidRPr="00751446" w:rsidRDefault="00725B1D" w:rsidP="00725B1D">
      <w:pPr>
        <w:spacing w:line="480" w:lineRule="auto"/>
        <w:jc w:val="center"/>
        <w:rPr>
          <w:rFonts w:asciiTheme="minorEastAsia" w:eastAsiaTheme="minorEastAsia" w:hAnsiTheme="minorEastAsia"/>
          <w:b/>
          <w:bCs/>
          <w:sz w:val="44"/>
          <w:szCs w:val="44"/>
        </w:rPr>
      </w:pPr>
      <w:r w:rsidRPr="00751446">
        <w:rPr>
          <w:rFonts w:asciiTheme="minorEastAsia" w:eastAsiaTheme="minorEastAsia" w:hAnsiTheme="minorEastAsia" w:hint="eastAsia"/>
          <w:b/>
          <w:bCs/>
          <w:sz w:val="44"/>
          <w:szCs w:val="44"/>
          <w:u w:val="single"/>
        </w:rPr>
        <w:t>南宁轨道交通</w:t>
      </w:r>
      <w:r w:rsidR="007A7A3F" w:rsidRPr="00751446">
        <w:rPr>
          <w:rFonts w:asciiTheme="minorEastAsia" w:eastAsiaTheme="minorEastAsia" w:hAnsiTheme="minorEastAsia" w:hint="eastAsia"/>
          <w:b/>
          <w:bCs/>
          <w:sz w:val="44"/>
          <w:szCs w:val="44"/>
          <w:u w:val="single"/>
        </w:rPr>
        <w:t>3号线平乐</w:t>
      </w:r>
      <w:r w:rsidRPr="00751446">
        <w:rPr>
          <w:rFonts w:asciiTheme="minorEastAsia" w:eastAsiaTheme="minorEastAsia" w:hAnsiTheme="minorEastAsia" w:hint="eastAsia"/>
          <w:b/>
          <w:bCs/>
          <w:sz w:val="44"/>
          <w:szCs w:val="44"/>
          <w:u w:val="single"/>
        </w:rPr>
        <w:t>主变电站建筑安装工程及配套工程委托代验收服务</w:t>
      </w:r>
      <w:r w:rsidRPr="00751446">
        <w:rPr>
          <w:rFonts w:asciiTheme="minorEastAsia" w:eastAsiaTheme="minorEastAsia" w:hAnsiTheme="minorEastAsia" w:hint="eastAsia"/>
          <w:b/>
          <w:bCs/>
          <w:sz w:val="44"/>
          <w:szCs w:val="44"/>
        </w:rPr>
        <w:t>项目</w:t>
      </w:r>
    </w:p>
    <w:p w:rsidR="00725B1D" w:rsidRPr="00751446" w:rsidRDefault="00725B1D" w:rsidP="00725B1D">
      <w:pPr>
        <w:spacing w:line="480" w:lineRule="auto"/>
        <w:rPr>
          <w:rFonts w:asciiTheme="minorEastAsia" w:eastAsiaTheme="minorEastAsia" w:hAnsiTheme="minorEastAsia"/>
          <w:b/>
          <w:bCs/>
          <w:sz w:val="28"/>
          <w:szCs w:val="28"/>
        </w:rPr>
      </w:pPr>
    </w:p>
    <w:p w:rsidR="00725B1D" w:rsidRPr="00751446" w:rsidRDefault="00725B1D" w:rsidP="00725B1D">
      <w:pPr>
        <w:spacing w:line="480" w:lineRule="auto"/>
        <w:jc w:val="center"/>
        <w:rPr>
          <w:rFonts w:asciiTheme="minorEastAsia" w:eastAsiaTheme="minorEastAsia" w:hAnsiTheme="minorEastAsia"/>
          <w:b/>
          <w:bCs/>
          <w:sz w:val="44"/>
          <w:szCs w:val="44"/>
        </w:rPr>
      </w:pPr>
    </w:p>
    <w:p w:rsidR="00725B1D" w:rsidRPr="00751446" w:rsidRDefault="00725B1D" w:rsidP="00725B1D">
      <w:pPr>
        <w:spacing w:line="480" w:lineRule="auto"/>
        <w:jc w:val="center"/>
        <w:rPr>
          <w:rFonts w:asciiTheme="minorEastAsia" w:eastAsiaTheme="minorEastAsia" w:hAnsiTheme="minorEastAsia"/>
          <w:b/>
          <w:bCs/>
          <w:sz w:val="44"/>
          <w:szCs w:val="44"/>
        </w:rPr>
      </w:pPr>
      <w:r w:rsidRPr="00751446">
        <w:rPr>
          <w:rFonts w:asciiTheme="minorEastAsia" w:eastAsiaTheme="minorEastAsia" w:hAnsiTheme="minorEastAsia" w:hint="eastAsia"/>
          <w:b/>
          <w:bCs/>
          <w:sz w:val="44"/>
          <w:szCs w:val="44"/>
        </w:rPr>
        <w:t>比</w:t>
      </w:r>
    </w:p>
    <w:p w:rsidR="00725B1D" w:rsidRPr="00751446" w:rsidRDefault="00725B1D" w:rsidP="00725B1D">
      <w:pPr>
        <w:spacing w:line="480" w:lineRule="auto"/>
        <w:rPr>
          <w:rFonts w:asciiTheme="minorEastAsia" w:eastAsiaTheme="minorEastAsia" w:hAnsiTheme="minorEastAsia"/>
          <w:b/>
          <w:bCs/>
          <w:sz w:val="44"/>
          <w:szCs w:val="44"/>
        </w:rPr>
      </w:pPr>
    </w:p>
    <w:p w:rsidR="00725B1D" w:rsidRPr="00751446" w:rsidRDefault="00725B1D" w:rsidP="00725B1D">
      <w:pPr>
        <w:spacing w:line="480" w:lineRule="auto"/>
        <w:jc w:val="center"/>
        <w:rPr>
          <w:rFonts w:asciiTheme="minorEastAsia" w:eastAsiaTheme="minorEastAsia" w:hAnsiTheme="minorEastAsia"/>
          <w:b/>
          <w:bCs/>
          <w:sz w:val="44"/>
          <w:szCs w:val="44"/>
        </w:rPr>
      </w:pPr>
    </w:p>
    <w:p w:rsidR="00725B1D" w:rsidRPr="00751446" w:rsidRDefault="00725B1D" w:rsidP="00725B1D">
      <w:pPr>
        <w:spacing w:line="480" w:lineRule="auto"/>
        <w:jc w:val="center"/>
        <w:rPr>
          <w:rFonts w:asciiTheme="minorEastAsia" w:eastAsiaTheme="minorEastAsia" w:hAnsiTheme="minorEastAsia"/>
          <w:b/>
          <w:bCs/>
          <w:sz w:val="44"/>
          <w:szCs w:val="44"/>
        </w:rPr>
      </w:pPr>
      <w:r w:rsidRPr="00751446">
        <w:rPr>
          <w:rFonts w:asciiTheme="minorEastAsia" w:eastAsiaTheme="minorEastAsia" w:hAnsiTheme="minorEastAsia" w:hint="eastAsia"/>
          <w:b/>
          <w:bCs/>
          <w:sz w:val="44"/>
          <w:szCs w:val="44"/>
        </w:rPr>
        <w:t>选</w:t>
      </w:r>
    </w:p>
    <w:p w:rsidR="00725B1D" w:rsidRPr="00751446" w:rsidRDefault="00725B1D" w:rsidP="00725B1D">
      <w:pPr>
        <w:spacing w:line="480" w:lineRule="auto"/>
        <w:jc w:val="center"/>
        <w:rPr>
          <w:rFonts w:asciiTheme="minorEastAsia" w:eastAsiaTheme="minorEastAsia" w:hAnsiTheme="minorEastAsia"/>
          <w:b/>
          <w:bCs/>
          <w:sz w:val="44"/>
          <w:szCs w:val="44"/>
        </w:rPr>
      </w:pPr>
    </w:p>
    <w:p w:rsidR="00725B1D" w:rsidRPr="00751446" w:rsidRDefault="00725B1D" w:rsidP="00725B1D">
      <w:pPr>
        <w:spacing w:line="480" w:lineRule="auto"/>
        <w:jc w:val="center"/>
        <w:rPr>
          <w:rFonts w:asciiTheme="minorEastAsia" w:eastAsiaTheme="minorEastAsia" w:hAnsiTheme="minorEastAsia"/>
          <w:b/>
          <w:bCs/>
          <w:sz w:val="44"/>
          <w:szCs w:val="44"/>
        </w:rPr>
      </w:pPr>
    </w:p>
    <w:p w:rsidR="00725B1D" w:rsidRPr="00751446" w:rsidRDefault="00725B1D" w:rsidP="00725B1D">
      <w:pPr>
        <w:spacing w:line="480" w:lineRule="auto"/>
        <w:jc w:val="center"/>
        <w:rPr>
          <w:rFonts w:asciiTheme="minorEastAsia" w:eastAsiaTheme="minorEastAsia" w:hAnsiTheme="minorEastAsia"/>
          <w:b/>
          <w:bCs/>
          <w:sz w:val="44"/>
          <w:szCs w:val="44"/>
        </w:rPr>
      </w:pPr>
      <w:r w:rsidRPr="00751446">
        <w:rPr>
          <w:rFonts w:asciiTheme="minorEastAsia" w:eastAsiaTheme="minorEastAsia" w:hAnsiTheme="minorEastAsia" w:hint="eastAsia"/>
          <w:b/>
          <w:bCs/>
          <w:sz w:val="44"/>
          <w:szCs w:val="44"/>
        </w:rPr>
        <w:t>文</w:t>
      </w:r>
    </w:p>
    <w:p w:rsidR="00725B1D" w:rsidRPr="00751446" w:rsidRDefault="00725B1D" w:rsidP="00725B1D">
      <w:pPr>
        <w:jc w:val="center"/>
        <w:rPr>
          <w:rFonts w:asciiTheme="minorEastAsia" w:eastAsiaTheme="minorEastAsia" w:hAnsiTheme="minorEastAsia"/>
          <w:b/>
          <w:bCs/>
          <w:sz w:val="44"/>
          <w:szCs w:val="44"/>
        </w:rPr>
      </w:pPr>
    </w:p>
    <w:p w:rsidR="00725B1D" w:rsidRPr="00751446" w:rsidRDefault="00725B1D" w:rsidP="00725B1D">
      <w:pPr>
        <w:jc w:val="center"/>
        <w:rPr>
          <w:rFonts w:asciiTheme="minorEastAsia" w:eastAsiaTheme="minorEastAsia" w:hAnsiTheme="minorEastAsia"/>
          <w:b/>
          <w:bCs/>
          <w:sz w:val="44"/>
          <w:szCs w:val="44"/>
        </w:rPr>
      </w:pPr>
    </w:p>
    <w:p w:rsidR="00725B1D" w:rsidRPr="00751446" w:rsidRDefault="00725B1D" w:rsidP="00725B1D">
      <w:pPr>
        <w:jc w:val="center"/>
        <w:rPr>
          <w:rFonts w:asciiTheme="minorEastAsia" w:eastAsiaTheme="minorEastAsia" w:hAnsiTheme="minorEastAsia"/>
          <w:b/>
          <w:bCs/>
          <w:sz w:val="44"/>
          <w:szCs w:val="44"/>
        </w:rPr>
      </w:pPr>
      <w:r w:rsidRPr="00751446">
        <w:rPr>
          <w:rFonts w:asciiTheme="minorEastAsia" w:eastAsiaTheme="minorEastAsia" w:hAnsiTheme="minorEastAsia" w:hint="eastAsia"/>
          <w:b/>
          <w:bCs/>
          <w:sz w:val="44"/>
          <w:szCs w:val="44"/>
        </w:rPr>
        <w:t>件</w:t>
      </w:r>
    </w:p>
    <w:p w:rsidR="00725B1D" w:rsidRPr="00751446" w:rsidRDefault="00725B1D" w:rsidP="00725B1D">
      <w:pPr>
        <w:spacing w:line="360" w:lineRule="auto"/>
        <w:rPr>
          <w:b/>
          <w:bCs/>
          <w:sz w:val="36"/>
          <w:szCs w:val="36"/>
        </w:rPr>
      </w:pPr>
    </w:p>
    <w:p w:rsidR="00725B1D" w:rsidRPr="00751446" w:rsidRDefault="00725B1D" w:rsidP="00725B1D">
      <w:pPr>
        <w:spacing w:line="360" w:lineRule="auto"/>
        <w:rPr>
          <w:b/>
          <w:bCs/>
          <w:sz w:val="36"/>
          <w:szCs w:val="36"/>
        </w:rPr>
      </w:pPr>
    </w:p>
    <w:p w:rsidR="00725B1D" w:rsidRPr="00751446" w:rsidRDefault="00725B1D" w:rsidP="00725B1D">
      <w:pPr>
        <w:spacing w:line="360" w:lineRule="auto"/>
        <w:ind w:firstLineChars="395" w:firstLine="1269"/>
        <w:rPr>
          <w:rFonts w:asciiTheme="minorEastAsia" w:eastAsiaTheme="minorEastAsia" w:hAnsiTheme="minorEastAsia"/>
          <w:b/>
          <w:bCs/>
          <w:sz w:val="32"/>
          <w:szCs w:val="32"/>
        </w:rPr>
      </w:pPr>
      <w:r w:rsidRPr="00751446">
        <w:rPr>
          <w:rFonts w:asciiTheme="minorEastAsia" w:eastAsiaTheme="minorEastAsia" w:hAnsiTheme="minorEastAsia" w:hint="eastAsia"/>
          <w:b/>
          <w:bCs/>
          <w:sz w:val="32"/>
          <w:szCs w:val="32"/>
        </w:rPr>
        <w:t>比选发起人：南宁轨道交通集团有限责任公司</w:t>
      </w:r>
    </w:p>
    <w:p w:rsidR="00725B1D" w:rsidRPr="00751446" w:rsidRDefault="00725B1D" w:rsidP="00725B1D">
      <w:pPr>
        <w:ind w:firstLineChars="994" w:firstLine="3193"/>
        <w:jc w:val="left"/>
        <w:rPr>
          <w:rFonts w:asciiTheme="minorEastAsia" w:eastAsiaTheme="minorEastAsia" w:hAnsiTheme="minorEastAsia" w:cs="宋体"/>
          <w:b/>
          <w:sz w:val="32"/>
          <w:szCs w:val="32"/>
        </w:rPr>
        <w:sectPr w:rsidR="00725B1D" w:rsidRPr="00751446">
          <w:headerReference w:type="default" r:id="rId7"/>
          <w:footerReference w:type="default" r:id="rId8"/>
          <w:pgSz w:w="11906" w:h="16838"/>
          <w:pgMar w:top="1440" w:right="1247" w:bottom="1440" w:left="1440" w:header="851" w:footer="992" w:gutter="0"/>
          <w:pgNumType w:start="1"/>
          <w:cols w:space="720"/>
          <w:docGrid w:type="lines" w:linePitch="312"/>
        </w:sectPr>
      </w:pPr>
      <w:r w:rsidRPr="00751446">
        <w:rPr>
          <w:rFonts w:asciiTheme="minorEastAsia" w:eastAsiaTheme="minorEastAsia" w:hAnsiTheme="minorEastAsia" w:hint="eastAsia"/>
          <w:b/>
          <w:bCs/>
          <w:sz w:val="32"/>
          <w:szCs w:val="32"/>
        </w:rPr>
        <w:t>2019年</w:t>
      </w:r>
      <w:r w:rsidR="005D0CD9" w:rsidRPr="00751446">
        <w:rPr>
          <w:rFonts w:asciiTheme="minorEastAsia" w:eastAsiaTheme="minorEastAsia" w:hAnsiTheme="minorEastAsia"/>
          <w:b/>
          <w:bCs/>
          <w:sz w:val="32"/>
          <w:szCs w:val="32"/>
        </w:rPr>
        <w:t>6</w:t>
      </w:r>
      <w:r w:rsidRPr="00751446">
        <w:rPr>
          <w:rFonts w:asciiTheme="minorEastAsia" w:eastAsiaTheme="minorEastAsia" w:hAnsiTheme="minorEastAsia" w:hint="eastAsia"/>
          <w:b/>
          <w:bCs/>
          <w:sz w:val="32"/>
          <w:szCs w:val="32"/>
        </w:rPr>
        <w:t>月</w:t>
      </w:r>
      <w:r w:rsidR="005D0CD9" w:rsidRPr="00751446">
        <w:rPr>
          <w:rFonts w:asciiTheme="minorEastAsia" w:eastAsiaTheme="minorEastAsia" w:hAnsiTheme="minorEastAsia"/>
          <w:b/>
          <w:bCs/>
          <w:sz w:val="32"/>
          <w:szCs w:val="32"/>
        </w:rPr>
        <w:t>13</w:t>
      </w:r>
      <w:r w:rsidRPr="00751446">
        <w:rPr>
          <w:rFonts w:asciiTheme="minorEastAsia" w:eastAsiaTheme="minorEastAsia" w:hAnsiTheme="minorEastAsia" w:cs="宋体" w:hint="eastAsia"/>
          <w:b/>
          <w:sz w:val="32"/>
          <w:szCs w:val="32"/>
        </w:rPr>
        <w:t>日</w:t>
      </w:r>
    </w:p>
    <w:p w:rsidR="00725B1D" w:rsidRPr="00751446" w:rsidRDefault="00725B1D" w:rsidP="00725B1D">
      <w:pPr>
        <w:pStyle w:val="1"/>
        <w:tabs>
          <w:tab w:val="right" w:leader="dot" w:pos="9219"/>
        </w:tabs>
        <w:spacing w:line="324" w:lineRule="auto"/>
        <w:rPr>
          <w:szCs w:val="28"/>
        </w:rPr>
      </w:pPr>
      <w:bookmarkStart w:id="1" w:name="_Toc32122"/>
      <w:bookmarkStart w:id="2" w:name="_Toc14943"/>
      <w:bookmarkStart w:id="3" w:name="_Toc9980"/>
      <w:bookmarkStart w:id="4" w:name="_Toc4954"/>
      <w:bookmarkStart w:id="5" w:name="_Toc21106"/>
      <w:bookmarkStart w:id="6" w:name="_Toc12363"/>
      <w:bookmarkStart w:id="7" w:name="_Toc25905"/>
      <w:bookmarkStart w:id="8" w:name="_Toc27692"/>
      <w:bookmarkStart w:id="9" w:name="_Toc461525293"/>
      <w:bookmarkStart w:id="10" w:name="_Toc471482358"/>
      <w:bookmarkStart w:id="11" w:name="_Toc18159"/>
      <w:bookmarkStart w:id="12" w:name="_Toc23188"/>
      <w:r w:rsidRPr="00751446">
        <w:rPr>
          <w:rFonts w:hint="eastAsia"/>
          <w:szCs w:val="28"/>
        </w:rPr>
        <w:lastRenderedPageBreak/>
        <w:t>目录</w:t>
      </w:r>
      <w:bookmarkEnd w:id="1"/>
      <w:bookmarkEnd w:id="2"/>
      <w:bookmarkEnd w:id="3"/>
      <w:bookmarkEnd w:id="4"/>
      <w:bookmarkEnd w:id="5"/>
      <w:bookmarkEnd w:id="6"/>
      <w:bookmarkEnd w:id="7"/>
      <w:bookmarkEnd w:id="8"/>
      <w:bookmarkEnd w:id="9"/>
      <w:bookmarkEnd w:id="10"/>
      <w:bookmarkEnd w:id="11"/>
      <w:bookmarkEnd w:id="12"/>
    </w:p>
    <w:p w:rsidR="00725B1D" w:rsidRPr="00751446" w:rsidRDefault="00F2159A" w:rsidP="00725B1D">
      <w:pPr>
        <w:pStyle w:val="10"/>
        <w:tabs>
          <w:tab w:val="right" w:leader="dot" w:pos="9209"/>
        </w:tabs>
        <w:spacing w:line="324" w:lineRule="auto"/>
        <w:rPr>
          <w:rFonts w:asciiTheme="minorEastAsia" w:eastAsiaTheme="minorEastAsia" w:hAnsiTheme="minorEastAsia" w:cstheme="minorBidi"/>
          <w:noProof/>
          <w:sz w:val="24"/>
        </w:rPr>
      </w:pPr>
      <w:r w:rsidRPr="00751446">
        <w:rPr>
          <w:rFonts w:ascii="宋体" w:hAnsi="宋体" w:cs="宋体"/>
          <w:szCs w:val="28"/>
        </w:rPr>
        <w:fldChar w:fldCharType="begin"/>
      </w:r>
      <w:r w:rsidR="00725B1D" w:rsidRPr="00751446">
        <w:rPr>
          <w:rFonts w:ascii="宋体" w:hAnsi="宋体" w:cs="宋体"/>
          <w:szCs w:val="28"/>
        </w:rPr>
        <w:instrText xml:space="preserve"> TOC \o "1-2" \h \z \u </w:instrText>
      </w:r>
      <w:r w:rsidRPr="00751446">
        <w:rPr>
          <w:rFonts w:ascii="宋体" w:hAnsi="宋体" w:cs="宋体"/>
          <w:szCs w:val="28"/>
        </w:rPr>
        <w:fldChar w:fldCharType="separate"/>
      </w:r>
      <w:hyperlink w:anchor="_Toc471482358" w:history="1">
        <w:r w:rsidR="00725B1D" w:rsidRPr="00751446">
          <w:rPr>
            <w:rStyle w:val="ad"/>
            <w:rFonts w:asciiTheme="minorEastAsia" w:eastAsiaTheme="minorEastAsia" w:hAnsiTheme="minorEastAsia" w:hint="eastAsia"/>
            <w:noProof/>
            <w:color w:val="auto"/>
            <w:sz w:val="24"/>
          </w:rPr>
          <w:t>目录</w:t>
        </w:r>
        <w:r w:rsidR="00725B1D" w:rsidRPr="00751446">
          <w:rPr>
            <w:rFonts w:asciiTheme="minorEastAsia" w:eastAsiaTheme="minorEastAsia" w:hAnsiTheme="minorEastAsia"/>
            <w:noProof/>
            <w:sz w:val="24"/>
          </w:rPr>
          <w:tab/>
        </w:r>
        <w:r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_Toc471482358 \h </w:instrText>
        </w:r>
        <w:r w:rsidRPr="00751446">
          <w:rPr>
            <w:rFonts w:asciiTheme="minorEastAsia" w:eastAsiaTheme="minorEastAsia" w:hAnsiTheme="minorEastAsia"/>
            <w:noProof/>
            <w:sz w:val="24"/>
          </w:rPr>
        </w:r>
        <w:r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1</w:t>
        </w:r>
        <w:r w:rsidRPr="00751446">
          <w:rPr>
            <w:rFonts w:asciiTheme="minorEastAsia" w:eastAsiaTheme="minorEastAsia" w:hAnsiTheme="minorEastAsia"/>
            <w:noProof/>
            <w:sz w:val="24"/>
          </w:rPr>
          <w:fldChar w:fldCharType="end"/>
        </w:r>
      </w:hyperlink>
    </w:p>
    <w:p w:rsidR="00725B1D" w:rsidRPr="00751446" w:rsidRDefault="00D61C46" w:rsidP="00725B1D">
      <w:pPr>
        <w:pStyle w:val="10"/>
        <w:tabs>
          <w:tab w:val="right" w:leader="dot" w:pos="9209"/>
        </w:tabs>
        <w:spacing w:line="324" w:lineRule="auto"/>
        <w:rPr>
          <w:rFonts w:asciiTheme="minorEastAsia" w:eastAsiaTheme="minorEastAsia" w:hAnsiTheme="minorEastAsia" w:cstheme="minorBidi"/>
          <w:noProof/>
          <w:sz w:val="24"/>
        </w:rPr>
      </w:pPr>
      <w:hyperlink w:anchor="_Toc471482359" w:history="1">
        <w:r w:rsidR="00725B1D" w:rsidRPr="00751446">
          <w:rPr>
            <w:rStyle w:val="ad"/>
            <w:rFonts w:asciiTheme="minorEastAsia" w:eastAsiaTheme="minorEastAsia" w:hAnsiTheme="minorEastAsia" w:cs="宋体" w:hint="eastAsia"/>
            <w:noProof/>
            <w:color w:val="auto"/>
            <w:sz w:val="24"/>
          </w:rPr>
          <w:t>第一章比选须知</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_Toc471482359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2</w:t>
        </w:r>
        <w:r w:rsidR="00F2159A" w:rsidRPr="00751446">
          <w:rPr>
            <w:rFonts w:asciiTheme="minorEastAsia" w:eastAsiaTheme="minorEastAsia" w:hAnsiTheme="minorEastAsia"/>
            <w:noProof/>
            <w:sz w:val="24"/>
          </w:rPr>
          <w:fldChar w:fldCharType="end"/>
        </w:r>
      </w:hyperlink>
    </w:p>
    <w:p w:rsidR="00725B1D" w:rsidRPr="00751446" w:rsidRDefault="00D61C46"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60" w:history="1">
        <w:r w:rsidR="00725B1D" w:rsidRPr="00751446">
          <w:rPr>
            <w:rStyle w:val="ad"/>
            <w:rFonts w:asciiTheme="minorEastAsia" w:eastAsiaTheme="minorEastAsia" w:hAnsiTheme="minorEastAsia" w:hint="eastAsia"/>
            <w:noProof/>
            <w:color w:val="auto"/>
            <w:sz w:val="24"/>
          </w:rPr>
          <w:t>前附表</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_Toc471482360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2</w:t>
        </w:r>
        <w:r w:rsidR="00F2159A" w:rsidRPr="00751446">
          <w:rPr>
            <w:rFonts w:asciiTheme="minorEastAsia" w:eastAsiaTheme="minorEastAsia" w:hAnsiTheme="minorEastAsia"/>
            <w:noProof/>
            <w:sz w:val="24"/>
          </w:rPr>
          <w:fldChar w:fldCharType="end"/>
        </w:r>
      </w:hyperlink>
    </w:p>
    <w:p w:rsidR="00725B1D" w:rsidRPr="00751446" w:rsidRDefault="00D61C46"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61" w:history="1">
        <w:r w:rsidR="00725B1D" w:rsidRPr="00751446">
          <w:rPr>
            <w:rStyle w:val="ad"/>
            <w:rFonts w:asciiTheme="minorEastAsia" w:eastAsiaTheme="minorEastAsia" w:hAnsiTheme="minorEastAsia" w:hint="eastAsia"/>
            <w:noProof/>
            <w:color w:val="auto"/>
            <w:sz w:val="24"/>
          </w:rPr>
          <w:t>一、总则</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_Toc471482361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4</w:t>
        </w:r>
        <w:r w:rsidR="00F2159A" w:rsidRPr="00751446">
          <w:rPr>
            <w:rFonts w:asciiTheme="minorEastAsia" w:eastAsiaTheme="minorEastAsia" w:hAnsiTheme="minorEastAsia"/>
            <w:noProof/>
            <w:sz w:val="24"/>
          </w:rPr>
          <w:fldChar w:fldCharType="end"/>
        </w:r>
      </w:hyperlink>
    </w:p>
    <w:p w:rsidR="00725B1D" w:rsidRPr="00751446" w:rsidRDefault="00D61C46"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62" w:history="1">
        <w:r w:rsidR="00725B1D" w:rsidRPr="00751446">
          <w:rPr>
            <w:rStyle w:val="ad"/>
            <w:rFonts w:asciiTheme="minorEastAsia" w:eastAsiaTheme="minorEastAsia" w:hAnsiTheme="minorEastAsia" w:hint="eastAsia"/>
            <w:noProof/>
            <w:color w:val="auto"/>
            <w:sz w:val="24"/>
          </w:rPr>
          <w:t>二、比选文件</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_Toc471482362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4</w:t>
        </w:r>
        <w:r w:rsidR="00F2159A" w:rsidRPr="00751446">
          <w:rPr>
            <w:rFonts w:asciiTheme="minorEastAsia" w:eastAsiaTheme="minorEastAsia" w:hAnsiTheme="minorEastAsia"/>
            <w:noProof/>
            <w:sz w:val="24"/>
          </w:rPr>
          <w:fldChar w:fldCharType="end"/>
        </w:r>
      </w:hyperlink>
    </w:p>
    <w:p w:rsidR="00725B1D" w:rsidRPr="00751446" w:rsidRDefault="00D61C46"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63" w:history="1">
        <w:r w:rsidR="00725B1D" w:rsidRPr="00751446">
          <w:rPr>
            <w:rStyle w:val="ad"/>
            <w:rFonts w:asciiTheme="minorEastAsia" w:eastAsiaTheme="minorEastAsia" w:hAnsiTheme="minorEastAsia" w:hint="eastAsia"/>
            <w:noProof/>
            <w:color w:val="auto"/>
            <w:sz w:val="24"/>
          </w:rPr>
          <w:t>三、申请比选报价说明</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5</w:t>
        </w:r>
      </w:hyperlink>
    </w:p>
    <w:p w:rsidR="00725B1D" w:rsidRPr="00751446" w:rsidRDefault="00D61C46"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64" w:history="1">
        <w:r w:rsidR="00725B1D" w:rsidRPr="00751446">
          <w:rPr>
            <w:rStyle w:val="ad"/>
            <w:rFonts w:asciiTheme="minorEastAsia" w:eastAsiaTheme="minorEastAsia" w:hAnsiTheme="minorEastAsia" w:hint="eastAsia"/>
            <w:noProof/>
            <w:color w:val="auto"/>
            <w:sz w:val="24"/>
          </w:rPr>
          <w:t>四、比选申请文件的编制</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5</w:t>
        </w:r>
      </w:hyperlink>
    </w:p>
    <w:p w:rsidR="00725B1D" w:rsidRPr="00751446" w:rsidRDefault="00D61C46"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65" w:history="1">
        <w:r w:rsidR="00725B1D" w:rsidRPr="00751446">
          <w:rPr>
            <w:rStyle w:val="ad"/>
            <w:rFonts w:asciiTheme="minorEastAsia" w:eastAsiaTheme="minorEastAsia" w:hAnsiTheme="minorEastAsia" w:hint="eastAsia"/>
            <w:noProof/>
            <w:color w:val="auto"/>
            <w:sz w:val="24"/>
          </w:rPr>
          <w:t>五、比选申请文件的递交</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8</w:t>
        </w:r>
      </w:hyperlink>
    </w:p>
    <w:p w:rsidR="00725B1D" w:rsidRPr="00751446" w:rsidRDefault="00D61C46"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66" w:history="1">
        <w:r w:rsidR="00725B1D" w:rsidRPr="00751446">
          <w:rPr>
            <w:rStyle w:val="ad"/>
            <w:rFonts w:asciiTheme="minorEastAsia" w:eastAsiaTheme="minorEastAsia" w:hAnsiTheme="minorEastAsia" w:hint="eastAsia"/>
            <w:noProof/>
            <w:color w:val="auto"/>
            <w:sz w:val="24"/>
          </w:rPr>
          <w:t>六、评比</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9</w:t>
        </w:r>
      </w:hyperlink>
    </w:p>
    <w:p w:rsidR="00725B1D" w:rsidRPr="00751446" w:rsidRDefault="00D61C46"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67" w:history="1">
        <w:r w:rsidR="00725B1D" w:rsidRPr="00751446">
          <w:rPr>
            <w:rStyle w:val="ad"/>
            <w:rFonts w:asciiTheme="minorEastAsia" w:eastAsiaTheme="minorEastAsia" w:hAnsiTheme="minorEastAsia" w:hint="eastAsia"/>
            <w:noProof/>
            <w:color w:val="auto"/>
            <w:sz w:val="24"/>
          </w:rPr>
          <w:t>七、授予合同</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13</w:t>
        </w:r>
      </w:hyperlink>
    </w:p>
    <w:p w:rsidR="00725B1D" w:rsidRPr="00751446" w:rsidRDefault="00D61C46" w:rsidP="00725B1D">
      <w:pPr>
        <w:pStyle w:val="10"/>
        <w:tabs>
          <w:tab w:val="right" w:leader="dot" w:pos="9209"/>
        </w:tabs>
        <w:spacing w:line="324" w:lineRule="auto"/>
        <w:rPr>
          <w:rFonts w:asciiTheme="minorEastAsia" w:eastAsiaTheme="minorEastAsia" w:hAnsiTheme="minorEastAsia" w:cstheme="minorBidi"/>
          <w:noProof/>
          <w:sz w:val="24"/>
        </w:rPr>
      </w:pPr>
      <w:hyperlink w:anchor="_Toc471482368" w:history="1">
        <w:r w:rsidR="00725B1D" w:rsidRPr="00751446">
          <w:rPr>
            <w:rStyle w:val="ad"/>
            <w:rFonts w:asciiTheme="minorEastAsia" w:eastAsiaTheme="minorEastAsia" w:hAnsiTheme="minorEastAsia" w:hint="eastAsia"/>
            <w:noProof/>
            <w:color w:val="auto"/>
            <w:sz w:val="24"/>
          </w:rPr>
          <w:t>第二章合同协议书</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14</w:t>
        </w:r>
      </w:hyperlink>
    </w:p>
    <w:p w:rsidR="00725B1D" w:rsidRPr="00751446" w:rsidRDefault="00D61C46" w:rsidP="00725B1D">
      <w:pPr>
        <w:pStyle w:val="10"/>
        <w:tabs>
          <w:tab w:val="right" w:leader="dot" w:pos="9209"/>
        </w:tabs>
        <w:spacing w:line="324" w:lineRule="auto"/>
        <w:rPr>
          <w:rFonts w:asciiTheme="minorEastAsia" w:eastAsiaTheme="minorEastAsia" w:hAnsiTheme="minorEastAsia" w:cstheme="minorBidi"/>
          <w:noProof/>
          <w:sz w:val="24"/>
        </w:rPr>
      </w:pPr>
      <w:hyperlink w:anchor="_Toc471482369" w:history="1">
        <w:r w:rsidR="00725B1D" w:rsidRPr="00751446">
          <w:rPr>
            <w:rStyle w:val="ad"/>
            <w:rFonts w:asciiTheme="minorEastAsia" w:eastAsiaTheme="minorEastAsia" w:hAnsiTheme="minorEastAsia" w:cs="宋体" w:hint="eastAsia"/>
            <w:noProof/>
            <w:color w:val="auto"/>
            <w:sz w:val="24"/>
          </w:rPr>
          <w:t>第三章比选申请文件（格式）</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24</w:t>
        </w:r>
      </w:hyperlink>
    </w:p>
    <w:p w:rsidR="00725B1D" w:rsidRPr="00751446" w:rsidRDefault="00D61C46"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70" w:history="1">
        <w:r w:rsidR="00725B1D" w:rsidRPr="00751446">
          <w:rPr>
            <w:rStyle w:val="ad"/>
            <w:rFonts w:asciiTheme="minorEastAsia" w:eastAsiaTheme="minorEastAsia" w:hAnsiTheme="minorEastAsia" w:hint="eastAsia"/>
            <w:noProof/>
            <w:color w:val="auto"/>
            <w:sz w:val="24"/>
          </w:rPr>
          <w:t>一、资格审查文件目录</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_Toc471482370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25</w:t>
        </w:r>
        <w:r w:rsidR="00F2159A" w:rsidRPr="00751446">
          <w:rPr>
            <w:rFonts w:asciiTheme="minorEastAsia" w:eastAsiaTheme="minorEastAsia" w:hAnsiTheme="minorEastAsia"/>
            <w:noProof/>
            <w:sz w:val="24"/>
          </w:rPr>
          <w:fldChar w:fldCharType="end"/>
        </w:r>
      </w:hyperlink>
    </w:p>
    <w:p w:rsidR="00725B1D" w:rsidRPr="00751446" w:rsidRDefault="00D61C46"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71" w:history="1">
        <w:r w:rsidR="00725B1D" w:rsidRPr="00751446">
          <w:rPr>
            <w:rStyle w:val="ad"/>
            <w:rFonts w:asciiTheme="minorEastAsia" w:eastAsiaTheme="minorEastAsia" w:hAnsiTheme="minorEastAsia" w:hint="eastAsia"/>
            <w:noProof/>
            <w:color w:val="auto"/>
            <w:sz w:val="24"/>
          </w:rPr>
          <w:t>二、技术部分材料目录</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_Toc471482371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36</w:t>
        </w:r>
        <w:r w:rsidR="00F2159A" w:rsidRPr="00751446">
          <w:rPr>
            <w:rFonts w:asciiTheme="minorEastAsia" w:eastAsiaTheme="minorEastAsia" w:hAnsiTheme="minorEastAsia"/>
            <w:noProof/>
            <w:sz w:val="24"/>
          </w:rPr>
          <w:fldChar w:fldCharType="end"/>
        </w:r>
      </w:hyperlink>
    </w:p>
    <w:p w:rsidR="00725B1D" w:rsidRPr="00751446" w:rsidRDefault="00D61C46"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72" w:history="1">
        <w:r w:rsidR="00725B1D" w:rsidRPr="00751446">
          <w:rPr>
            <w:rStyle w:val="ad"/>
            <w:rFonts w:asciiTheme="minorEastAsia" w:eastAsiaTheme="minorEastAsia" w:hAnsiTheme="minorEastAsia" w:hint="eastAsia"/>
            <w:noProof/>
            <w:color w:val="auto"/>
            <w:sz w:val="24"/>
          </w:rPr>
          <w:t>三、商务部分材料目录</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41</w:t>
        </w:r>
      </w:hyperlink>
    </w:p>
    <w:p w:rsidR="00725B1D" w:rsidRPr="00751446" w:rsidRDefault="00D61C46" w:rsidP="00725B1D">
      <w:pPr>
        <w:pStyle w:val="10"/>
        <w:tabs>
          <w:tab w:val="right" w:leader="dot" w:pos="9209"/>
        </w:tabs>
        <w:spacing w:line="324" w:lineRule="auto"/>
        <w:rPr>
          <w:rFonts w:asciiTheme="minorEastAsia" w:eastAsiaTheme="minorEastAsia" w:hAnsiTheme="minorEastAsia" w:cstheme="minorBidi"/>
          <w:noProof/>
          <w:sz w:val="24"/>
        </w:rPr>
      </w:pPr>
      <w:hyperlink w:anchor="_Toc471482373" w:history="1">
        <w:r w:rsidR="00725B1D" w:rsidRPr="00751446">
          <w:rPr>
            <w:rStyle w:val="ad"/>
            <w:rFonts w:asciiTheme="minorEastAsia" w:eastAsiaTheme="minorEastAsia" w:hAnsiTheme="minorEastAsia" w:hint="eastAsia"/>
            <w:noProof/>
            <w:color w:val="auto"/>
            <w:sz w:val="24"/>
          </w:rPr>
          <w:t>第四章评比办法</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_Toc471482373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45</w:t>
        </w:r>
        <w:r w:rsidR="00F2159A" w:rsidRPr="00751446">
          <w:rPr>
            <w:rFonts w:asciiTheme="minorEastAsia" w:eastAsiaTheme="minorEastAsia" w:hAnsiTheme="minorEastAsia"/>
            <w:noProof/>
            <w:sz w:val="24"/>
          </w:rPr>
          <w:fldChar w:fldCharType="end"/>
        </w:r>
      </w:hyperlink>
    </w:p>
    <w:p w:rsidR="00725B1D" w:rsidRPr="00751446" w:rsidRDefault="00D61C46"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74" w:history="1">
        <w:r w:rsidR="00725B1D" w:rsidRPr="00751446">
          <w:rPr>
            <w:rStyle w:val="ad"/>
            <w:rFonts w:asciiTheme="minorEastAsia" w:eastAsiaTheme="minorEastAsia" w:hAnsiTheme="minorEastAsia" w:hint="eastAsia"/>
            <w:noProof/>
            <w:color w:val="auto"/>
            <w:sz w:val="24"/>
          </w:rPr>
          <w:t>一、综合评分办法</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_Toc471482374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45</w:t>
        </w:r>
        <w:r w:rsidR="00F2159A" w:rsidRPr="00751446">
          <w:rPr>
            <w:rFonts w:asciiTheme="minorEastAsia" w:eastAsiaTheme="minorEastAsia" w:hAnsiTheme="minorEastAsia"/>
            <w:noProof/>
            <w:sz w:val="24"/>
          </w:rPr>
          <w:fldChar w:fldCharType="end"/>
        </w:r>
      </w:hyperlink>
    </w:p>
    <w:p w:rsidR="00725B1D" w:rsidRPr="00751446" w:rsidRDefault="00D61C46"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75" w:history="1">
        <w:r w:rsidR="00725B1D" w:rsidRPr="00751446">
          <w:rPr>
            <w:rStyle w:val="ad"/>
            <w:rFonts w:asciiTheme="minorEastAsia" w:eastAsiaTheme="minorEastAsia" w:hAnsiTheme="minorEastAsia" w:hint="eastAsia"/>
            <w:noProof/>
            <w:color w:val="auto"/>
            <w:sz w:val="24"/>
          </w:rPr>
          <w:t>二、总分计算公式</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4</w:t>
        </w:r>
        <w:r w:rsidR="00FC0D23" w:rsidRPr="00751446">
          <w:rPr>
            <w:rFonts w:asciiTheme="minorEastAsia" w:eastAsiaTheme="minorEastAsia" w:hAnsiTheme="minorEastAsia" w:hint="eastAsia"/>
            <w:noProof/>
            <w:sz w:val="24"/>
          </w:rPr>
          <w:t>6</w:t>
        </w:r>
      </w:hyperlink>
    </w:p>
    <w:p w:rsidR="00725B1D" w:rsidRPr="00751446" w:rsidRDefault="00D61C46"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76" w:history="1">
        <w:r w:rsidR="00725B1D" w:rsidRPr="00751446">
          <w:rPr>
            <w:rStyle w:val="ad"/>
            <w:rFonts w:asciiTheme="minorEastAsia" w:eastAsiaTheme="minorEastAsia" w:hAnsiTheme="minorEastAsia" w:hint="eastAsia"/>
            <w:noProof/>
            <w:color w:val="auto"/>
            <w:sz w:val="24"/>
          </w:rPr>
          <w:t>三、评分细则</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_Toc471482376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47</w:t>
        </w:r>
        <w:r w:rsidR="00F2159A" w:rsidRPr="00751446">
          <w:rPr>
            <w:rFonts w:asciiTheme="minorEastAsia" w:eastAsiaTheme="minorEastAsia" w:hAnsiTheme="minorEastAsia"/>
            <w:noProof/>
            <w:sz w:val="24"/>
          </w:rPr>
          <w:fldChar w:fldCharType="end"/>
        </w:r>
      </w:hyperlink>
    </w:p>
    <w:p w:rsidR="00725B1D" w:rsidRPr="00751446" w:rsidRDefault="00D61C46" w:rsidP="00725B1D">
      <w:pPr>
        <w:pStyle w:val="20"/>
        <w:tabs>
          <w:tab w:val="right" w:leader="dot" w:pos="9209"/>
        </w:tabs>
        <w:spacing w:line="324" w:lineRule="auto"/>
        <w:rPr>
          <w:rFonts w:asciiTheme="minorHAnsi" w:eastAsiaTheme="minorEastAsia" w:hAnsiTheme="minorHAnsi" w:cstheme="minorBidi"/>
          <w:noProof/>
          <w:szCs w:val="22"/>
        </w:rPr>
      </w:pPr>
      <w:hyperlink w:anchor="_Toc471482377" w:history="1">
        <w:r w:rsidR="00725B1D" w:rsidRPr="00751446">
          <w:rPr>
            <w:rStyle w:val="ad"/>
            <w:rFonts w:asciiTheme="minorEastAsia" w:eastAsiaTheme="minorEastAsia" w:hAnsiTheme="minorEastAsia" w:hint="eastAsia"/>
            <w:noProof/>
            <w:color w:val="auto"/>
            <w:sz w:val="24"/>
          </w:rPr>
          <w:t>四、中选标准</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_Toc471482377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48</w:t>
        </w:r>
        <w:r w:rsidR="00F2159A" w:rsidRPr="00751446">
          <w:rPr>
            <w:rFonts w:asciiTheme="minorEastAsia" w:eastAsiaTheme="minorEastAsia" w:hAnsiTheme="minorEastAsia"/>
            <w:noProof/>
            <w:sz w:val="24"/>
          </w:rPr>
          <w:fldChar w:fldCharType="end"/>
        </w:r>
      </w:hyperlink>
    </w:p>
    <w:p w:rsidR="00725B1D" w:rsidRPr="00751446" w:rsidRDefault="00F2159A" w:rsidP="00725B1D">
      <w:pPr>
        <w:tabs>
          <w:tab w:val="right" w:leader="dot" w:pos="9219"/>
        </w:tabs>
        <w:spacing w:line="324" w:lineRule="auto"/>
        <w:jc w:val="left"/>
        <w:outlineLvl w:val="2"/>
        <w:rPr>
          <w:rFonts w:ascii="宋体" w:hAnsi="宋体" w:cs="宋体"/>
          <w:szCs w:val="28"/>
        </w:rPr>
      </w:pPr>
      <w:r w:rsidRPr="00751446">
        <w:rPr>
          <w:rFonts w:ascii="宋体" w:hAnsi="宋体" w:cs="宋体"/>
          <w:szCs w:val="28"/>
        </w:rPr>
        <w:fldChar w:fldCharType="end"/>
      </w:r>
    </w:p>
    <w:p w:rsidR="00725B1D" w:rsidRPr="00751446" w:rsidRDefault="00725B1D" w:rsidP="00725B1D">
      <w:pPr>
        <w:spacing w:line="324" w:lineRule="auto"/>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center"/>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pStyle w:val="1"/>
        <w:rPr>
          <w:rFonts w:ascii="宋体" w:hAnsi="宋体" w:cs="宋体"/>
          <w:szCs w:val="28"/>
        </w:rPr>
      </w:pPr>
      <w:bookmarkStart w:id="13" w:name="_Toc9092"/>
      <w:bookmarkStart w:id="14" w:name="_Toc14177"/>
      <w:bookmarkStart w:id="15" w:name="_Toc24752"/>
      <w:bookmarkStart w:id="16" w:name="_Toc461525294"/>
      <w:bookmarkStart w:id="17" w:name="_Toc471482359"/>
      <w:bookmarkStart w:id="18" w:name="_Toc32719"/>
      <w:bookmarkStart w:id="19" w:name="_Toc24235"/>
      <w:bookmarkStart w:id="20" w:name="_Toc20342"/>
      <w:bookmarkStart w:id="21" w:name="_Toc30578"/>
      <w:bookmarkStart w:id="22" w:name="_Toc27762"/>
      <w:bookmarkStart w:id="23" w:name="_Toc12557"/>
      <w:bookmarkStart w:id="24" w:name="_Toc14897"/>
      <w:bookmarkStart w:id="25" w:name="_Toc11052"/>
      <w:bookmarkStart w:id="26" w:name="_Toc32556"/>
      <w:r w:rsidRPr="00751446">
        <w:rPr>
          <w:rFonts w:ascii="宋体" w:hAnsi="宋体" w:cs="宋体" w:hint="eastAsia"/>
          <w:szCs w:val="28"/>
        </w:rPr>
        <w:t>第一章 比选须知</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725B1D" w:rsidRPr="00751446" w:rsidRDefault="00725B1D" w:rsidP="00725B1D">
      <w:pPr>
        <w:pStyle w:val="2"/>
        <w:jc w:val="left"/>
        <w:rPr>
          <w:sz w:val="24"/>
          <w:szCs w:val="24"/>
        </w:rPr>
      </w:pPr>
      <w:bookmarkStart w:id="27" w:name="_Toc18263"/>
      <w:bookmarkStart w:id="28" w:name="_Toc2242"/>
      <w:bookmarkStart w:id="29" w:name="_Toc17641"/>
      <w:bookmarkStart w:id="30" w:name="_Toc14510"/>
      <w:bookmarkStart w:id="31" w:name="_Toc24239"/>
      <w:bookmarkStart w:id="32" w:name="_Toc11337"/>
      <w:bookmarkStart w:id="33" w:name="_Toc32591"/>
      <w:bookmarkStart w:id="34" w:name="_Toc17254"/>
      <w:bookmarkStart w:id="35" w:name="_Toc11329"/>
      <w:bookmarkStart w:id="36" w:name="_Toc471482360"/>
      <w:bookmarkStart w:id="37" w:name="_Toc21327"/>
      <w:bookmarkStart w:id="38" w:name="_Toc31166"/>
      <w:bookmarkStart w:id="39" w:name="_Toc461525295"/>
      <w:bookmarkStart w:id="40" w:name="_Toc2162"/>
      <w:r w:rsidRPr="00751446">
        <w:rPr>
          <w:sz w:val="24"/>
          <w:szCs w:val="24"/>
        </w:rPr>
        <w:t>前附表</w:t>
      </w:r>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6733"/>
      </w:tblGrid>
      <w:tr w:rsidR="00E240F3" w:rsidRPr="00751446" w:rsidTr="007A7A3F">
        <w:trPr>
          <w:trHeight w:val="469"/>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序号</w:t>
            </w:r>
          </w:p>
        </w:tc>
        <w:tc>
          <w:tcPr>
            <w:tcW w:w="1732" w:type="dxa"/>
            <w:vAlign w:val="center"/>
          </w:tcPr>
          <w:p w:rsidR="00725B1D" w:rsidRPr="00751446" w:rsidRDefault="00725B1D" w:rsidP="007A7A3F">
            <w:pPr>
              <w:jc w:val="center"/>
              <w:rPr>
                <w:rFonts w:ascii="宋体" w:hAnsi="宋体" w:cs="宋体"/>
                <w:sz w:val="24"/>
              </w:rPr>
            </w:pPr>
          </w:p>
        </w:tc>
        <w:tc>
          <w:tcPr>
            <w:tcW w:w="6733" w:type="dxa"/>
          </w:tcPr>
          <w:p w:rsidR="00725B1D" w:rsidRPr="00751446" w:rsidRDefault="00725B1D" w:rsidP="007A7A3F">
            <w:pPr>
              <w:spacing w:line="360" w:lineRule="auto"/>
              <w:ind w:right="-3"/>
              <w:jc w:val="center"/>
              <w:rPr>
                <w:rFonts w:ascii="宋体" w:hAnsi="宋体" w:cs="宋体"/>
                <w:sz w:val="24"/>
              </w:rPr>
            </w:pPr>
            <w:r w:rsidRPr="00751446">
              <w:rPr>
                <w:rFonts w:ascii="宋体" w:hAnsi="宋体" w:hint="eastAsia"/>
                <w:sz w:val="24"/>
              </w:rPr>
              <w:t>内</w:t>
            </w:r>
            <w:r w:rsidRPr="00751446">
              <w:rPr>
                <w:rFonts w:ascii="宋体" w:hAnsi="宋体" w:cs="宋体" w:hint="eastAsia"/>
                <w:sz w:val="24"/>
              </w:rPr>
              <w:t>容规定</w:t>
            </w:r>
          </w:p>
        </w:tc>
      </w:tr>
      <w:tr w:rsidR="00E240F3" w:rsidRPr="00751446" w:rsidTr="007A7A3F">
        <w:trPr>
          <w:trHeight w:val="90"/>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1</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项目名称</w:t>
            </w:r>
          </w:p>
        </w:tc>
        <w:tc>
          <w:tcPr>
            <w:tcW w:w="6733" w:type="dxa"/>
            <w:vAlign w:val="center"/>
          </w:tcPr>
          <w:p w:rsidR="00725B1D" w:rsidRPr="00751446" w:rsidRDefault="00725B1D" w:rsidP="007A7A3F">
            <w:pPr>
              <w:ind w:right="-3"/>
              <w:jc w:val="left"/>
              <w:rPr>
                <w:rFonts w:ascii="宋体" w:hAnsi="宋体" w:cs="宋体"/>
                <w:sz w:val="24"/>
              </w:rPr>
            </w:pPr>
            <w:r w:rsidRPr="00751446">
              <w:rPr>
                <w:rFonts w:ascii="宋体" w:hAnsi="宋体" w:hint="eastAsia"/>
                <w:sz w:val="24"/>
              </w:rPr>
              <w:t>南宁轨道交通</w:t>
            </w:r>
            <w:r w:rsidR="007A7A3F" w:rsidRPr="00751446">
              <w:rPr>
                <w:rFonts w:ascii="宋体" w:hAnsi="宋体" w:hint="eastAsia"/>
                <w:sz w:val="24"/>
              </w:rPr>
              <w:t>3号线平乐</w:t>
            </w:r>
            <w:r w:rsidRPr="00751446">
              <w:rPr>
                <w:rFonts w:ascii="宋体" w:hAnsi="宋体" w:hint="eastAsia"/>
                <w:sz w:val="24"/>
              </w:rPr>
              <w:t>主变电站建筑安装工程及配套工程委托代验收服务项目</w:t>
            </w:r>
          </w:p>
        </w:tc>
      </w:tr>
      <w:tr w:rsidR="00E240F3"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2</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项目范围</w:t>
            </w:r>
          </w:p>
        </w:tc>
        <w:tc>
          <w:tcPr>
            <w:tcW w:w="6733" w:type="dxa"/>
          </w:tcPr>
          <w:p w:rsidR="00725B1D" w:rsidRPr="00751446" w:rsidRDefault="00460FFF" w:rsidP="007A7A3F">
            <w:pPr>
              <w:ind w:right="-3"/>
              <w:jc w:val="left"/>
              <w:rPr>
                <w:rFonts w:ascii="宋体" w:hAnsi="宋体" w:cs="宋体"/>
                <w:sz w:val="24"/>
              </w:rPr>
            </w:pPr>
            <w:r w:rsidRPr="00751446">
              <w:rPr>
                <w:rFonts w:ascii="宋体" w:hAnsi="宋体" w:cs="宋体"/>
                <w:sz w:val="24"/>
              </w:rPr>
              <w:t>3</w:t>
            </w:r>
            <w:r w:rsidR="00725B1D" w:rsidRPr="00751446">
              <w:rPr>
                <w:rFonts w:ascii="宋体" w:hAnsi="宋体" w:cs="宋体" w:hint="eastAsia"/>
                <w:sz w:val="24"/>
              </w:rPr>
              <w:t>号线110kV</w:t>
            </w:r>
            <w:r w:rsidR="007A7A3F" w:rsidRPr="00751446">
              <w:rPr>
                <w:rFonts w:ascii="宋体" w:hAnsi="宋体" w:cs="宋体" w:hint="eastAsia"/>
                <w:sz w:val="24"/>
              </w:rPr>
              <w:t>平乐</w:t>
            </w:r>
            <w:r w:rsidR="00725B1D" w:rsidRPr="00751446">
              <w:rPr>
                <w:rFonts w:ascii="宋体" w:hAnsi="宋体" w:cs="宋体" w:hint="eastAsia"/>
                <w:sz w:val="24"/>
              </w:rPr>
              <w:t>主变电站建筑安装工程及配套工程验收</w:t>
            </w:r>
          </w:p>
        </w:tc>
      </w:tr>
      <w:tr w:rsidR="00E240F3"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3</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项目内容</w:t>
            </w:r>
          </w:p>
        </w:tc>
        <w:tc>
          <w:tcPr>
            <w:tcW w:w="6733" w:type="dxa"/>
          </w:tcPr>
          <w:p w:rsidR="00460FFF" w:rsidRPr="00751446" w:rsidRDefault="00977ABD" w:rsidP="00460FFF">
            <w:pPr>
              <w:rPr>
                <w:rFonts w:ascii="宋体" w:hAnsi="宋体"/>
                <w:sz w:val="24"/>
              </w:rPr>
            </w:pPr>
            <w:r w:rsidRPr="00751446">
              <w:rPr>
                <w:rFonts w:ascii="宋体" w:hAnsi="宋体" w:hint="eastAsia"/>
                <w:sz w:val="24"/>
              </w:rPr>
              <w:t>乙方负责的服务工作范围包含但不限于以下内容：</w:t>
            </w:r>
          </w:p>
          <w:p w:rsidR="00460FFF" w:rsidRPr="00751446" w:rsidRDefault="00460FFF" w:rsidP="00460FFF">
            <w:pPr>
              <w:rPr>
                <w:rFonts w:ascii="宋体" w:hAnsi="宋体"/>
                <w:sz w:val="24"/>
              </w:rPr>
            </w:pPr>
            <w:r w:rsidRPr="00751446">
              <w:rPr>
                <w:rFonts w:ascii="宋体" w:hAnsi="宋体" w:hint="eastAsia"/>
                <w:sz w:val="24"/>
              </w:rPr>
              <w:t>1、110kV平乐主变电站建筑安装工程部分代验收，包含但不限于以下：110kV系统、主变系统、35kV系统、站用变系统、全站二次测控保护系统及南宁供电局要求的其他内容；</w:t>
            </w:r>
          </w:p>
          <w:p w:rsidR="00460FFF" w:rsidRPr="00751446" w:rsidRDefault="00460FFF" w:rsidP="00460FFF">
            <w:pPr>
              <w:rPr>
                <w:rFonts w:ascii="宋体" w:hAnsi="宋体"/>
                <w:sz w:val="24"/>
              </w:rPr>
            </w:pPr>
            <w:r w:rsidRPr="00751446">
              <w:rPr>
                <w:rFonts w:ascii="宋体" w:hAnsi="宋体" w:hint="eastAsia"/>
                <w:sz w:val="24"/>
              </w:rPr>
              <w:t>2、110kV平乐主变电站配套工程部分，包含但不限于以下：110kV</w:t>
            </w:r>
            <w:proofErr w:type="gramStart"/>
            <w:r w:rsidRPr="00751446">
              <w:rPr>
                <w:rFonts w:ascii="宋体" w:hAnsi="宋体" w:hint="eastAsia"/>
                <w:sz w:val="24"/>
              </w:rPr>
              <w:t>良庆</w:t>
            </w:r>
            <w:proofErr w:type="gramEnd"/>
            <w:r w:rsidRPr="00751446">
              <w:rPr>
                <w:rFonts w:ascii="宋体" w:hAnsi="宋体" w:hint="eastAsia"/>
                <w:sz w:val="24"/>
              </w:rPr>
              <w:t>~平乐直供电缆线路工程、平乐主站T</w:t>
            </w:r>
            <w:proofErr w:type="gramStart"/>
            <w:r w:rsidRPr="00751446">
              <w:rPr>
                <w:rFonts w:ascii="宋体" w:hAnsi="宋体" w:hint="eastAsia"/>
                <w:sz w:val="24"/>
              </w:rPr>
              <w:t>接良庆</w:t>
            </w:r>
            <w:proofErr w:type="gramEnd"/>
            <w:r w:rsidRPr="00751446">
              <w:rPr>
                <w:rFonts w:ascii="宋体" w:hAnsi="宋体" w:hint="eastAsia"/>
                <w:sz w:val="24"/>
              </w:rPr>
              <w:t>～蒲庙110kV线路工程、</w:t>
            </w:r>
            <w:proofErr w:type="gramStart"/>
            <w:r w:rsidRPr="00751446">
              <w:rPr>
                <w:rFonts w:ascii="宋体" w:hAnsi="宋体" w:hint="eastAsia"/>
                <w:sz w:val="24"/>
              </w:rPr>
              <w:t>屯亮T接良庆</w:t>
            </w:r>
            <w:proofErr w:type="gramEnd"/>
            <w:r w:rsidRPr="00751446">
              <w:rPr>
                <w:rFonts w:ascii="宋体" w:hAnsi="宋体" w:hint="eastAsia"/>
                <w:sz w:val="24"/>
              </w:rPr>
              <w:t>～蒲庙110kV线路代验收；</w:t>
            </w:r>
          </w:p>
          <w:p w:rsidR="00460FFF" w:rsidRPr="00751446" w:rsidRDefault="00460FFF" w:rsidP="00460FFF">
            <w:pPr>
              <w:rPr>
                <w:rFonts w:ascii="宋体" w:hAnsi="宋体"/>
                <w:sz w:val="24"/>
              </w:rPr>
            </w:pPr>
            <w:r w:rsidRPr="00751446">
              <w:rPr>
                <w:rFonts w:ascii="宋体" w:hAnsi="宋体" w:hint="eastAsia"/>
                <w:sz w:val="24"/>
              </w:rPr>
              <w:t>3、220kV</w:t>
            </w:r>
            <w:proofErr w:type="gramStart"/>
            <w:r w:rsidRPr="00751446">
              <w:rPr>
                <w:rFonts w:ascii="宋体" w:hAnsi="宋体" w:hint="eastAsia"/>
                <w:sz w:val="24"/>
              </w:rPr>
              <w:t>良庆站</w:t>
            </w:r>
            <w:proofErr w:type="gramEnd"/>
            <w:r w:rsidRPr="00751446">
              <w:rPr>
                <w:rFonts w:ascii="宋体" w:hAnsi="宋体" w:hint="eastAsia"/>
                <w:sz w:val="24"/>
              </w:rPr>
              <w:t>扩建间隔、220kV</w:t>
            </w:r>
            <w:proofErr w:type="gramStart"/>
            <w:r w:rsidRPr="00751446">
              <w:rPr>
                <w:rFonts w:ascii="宋体" w:hAnsi="宋体" w:hint="eastAsia"/>
                <w:sz w:val="24"/>
              </w:rPr>
              <w:t>屯亮站</w:t>
            </w:r>
            <w:proofErr w:type="gramEnd"/>
            <w:r w:rsidRPr="00751446">
              <w:rPr>
                <w:rFonts w:ascii="宋体" w:hAnsi="宋体" w:hint="eastAsia"/>
                <w:sz w:val="24"/>
              </w:rPr>
              <w:t>扩建间隔代验收；</w:t>
            </w:r>
          </w:p>
          <w:p w:rsidR="00460FFF" w:rsidRPr="00751446" w:rsidRDefault="00460FFF" w:rsidP="00460FFF">
            <w:pPr>
              <w:rPr>
                <w:rFonts w:ascii="宋体" w:hAnsi="宋体"/>
                <w:sz w:val="24"/>
              </w:rPr>
            </w:pPr>
            <w:r w:rsidRPr="00751446">
              <w:rPr>
                <w:rFonts w:ascii="宋体" w:hAnsi="宋体" w:hint="eastAsia"/>
                <w:sz w:val="24"/>
              </w:rPr>
              <w:t>4、110kV平乐主变电站保护整定值计算；</w:t>
            </w:r>
          </w:p>
          <w:p w:rsidR="00460FFF" w:rsidRPr="00751446" w:rsidRDefault="00460FFF" w:rsidP="00460FFF">
            <w:pPr>
              <w:rPr>
                <w:rFonts w:ascii="宋体" w:hAnsi="宋体"/>
                <w:sz w:val="24"/>
              </w:rPr>
            </w:pPr>
            <w:r w:rsidRPr="00751446">
              <w:rPr>
                <w:rFonts w:ascii="宋体" w:hAnsi="宋体" w:hint="eastAsia"/>
                <w:sz w:val="24"/>
              </w:rPr>
              <w:t>5、其他工作内容</w:t>
            </w:r>
          </w:p>
          <w:p w:rsidR="00460FFF" w:rsidRPr="00751446" w:rsidRDefault="00460FFF" w:rsidP="00460FFF">
            <w:pPr>
              <w:rPr>
                <w:rFonts w:ascii="宋体" w:hAnsi="宋体"/>
                <w:sz w:val="24"/>
              </w:rPr>
            </w:pPr>
            <w:r w:rsidRPr="00751446">
              <w:rPr>
                <w:rFonts w:ascii="宋体" w:hAnsi="宋体" w:hint="eastAsia"/>
                <w:sz w:val="24"/>
              </w:rPr>
              <w:t>代验收还应包括以下内容：因外部因素影响，导致供电方案发生变更及调整的；</w:t>
            </w:r>
          </w:p>
          <w:p w:rsidR="00725B1D" w:rsidRPr="00751446" w:rsidRDefault="00460FFF" w:rsidP="00460FFF">
            <w:pPr>
              <w:rPr>
                <w:rFonts w:ascii="宋体" w:hAnsi="宋体"/>
                <w:sz w:val="24"/>
              </w:rPr>
            </w:pPr>
            <w:r w:rsidRPr="00751446">
              <w:rPr>
                <w:rFonts w:ascii="宋体" w:hAnsi="宋体" w:hint="eastAsia"/>
                <w:sz w:val="24"/>
              </w:rPr>
              <w:t>除以上工作内容外，还包括为了完成本项目所必须的其他辅助工作。</w:t>
            </w:r>
          </w:p>
        </w:tc>
      </w:tr>
      <w:tr w:rsidR="00E240F3" w:rsidRPr="00751446" w:rsidTr="007A7A3F">
        <w:tc>
          <w:tcPr>
            <w:tcW w:w="970" w:type="dxa"/>
            <w:shd w:val="clear" w:color="auto" w:fill="FFFFFF" w:themeFill="background1"/>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4</w:t>
            </w:r>
          </w:p>
        </w:tc>
        <w:tc>
          <w:tcPr>
            <w:tcW w:w="1732" w:type="dxa"/>
            <w:shd w:val="clear" w:color="auto" w:fill="FFFFFF" w:themeFill="background1"/>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资金来源</w:t>
            </w:r>
          </w:p>
        </w:tc>
        <w:tc>
          <w:tcPr>
            <w:tcW w:w="6733" w:type="dxa"/>
            <w:shd w:val="clear" w:color="auto" w:fill="FFFFFF" w:themeFill="background1"/>
          </w:tcPr>
          <w:p w:rsidR="00725B1D" w:rsidRPr="00751446" w:rsidRDefault="00725B1D" w:rsidP="007A7A3F">
            <w:pPr>
              <w:ind w:right="-3"/>
              <w:jc w:val="left"/>
              <w:rPr>
                <w:rFonts w:ascii="宋体" w:hAnsi="宋体" w:cs="宋体"/>
                <w:sz w:val="24"/>
              </w:rPr>
            </w:pPr>
            <w:r w:rsidRPr="00751446">
              <w:rPr>
                <w:rFonts w:ascii="宋体" w:hAnsi="宋体" w:cs="宋体" w:hint="eastAsia"/>
                <w:sz w:val="24"/>
              </w:rPr>
              <w:t>已落实</w:t>
            </w:r>
          </w:p>
        </w:tc>
      </w:tr>
      <w:tr w:rsidR="00E240F3"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5</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计费方式</w:t>
            </w:r>
          </w:p>
        </w:tc>
        <w:tc>
          <w:tcPr>
            <w:tcW w:w="6733" w:type="dxa"/>
          </w:tcPr>
          <w:p w:rsidR="00725B1D" w:rsidRPr="00751446" w:rsidRDefault="00725B1D" w:rsidP="007A7A3F">
            <w:pPr>
              <w:ind w:right="-3"/>
              <w:jc w:val="left"/>
              <w:rPr>
                <w:rFonts w:ascii="宋体" w:hAnsi="宋体" w:cs="宋体"/>
                <w:sz w:val="24"/>
              </w:rPr>
            </w:pPr>
            <w:r w:rsidRPr="00751446">
              <w:rPr>
                <w:rFonts w:ascii="宋体" w:hAnsi="宋体" w:cs="宋体" w:hint="eastAsia"/>
                <w:sz w:val="24"/>
              </w:rPr>
              <w:t>采用总价包干，费用不予调整；</w:t>
            </w:r>
          </w:p>
        </w:tc>
      </w:tr>
      <w:tr w:rsidR="00E240F3"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6</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上限控制价</w:t>
            </w:r>
          </w:p>
        </w:tc>
        <w:tc>
          <w:tcPr>
            <w:tcW w:w="6733" w:type="dxa"/>
            <w:vAlign w:val="center"/>
          </w:tcPr>
          <w:p w:rsidR="00725B1D" w:rsidRPr="00751446" w:rsidRDefault="00B10D39" w:rsidP="007A7A3F">
            <w:pPr>
              <w:ind w:right="-3"/>
              <w:jc w:val="left"/>
              <w:rPr>
                <w:rFonts w:ascii="宋体" w:hAnsi="宋体" w:cs="宋体"/>
                <w:sz w:val="24"/>
              </w:rPr>
            </w:pPr>
            <w:r>
              <w:rPr>
                <w:rFonts w:ascii="宋体" w:hAnsi="宋体" w:cs="宋体"/>
                <w:sz w:val="24"/>
              </w:rPr>
              <w:t>48</w:t>
            </w:r>
            <w:r w:rsidR="00725B1D" w:rsidRPr="00751446">
              <w:rPr>
                <w:rFonts w:ascii="宋体" w:hAnsi="宋体" w:cs="宋体" w:hint="eastAsia"/>
                <w:sz w:val="24"/>
              </w:rPr>
              <w:t>万元。</w:t>
            </w:r>
          </w:p>
        </w:tc>
      </w:tr>
      <w:tr w:rsidR="00E240F3"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7</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报价方式</w:t>
            </w:r>
          </w:p>
        </w:tc>
        <w:tc>
          <w:tcPr>
            <w:tcW w:w="6733" w:type="dxa"/>
            <w:vAlign w:val="center"/>
          </w:tcPr>
          <w:p w:rsidR="00725B1D" w:rsidRPr="00751446" w:rsidRDefault="00725B1D" w:rsidP="007A7A3F">
            <w:pPr>
              <w:ind w:right="-3"/>
              <w:jc w:val="left"/>
              <w:rPr>
                <w:rFonts w:ascii="宋体" w:hAnsi="宋体" w:cs="宋体"/>
                <w:sz w:val="24"/>
              </w:rPr>
            </w:pPr>
            <w:r w:rsidRPr="00751446">
              <w:rPr>
                <w:rFonts w:ascii="宋体" w:hAnsi="宋体" w:cs="宋体" w:hint="eastAsia"/>
                <w:sz w:val="24"/>
              </w:rPr>
              <w:t>比选申请人必须对比选项目内容中所有工作内容作完整唯一的报价。</w:t>
            </w:r>
          </w:p>
        </w:tc>
      </w:tr>
      <w:tr w:rsidR="00E240F3" w:rsidRPr="00751446" w:rsidTr="007A7A3F">
        <w:trPr>
          <w:trHeight w:val="453"/>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8</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合同期限</w:t>
            </w:r>
          </w:p>
        </w:tc>
        <w:tc>
          <w:tcPr>
            <w:tcW w:w="6733" w:type="dxa"/>
            <w:vAlign w:val="center"/>
          </w:tcPr>
          <w:p w:rsidR="00725B1D" w:rsidRPr="00751446" w:rsidRDefault="00725B1D" w:rsidP="00460FFF">
            <w:pPr>
              <w:ind w:right="-3"/>
              <w:jc w:val="left"/>
              <w:rPr>
                <w:rFonts w:ascii="宋体" w:hAnsi="宋体" w:cs="宋体"/>
                <w:sz w:val="24"/>
              </w:rPr>
            </w:pPr>
            <w:r w:rsidRPr="00751446">
              <w:rPr>
                <w:rFonts w:ascii="宋体" w:hAnsi="宋体" w:cs="宋体" w:hint="eastAsia"/>
                <w:sz w:val="24"/>
              </w:rPr>
              <w:t>从自合同签订之日起至南宁轨道交通</w:t>
            </w:r>
            <w:r w:rsidR="00460FFF" w:rsidRPr="00751446">
              <w:rPr>
                <w:rFonts w:ascii="宋体" w:hAnsi="宋体" w:cs="宋体"/>
                <w:sz w:val="24"/>
              </w:rPr>
              <w:t>3</w:t>
            </w:r>
            <w:r w:rsidRPr="00751446">
              <w:rPr>
                <w:rFonts w:ascii="宋体" w:hAnsi="宋体" w:cs="宋体" w:hint="eastAsia"/>
                <w:sz w:val="24"/>
              </w:rPr>
              <w:t>号线110kV</w:t>
            </w:r>
            <w:r w:rsidR="007A7A3F" w:rsidRPr="00751446">
              <w:rPr>
                <w:rFonts w:ascii="宋体" w:hAnsi="宋体" w:cs="宋体" w:hint="eastAsia"/>
                <w:sz w:val="24"/>
              </w:rPr>
              <w:t>平乐</w:t>
            </w:r>
            <w:r w:rsidRPr="00751446">
              <w:rPr>
                <w:rFonts w:ascii="宋体" w:hAnsi="宋体" w:cs="宋体" w:hint="eastAsia"/>
                <w:sz w:val="24"/>
              </w:rPr>
              <w:t>主变电站建筑安装工程及配套工程代验收服务项目工作内容全部结束止</w:t>
            </w:r>
          </w:p>
        </w:tc>
      </w:tr>
      <w:tr w:rsidR="00E240F3" w:rsidRPr="00751446" w:rsidTr="007A7A3F">
        <w:trPr>
          <w:trHeight w:val="562"/>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9</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比选申请人资格要求</w:t>
            </w:r>
          </w:p>
        </w:tc>
        <w:tc>
          <w:tcPr>
            <w:tcW w:w="6733" w:type="dxa"/>
            <w:vAlign w:val="center"/>
          </w:tcPr>
          <w:p w:rsidR="00725B1D" w:rsidRPr="00751446" w:rsidRDefault="00725B1D" w:rsidP="007A7A3F">
            <w:pPr>
              <w:ind w:right="-3"/>
              <w:jc w:val="left"/>
              <w:rPr>
                <w:rFonts w:ascii="宋体" w:hAnsi="宋体" w:cs="宋体"/>
                <w:sz w:val="24"/>
              </w:rPr>
            </w:pPr>
            <w:r w:rsidRPr="00751446">
              <w:rPr>
                <w:rFonts w:ascii="宋体" w:hAnsi="宋体" w:cs="宋体" w:hint="eastAsia"/>
                <w:sz w:val="24"/>
              </w:rPr>
              <w:t>1、企业法人资格：具有独立法人资格、持有合法有效的企业法人营业执照；</w:t>
            </w:r>
          </w:p>
          <w:p w:rsidR="00725B1D" w:rsidRPr="00751446" w:rsidRDefault="00725B1D" w:rsidP="007A7A3F">
            <w:pPr>
              <w:ind w:right="-3"/>
              <w:jc w:val="left"/>
              <w:rPr>
                <w:rFonts w:ascii="宋体" w:hAnsi="宋体" w:cs="宋体"/>
                <w:sz w:val="24"/>
              </w:rPr>
            </w:pPr>
            <w:r w:rsidRPr="00751446">
              <w:rPr>
                <w:rFonts w:ascii="宋体" w:hAnsi="宋体" w:cs="宋体" w:hint="eastAsia"/>
                <w:sz w:val="24"/>
              </w:rPr>
              <w:t>2、安全生产许可证：具有合法有效的安全生产许可证，切在投标期间未被有关部门进行暂扣；</w:t>
            </w:r>
          </w:p>
          <w:p w:rsidR="00725B1D" w:rsidRPr="00751446" w:rsidRDefault="00725B1D" w:rsidP="007A7A3F">
            <w:pPr>
              <w:ind w:right="-3"/>
              <w:jc w:val="left"/>
              <w:rPr>
                <w:rFonts w:ascii="宋体" w:hAnsi="宋体" w:cs="宋体"/>
                <w:sz w:val="24"/>
              </w:rPr>
            </w:pPr>
            <w:r w:rsidRPr="00751446">
              <w:rPr>
                <w:rFonts w:ascii="宋体" w:hAnsi="宋体" w:cs="宋体" w:hint="eastAsia"/>
                <w:sz w:val="24"/>
              </w:rPr>
              <w:t>3、资质条件：具备建设行政主管</w:t>
            </w:r>
            <w:r w:rsidR="00FE33B0" w:rsidRPr="00751446">
              <w:rPr>
                <w:rFonts w:ascii="宋体" w:hAnsi="宋体" w:cs="宋体" w:hint="eastAsia"/>
                <w:sz w:val="24"/>
              </w:rPr>
              <w:t>部门核发的电力工程施工总承包三级（含）以上资质或送变电工</w:t>
            </w:r>
            <w:proofErr w:type="gramStart"/>
            <w:r w:rsidR="00FE33B0" w:rsidRPr="00751446">
              <w:rPr>
                <w:rFonts w:ascii="宋体" w:hAnsi="宋体" w:cs="宋体" w:hint="eastAsia"/>
                <w:sz w:val="24"/>
              </w:rPr>
              <w:t>程专业</w:t>
            </w:r>
            <w:proofErr w:type="gramEnd"/>
            <w:r w:rsidRPr="00751446">
              <w:rPr>
                <w:rFonts w:ascii="宋体" w:hAnsi="宋体" w:cs="宋体" w:hint="eastAsia"/>
                <w:sz w:val="24"/>
              </w:rPr>
              <w:t>承包三级（含）以上资质；</w:t>
            </w:r>
          </w:p>
          <w:p w:rsidR="00725B1D" w:rsidRPr="00751446" w:rsidRDefault="00725B1D" w:rsidP="007A7A3F">
            <w:pPr>
              <w:ind w:right="-3"/>
              <w:jc w:val="left"/>
              <w:rPr>
                <w:rFonts w:ascii="宋体" w:hAnsi="宋体" w:cs="宋体"/>
                <w:sz w:val="24"/>
              </w:rPr>
            </w:pPr>
            <w:r w:rsidRPr="00751446">
              <w:rPr>
                <w:rFonts w:ascii="宋体" w:hAnsi="宋体" w:cs="宋体" w:hint="eastAsia"/>
                <w:sz w:val="24"/>
              </w:rPr>
              <w:t>4、承装（修、试）电力设施许可证：具备电力监管委员会核发的承装（修、试）电力许可证，且许可类别和等级为承装三级</w:t>
            </w:r>
            <w:r w:rsidRPr="00751446">
              <w:rPr>
                <w:rFonts w:ascii="宋体" w:hAnsi="宋体" w:cs="宋体" w:hint="eastAsia"/>
                <w:sz w:val="24"/>
              </w:rPr>
              <w:lastRenderedPageBreak/>
              <w:t>（含）以上，承修三级（含）以上；</w:t>
            </w:r>
          </w:p>
          <w:p w:rsidR="00725B1D" w:rsidRPr="00751446" w:rsidRDefault="00725B1D" w:rsidP="007A7A3F">
            <w:pPr>
              <w:ind w:right="-3"/>
              <w:jc w:val="left"/>
              <w:rPr>
                <w:rFonts w:ascii="宋体" w:hAnsi="宋体" w:cs="宋体"/>
                <w:sz w:val="24"/>
              </w:rPr>
            </w:pPr>
            <w:r w:rsidRPr="00751446">
              <w:rPr>
                <w:rFonts w:ascii="宋体" w:hAnsi="宋体" w:cs="宋体" w:hint="eastAsia"/>
                <w:sz w:val="24"/>
              </w:rPr>
              <w:t>5、注册资本金：不得少于1000万人民币；</w:t>
            </w:r>
          </w:p>
          <w:p w:rsidR="00725B1D" w:rsidRPr="00751446" w:rsidRDefault="00725B1D" w:rsidP="007A7A3F">
            <w:pPr>
              <w:ind w:right="-3"/>
              <w:jc w:val="left"/>
              <w:rPr>
                <w:rFonts w:ascii="宋体" w:hAnsi="宋体" w:cs="宋体"/>
                <w:sz w:val="24"/>
              </w:rPr>
            </w:pPr>
            <w:r w:rsidRPr="00751446">
              <w:rPr>
                <w:rFonts w:ascii="宋体" w:hAnsi="宋体" w:cs="宋体" w:hint="eastAsia"/>
                <w:sz w:val="24"/>
              </w:rPr>
              <w:t>6、管理体系认证：具有质量管理体系认证、环境管理体系认证、职业健康与安全管理体系认证；</w:t>
            </w:r>
          </w:p>
          <w:p w:rsidR="00725B1D" w:rsidRPr="00751446" w:rsidRDefault="00725B1D" w:rsidP="007A7A3F">
            <w:pPr>
              <w:ind w:right="-3"/>
              <w:jc w:val="left"/>
              <w:rPr>
                <w:rFonts w:ascii="宋体" w:hAnsi="宋体" w:cs="宋体"/>
                <w:sz w:val="24"/>
              </w:rPr>
            </w:pPr>
            <w:r w:rsidRPr="00751446">
              <w:rPr>
                <w:rFonts w:ascii="宋体" w:hAnsi="宋体" w:cs="宋体" w:hint="eastAsia"/>
                <w:sz w:val="24"/>
              </w:rPr>
              <w:t>7、申请人不得存在下列情形之一：（1）为本项目前期准备提供设计或咨询服务的；（2）本项目的施工方或监理方；（3）与本标段的监理方或施工方有隶属关系的。</w:t>
            </w:r>
          </w:p>
        </w:tc>
      </w:tr>
      <w:tr w:rsidR="00E240F3" w:rsidRPr="00751446" w:rsidTr="007A7A3F">
        <w:trPr>
          <w:trHeight w:val="840"/>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lastRenderedPageBreak/>
              <w:t>10</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获取比选文件的时间、地点、方式及比选文件售价</w:t>
            </w:r>
          </w:p>
        </w:tc>
        <w:tc>
          <w:tcPr>
            <w:tcW w:w="6733"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时间：</w:t>
            </w:r>
            <w:r w:rsidRPr="00751446">
              <w:rPr>
                <w:rFonts w:ascii="宋体" w:hAnsi="宋体" w:cs="宋体"/>
                <w:sz w:val="24"/>
              </w:rPr>
              <w:t>201</w:t>
            </w:r>
            <w:r w:rsidRPr="00751446">
              <w:rPr>
                <w:rFonts w:ascii="宋体" w:hAnsi="宋体" w:cs="宋体" w:hint="eastAsia"/>
                <w:sz w:val="24"/>
              </w:rPr>
              <w:t>9</w:t>
            </w:r>
            <w:r w:rsidRPr="00751446">
              <w:rPr>
                <w:rFonts w:ascii="宋体" w:hAnsi="宋体" w:cs="宋体"/>
                <w:sz w:val="24"/>
              </w:rPr>
              <w:t>年</w:t>
            </w:r>
            <w:r w:rsidR="00E240F3" w:rsidRPr="00751446">
              <w:rPr>
                <w:rFonts w:ascii="宋体" w:hAnsi="宋体" w:cs="宋体"/>
                <w:sz w:val="24"/>
              </w:rPr>
              <w:t>7</w:t>
            </w:r>
            <w:r w:rsidRPr="00751446">
              <w:rPr>
                <w:rFonts w:ascii="宋体" w:hAnsi="宋体" w:cs="宋体" w:hint="eastAsia"/>
                <w:sz w:val="24"/>
              </w:rPr>
              <w:t>月</w:t>
            </w:r>
            <w:r w:rsidR="009B517B">
              <w:rPr>
                <w:rFonts w:ascii="宋体" w:hAnsi="宋体" w:cs="宋体"/>
                <w:sz w:val="24"/>
              </w:rPr>
              <w:t>2</w:t>
            </w:r>
            <w:r w:rsidR="00460FFF" w:rsidRPr="00751446">
              <w:rPr>
                <w:rFonts w:ascii="宋体" w:hAnsi="宋体" w:cs="宋体"/>
                <w:sz w:val="24"/>
              </w:rPr>
              <w:t>5</w:t>
            </w:r>
            <w:r w:rsidRPr="00751446">
              <w:rPr>
                <w:rFonts w:ascii="宋体" w:hAnsi="宋体" w:cs="宋体"/>
                <w:sz w:val="24"/>
              </w:rPr>
              <w:t>日起</w:t>
            </w:r>
          </w:p>
          <w:p w:rsidR="00725B1D" w:rsidRPr="00751446" w:rsidRDefault="00725B1D" w:rsidP="007A7A3F">
            <w:pPr>
              <w:jc w:val="left"/>
              <w:rPr>
                <w:rFonts w:ascii="宋体" w:hAnsi="宋体" w:cs="宋体"/>
                <w:sz w:val="24"/>
              </w:rPr>
            </w:pPr>
            <w:r w:rsidRPr="00751446">
              <w:rPr>
                <w:rFonts w:ascii="宋体" w:hAnsi="宋体" w:cs="宋体" w:hint="eastAsia"/>
                <w:sz w:val="24"/>
              </w:rPr>
              <w:t>地点：</w:t>
            </w:r>
            <w:proofErr w:type="gramStart"/>
            <w:r w:rsidRPr="00751446">
              <w:rPr>
                <w:rFonts w:ascii="宋体" w:hAnsi="宋体" w:cs="宋体" w:hint="eastAsia"/>
                <w:sz w:val="24"/>
              </w:rPr>
              <w:t>南宁轨道交通集团有限责任公司官网</w:t>
            </w:r>
            <w:proofErr w:type="gramEnd"/>
            <w:r w:rsidRPr="00751446">
              <w:rPr>
                <w:rFonts w:ascii="宋体" w:hAnsi="宋体" w:cs="宋体" w:hint="eastAsia"/>
                <w:sz w:val="24"/>
              </w:rPr>
              <w:t>www.nngdjt.com招标招商中的招标公告处</w:t>
            </w:r>
          </w:p>
          <w:p w:rsidR="00725B1D" w:rsidRPr="00751446" w:rsidRDefault="00725B1D" w:rsidP="007A7A3F">
            <w:pPr>
              <w:ind w:left="240" w:hangingChars="100" w:hanging="240"/>
              <w:jc w:val="left"/>
              <w:rPr>
                <w:rFonts w:ascii="宋体" w:hAnsi="宋体" w:cs="宋体"/>
                <w:sz w:val="24"/>
              </w:rPr>
            </w:pPr>
            <w:r w:rsidRPr="00751446">
              <w:rPr>
                <w:rFonts w:ascii="宋体" w:hAnsi="宋体" w:cs="宋体" w:hint="eastAsia"/>
                <w:sz w:val="24"/>
              </w:rPr>
              <w:t>方式：本项目实行网上发售电子版比选文件，不再出售纸质比</w:t>
            </w:r>
          </w:p>
          <w:p w:rsidR="00725B1D" w:rsidRPr="00751446" w:rsidRDefault="00725B1D" w:rsidP="007A7A3F">
            <w:pPr>
              <w:jc w:val="left"/>
              <w:rPr>
                <w:rFonts w:ascii="宋体" w:hAnsi="宋体" w:cs="宋体"/>
                <w:sz w:val="24"/>
              </w:rPr>
            </w:pPr>
            <w:r w:rsidRPr="00751446">
              <w:rPr>
                <w:rFonts w:ascii="宋体" w:hAnsi="宋体" w:cs="宋体" w:hint="eastAsia"/>
                <w:sz w:val="24"/>
              </w:rPr>
              <w:t>选文件。比选文件售卖时间为年月日时分至年月日时分（北京时间，下同），凡有意参与的潜在比选申请人，请登录</w:t>
            </w:r>
            <w:proofErr w:type="gramStart"/>
            <w:r w:rsidRPr="00751446">
              <w:rPr>
                <w:rFonts w:ascii="宋体" w:hAnsi="宋体" w:cs="宋体" w:hint="eastAsia"/>
                <w:sz w:val="24"/>
              </w:rPr>
              <w:t>南宁轨道交通集团有限责任公司官网</w:t>
            </w:r>
            <w:proofErr w:type="gramEnd"/>
            <w:r w:rsidRPr="00751446">
              <w:rPr>
                <w:rFonts w:ascii="宋体" w:hAnsi="宋体" w:cs="宋体" w:hint="eastAsia"/>
                <w:sz w:val="24"/>
              </w:rPr>
              <w:t>(</w:t>
            </w:r>
            <w:r w:rsidRPr="00751446">
              <w:rPr>
                <w:rFonts w:ascii="宋体" w:hAnsi="宋体" w:cs="宋体"/>
                <w:sz w:val="24"/>
              </w:rPr>
              <w:t>http://www.nngdjt.com/</w:t>
            </w:r>
            <w:r w:rsidRPr="00751446">
              <w:rPr>
                <w:rFonts w:ascii="宋体" w:hAnsi="宋体" w:cs="宋体" w:hint="eastAsia"/>
                <w:sz w:val="24"/>
              </w:rPr>
              <w:t>)的招标招商中的招标公告处下载比选文件。</w:t>
            </w:r>
          </w:p>
          <w:p w:rsidR="00725B1D" w:rsidRPr="00751446" w:rsidRDefault="00725B1D" w:rsidP="007A7A3F">
            <w:pPr>
              <w:jc w:val="left"/>
              <w:rPr>
                <w:rFonts w:ascii="宋体" w:hAnsi="宋体" w:cs="宋体"/>
                <w:sz w:val="24"/>
              </w:rPr>
            </w:pPr>
            <w:r w:rsidRPr="00751446">
              <w:rPr>
                <w:rFonts w:ascii="宋体" w:hAnsi="宋体" w:cs="宋体" w:hint="eastAsia"/>
                <w:sz w:val="24"/>
              </w:rPr>
              <w:t>售价：比选文件不收取费用。</w:t>
            </w:r>
          </w:p>
        </w:tc>
      </w:tr>
      <w:tr w:rsidR="00E240F3" w:rsidRPr="00751446" w:rsidTr="007A7A3F">
        <w:trPr>
          <w:trHeight w:val="513"/>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11</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 xml:space="preserve">比选有效期 </w:t>
            </w:r>
          </w:p>
        </w:tc>
        <w:tc>
          <w:tcPr>
            <w:tcW w:w="6733" w:type="dxa"/>
            <w:vAlign w:val="center"/>
          </w:tcPr>
          <w:p w:rsidR="00725B1D" w:rsidRPr="00751446" w:rsidRDefault="00725B1D" w:rsidP="007A7A3F">
            <w:pPr>
              <w:ind w:left="240" w:hangingChars="100" w:hanging="240"/>
              <w:jc w:val="left"/>
              <w:rPr>
                <w:rFonts w:ascii="宋体" w:hAnsi="宋体" w:cs="宋体"/>
                <w:sz w:val="24"/>
              </w:rPr>
            </w:pPr>
            <w:r w:rsidRPr="00751446">
              <w:rPr>
                <w:rFonts w:ascii="宋体" w:hAnsi="宋体" w:cs="宋体" w:hint="eastAsia"/>
                <w:sz w:val="24"/>
              </w:rPr>
              <w:t>90天（比选有效期是指为保证比选发起人有足够的时间完成评</w:t>
            </w:r>
          </w:p>
          <w:p w:rsidR="00725B1D" w:rsidRPr="00751446" w:rsidRDefault="00725B1D" w:rsidP="007A7A3F">
            <w:pPr>
              <w:ind w:left="240" w:hangingChars="100" w:hanging="240"/>
              <w:jc w:val="left"/>
              <w:rPr>
                <w:rFonts w:ascii="宋体" w:hAnsi="宋体" w:cs="宋体"/>
                <w:sz w:val="24"/>
              </w:rPr>
            </w:pPr>
            <w:r w:rsidRPr="00751446">
              <w:rPr>
                <w:rFonts w:ascii="宋体" w:hAnsi="宋体" w:cs="宋体" w:hint="eastAsia"/>
                <w:sz w:val="24"/>
              </w:rPr>
              <w:t>审和与中选人签订合同而在一定时间内保持有效的期限。比选</w:t>
            </w:r>
          </w:p>
          <w:p w:rsidR="00725B1D" w:rsidRPr="00751446" w:rsidRDefault="00725B1D" w:rsidP="007A7A3F">
            <w:pPr>
              <w:ind w:left="240" w:hangingChars="100" w:hanging="240"/>
              <w:jc w:val="left"/>
              <w:rPr>
                <w:rFonts w:ascii="宋体" w:hAnsi="宋体" w:cs="宋体"/>
                <w:sz w:val="24"/>
              </w:rPr>
            </w:pPr>
            <w:r w:rsidRPr="00751446">
              <w:rPr>
                <w:rFonts w:ascii="宋体" w:hAnsi="宋体" w:cs="宋体" w:hint="eastAsia"/>
                <w:sz w:val="24"/>
              </w:rPr>
              <w:t>有效期从比选申请文件递交截止之日算起。）</w:t>
            </w:r>
          </w:p>
        </w:tc>
      </w:tr>
      <w:tr w:rsidR="00E240F3" w:rsidRPr="00751446" w:rsidTr="007A7A3F">
        <w:trPr>
          <w:trHeight w:val="672"/>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12</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比选申请文件份数</w:t>
            </w:r>
          </w:p>
        </w:tc>
        <w:tc>
          <w:tcPr>
            <w:tcW w:w="6733" w:type="dxa"/>
            <w:vAlign w:val="center"/>
          </w:tcPr>
          <w:p w:rsidR="00725B1D" w:rsidRPr="00751446" w:rsidRDefault="00725B1D" w:rsidP="007A7A3F">
            <w:pPr>
              <w:ind w:left="240" w:hangingChars="100" w:hanging="240"/>
              <w:jc w:val="left"/>
              <w:rPr>
                <w:rFonts w:ascii="宋体" w:hAnsi="宋体" w:cs="宋体"/>
                <w:sz w:val="24"/>
              </w:rPr>
            </w:pPr>
            <w:r w:rsidRPr="00751446">
              <w:rPr>
                <w:rFonts w:ascii="宋体" w:hAnsi="宋体" w:cs="宋体" w:hint="eastAsia"/>
                <w:sz w:val="24"/>
              </w:rPr>
              <w:t>纸质版一式五份，其中正本一份、副本四份（中选后提交电子</w:t>
            </w:r>
          </w:p>
          <w:p w:rsidR="00725B1D" w:rsidRPr="00751446" w:rsidRDefault="00725B1D" w:rsidP="007A7A3F">
            <w:pPr>
              <w:ind w:left="240" w:hangingChars="100" w:hanging="240"/>
              <w:jc w:val="left"/>
              <w:rPr>
                <w:rFonts w:ascii="宋体" w:hAnsi="宋体" w:cs="宋体"/>
                <w:sz w:val="24"/>
              </w:rPr>
            </w:pPr>
            <w:r w:rsidRPr="00751446">
              <w:rPr>
                <w:rFonts w:ascii="宋体" w:hAnsi="宋体" w:cs="宋体" w:hint="eastAsia"/>
                <w:sz w:val="24"/>
              </w:rPr>
              <w:t>版）</w:t>
            </w:r>
          </w:p>
        </w:tc>
      </w:tr>
      <w:tr w:rsidR="00E240F3" w:rsidRPr="00751446" w:rsidTr="007A7A3F">
        <w:trPr>
          <w:trHeight w:val="696"/>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13</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比选申请文件递交地址</w:t>
            </w:r>
          </w:p>
        </w:tc>
        <w:tc>
          <w:tcPr>
            <w:tcW w:w="6733" w:type="dxa"/>
            <w:vAlign w:val="center"/>
          </w:tcPr>
          <w:p w:rsidR="00725B1D" w:rsidRPr="00751446" w:rsidRDefault="00725B1D" w:rsidP="007A7A3F">
            <w:pPr>
              <w:ind w:right="-3"/>
              <w:jc w:val="left"/>
              <w:rPr>
                <w:rFonts w:ascii="宋体" w:hAnsi="宋体" w:cs="宋体"/>
                <w:sz w:val="24"/>
              </w:rPr>
            </w:pPr>
            <w:r w:rsidRPr="00751446">
              <w:rPr>
                <w:rFonts w:hint="eastAsia"/>
                <w:sz w:val="24"/>
              </w:rPr>
              <w:t>地点：南宁市云景路</w:t>
            </w:r>
            <w:r w:rsidRPr="00751446">
              <w:rPr>
                <w:rFonts w:hint="eastAsia"/>
                <w:sz w:val="24"/>
              </w:rPr>
              <w:t>69</w:t>
            </w:r>
            <w:r w:rsidRPr="00751446">
              <w:rPr>
                <w:rFonts w:hint="eastAsia"/>
                <w:sz w:val="24"/>
              </w:rPr>
              <w:t>号轨道公司</w:t>
            </w:r>
            <w:r w:rsidRPr="00751446">
              <w:rPr>
                <w:rFonts w:hint="eastAsia"/>
                <w:sz w:val="24"/>
              </w:rPr>
              <w:t>A2</w:t>
            </w:r>
            <w:r w:rsidRPr="00751446">
              <w:rPr>
                <w:rFonts w:hint="eastAsia"/>
                <w:sz w:val="24"/>
              </w:rPr>
              <w:t>楼</w:t>
            </w:r>
            <w:r w:rsidRPr="00751446">
              <w:rPr>
                <w:rFonts w:hint="eastAsia"/>
                <w:sz w:val="24"/>
              </w:rPr>
              <w:t>105</w:t>
            </w:r>
          </w:p>
        </w:tc>
      </w:tr>
      <w:tr w:rsidR="00E240F3" w:rsidRPr="00751446" w:rsidTr="007A7A3F">
        <w:tc>
          <w:tcPr>
            <w:tcW w:w="970" w:type="dxa"/>
            <w:shd w:val="clear" w:color="auto" w:fill="FFFFFF" w:themeFill="background1"/>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14</w:t>
            </w:r>
          </w:p>
        </w:tc>
        <w:tc>
          <w:tcPr>
            <w:tcW w:w="1732" w:type="dxa"/>
            <w:shd w:val="clear" w:color="auto" w:fill="FFFFFF" w:themeFill="background1"/>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 xml:space="preserve">比选申请文件递交截止日期 </w:t>
            </w:r>
          </w:p>
        </w:tc>
        <w:tc>
          <w:tcPr>
            <w:tcW w:w="6733" w:type="dxa"/>
            <w:shd w:val="clear" w:color="auto" w:fill="FFFFFF" w:themeFill="background1"/>
            <w:vAlign w:val="center"/>
          </w:tcPr>
          <w:p w:rsidR="00725B1D" w:rsidRPr="00751446" w:rsidRDefault="00751446" w:rsidP="00751446">
            <w:pPr>
              <w:ind w:right="753"/>
              <w:jc w:val="left"/>
              <w:rPr>
                <w:rFonts w:ascii="宋体" w:hAnsi="宋体" w:cs="宋体"/>
                <w:sz w:val="24"/>
              </w:rPr>
            </w:pPr>
            <w:r w:rsidRPr="00751446">
              <w:rPr>
                <w:sz w:val="24"/>
              </w:rPr>
              <w:t>8</w:t>
            </w:r>
            <w:r w:rsidR="00725B1D" w:rsidRPr="00751446">
              <w:rPr>
                <w:rFonts w:hint="eastAsia"/>
                <w:sz w:val="24"/>
              </w:rPr>
              <w:t>月</w:t>
            </w:r>
            <w:r w:rsidRPr="00751446">
              <w:rPr>
                <w:sz w:val="24"/>
              </w:rPr>
              <w:t>1</w:t>
            </w:r>
            <w:r w:rsidR="009B517B">
              <w:rPr>
                <w:sz w:val="24"/>
              </w:rPr>
              <w:t>5</w:t>
            </w:r>
            <w:r w:rsidR="00725B1D" w:rsidRPr="00751446">
              <w:rPr>
                <w:sz w:val="24"/>
              </w:rPr>
              <w:t xml:space="preserve"> </w:t>
            </w:r>
            <w:r w:rsidR="00725B1D" w:rsidRPr="00751446">
              <w:rPr>
                <w:rFonts w:hint="eastAsia"/>
                <w:sz w:val="24"/>
              </w:rPr>
              <w:t>日上午</w:t>
            </w:r>
            <w:r w:rsidR="00725B1D" w:rsidRPr="00751446">
              <w:rPr>
                <w:rFonts w:hint="eastAsia"/>
                <w:sz w:val="24"/>
              </w:rPr>
              <w:t>8:20</w:t>
            </w:r>
            <w:r w:rsidR="00725B1D" w:rsidRPr="00751446">
              <w:rPr>
                <w:rFonts w:hint="eastAsia"/>
              </w:rPr>
              <w:t>-</w:t>
            </w:r>
            <w:r w:rsidR="00725B1D" w:rsidRPr="00751446">
              <w:rPr>
                <w:rFonts w:hint="eastAsia"/>
                <w:sz w:val="24"/>
              </w:rPr>
              <w:t>9</w:t>
            </w:r>
            <w:r w:rsidR="00725B1D" w:rsidRPr="00751446">
              <w:rPr>
                <w:sz w:val="24"/>
              </w:rPr>
              <w:t>:00</w:t>
            </w:r>
          </w:p>
        </w:tc>
      </w:tr>
      <w:tr w:rsidR="00E240F3" w:rsidRPr="00751446" w:rsidTr="007A7A3F">
        <w:tc>
          <w:tcPr>
            <w:tcW w:w="970" w:type="dxa"/>
            <w:shd w:val="clear" w:color="auto" w:fill="FFFFFF" w:themeFill="background1"/>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15</w:t>
            </w:r>
          </w:p>
        </w:tc>
        <w:tc>
          <w:tcPr>
            <w:tcW w:w="1732" w:type="dxa"/>
            <w:shd w:val="clear" w:color="auto" w:fill="FFFFFF" w:themeFill="background1"/>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 xml:space="preserve">比选时间、地点          </w:t>
            </w:r>
          </w:p>
        </w:tc>
        <w:tc>
          <w:tcPr>
            <w:tcW w:w="6733" w:type="dxa"/>
            <w:shd w:val="clear" w:color="auto" w:fill="FFFFFF" w:themeFill="background1"/>
            <w:vAlign w:val="center"/>
          </w:tcPr>
          <w:p w:rsidR="00725B1D" w:rsidRPr="00751446" w:rsidRDefault="00725B1D" w:rsidP="007A7A3F">
            <w:pPr>
              <w:pStyle w:val="Default"/>
              <w:jc w:val="both"/>
              <w:rPr>
                <w:color w:val="auto"/>
              </w:rPr>
            </w:pPr>
            <w:r w:rsidRPr="00751446">
              <w:rPr>
                <w:rFonts w:hint="eastAsia"/>
                <w:color w:val="auto"/>
              </w:rPr>
              <w:t>时间：</w:t>
            </w:r>
            <w:r w:rsidRPr="00751446">
              <w:rPr>
                <w:rFonts w:ascii="Times New Roman" w:hAnsi="Times New Roman" w:cs="Times New Roman"/>
                <w:color w:val="auto"/>
                <w:kern w:val="2"/>
              </w:rPr>
              <w:t>201</w:t>
            </w:r>
            <w:r w:rsidRPr="00751446">
              <w:rPr>
                <w:rFonts w:ascii="Times New Roman" w:hAnsi="Times New Roman" w:cs="Times New Roman" w:hint="eastAsia"/>
                <w:color w:val="auto"/>
                <w:kern w:val="2"/>
              </w:rPr>
              <w:t>9</w:t>
            </w:r>
            <w:r w:rsidRPr="00751446">
              <w:rPr>
                <w:rFonts w:ascii="Times New Roman" w:hAnsi="Times New Roman" w:cs="Times New Roman" w:hint="eastAsia"/>
                <w:color w:val="auto"/>
                <w:kern w:val="2"/>
              </w:rPr>
              <w:t>年</w:t>
            </w:r>
            <w:r w:rsidR="00751446" w:rsidRPr="00751446">
              <w:rPr>
                <w:rFonts w:ascii="Times New Roman" w:hAnsi="Times New Roman" w:cs="Times New Roman"/>
                <w:color w:val="auto"/>
                <w:kern w:val="2"/>
              </w:rPr>
              <w:t>8</w:t>
            </w:r>
            <w:r w:rsidRPr="00751446">
              <w:rPr>
                <w:rFonts w:ascii="Times New Roman" w:hAnsi="Times New Roman" w:cs="Times New Roman" w:hint="eastAsia"/>
                <w:color w:val="auto"/>
                <w:kern w:val="2"/>
              </w:rPr>
              <w:t>月</w:t>
            </w:r>
            <w:r w:rsidR="00751446" w:rsidRPr="00751446">
              <w:rPr>
                <w:rFonts w:ascii="Times New Roman" w:hAnsi="Times New Roman" w:cs="Times New Roman"/>
                <w:color w:val="auto"/>
                <w:kern w:val="2"/>
              </w:rPr>
              <w:t>1</w:t>
            </w:r>
            <w:r w:rsidR="009B517B">
              <w:rPr>
                <w:rFonts w:ascii="Times New Roman" w:hAnsi="Times New Roman" w:cs="Times New Roman"/>
                <w:color w:val="auto"/>
                <w:kern w:val="2"/>
              </w:rPr>
              <w:t>5</w:t>
            </w:r>
            <w:r w:rsidRPr="00751446">
              <w:rPr>
                <w:rFonts w:ascii="Times New Roman" w:hAnsi="Times New Roman" w:cs="Times New Roman" w:hint="eastAsia"/>
                <w:color w:val="auto"/>
                <w:kern w:val="2"/>
              </w:rPr>
              <w:t>日上午</w:t>
            </w:r>
            <w:r w:rsidRPr="00751446">
              <w:rPr>
                <w:rFonts w:ascii="Times New Roman" w:hAnsi="Times New Roman" w:cs="Times New Roman" w:hint="eastAsia"/>
                <w:color w:val="auto"/>
                <w:kern w:val="2"/>
              </w:rPr>
              <w:t>9</w:t>
            </w:r>
            <w:r w:rsidRPr="00751446">
              <w:rPr>
                <w:rFonts w:ascii="Times New Roman" w:hAnsi="Times New Roman" w:cs="Times New Roman"/>
                <w:color w:val="auto"/>
                <w:kern w:val="2"/>
              </w:rPr>
              <w:t>:00</w:t>
            </w:r>
            <w:r w:rsidRPr="00751446">
              <w:rPr>
                <w:rFonts w:ascii="Times New Roman" w:hAnsi="Times New Roman" w:cs="Times New Roman" w:hint="eastAsia"/>
                <w:color w:val="auto"/>
                <w:kern w:val="2"/>
              </w:rPr>
              <w:t>-</w:t>
            </w:r>
            <w:r w:rsidRPr="00751446">
              <w:rPr>
                <w:rFonts w:ascii="Times New Roman" w:hAnsi="Times New Roman" w:cs="Times New Roman"/>
                <w:color w:val="auto"/>
                <w:kern w:val="2"/>
              </w:rPr>
              <w:t>12:00</w:t>
            </w:r>
          </w:p>
          <w:p w:rsidR="00725B1D" w:rsidRPr="00751446" w:rsidRDefault="00725B1D" w:rsidP="007A7A3F">
            <w:pPr>
              <w:ind w:right="-3"/>
              <w:jc w:val="left"/>
              <w:rPr>
                <w:rFonts w:ascii="宋体" w:hAnsi="宋体" w:cs="宋体"/>
                <w:sz w:val="24"/>
              </w:rPr>
            </w:pPr>
            <w:r w:rsidRPr="00751446">
              <w:rPr>
                <w:rFonts w:hint="eastAsia"/>
                <w:sz w:val="24"/>
              </w:rPr>
              <w:t>地点：南宁市云景路</w:t>
            </w:r>
            <w:r w:rsidRPr="00751446">
              <w:rPr>
                <w:sz w:val="24"/>
              </w:rPr>
              <w:t>69</w:t>
            </w:r>
            <w:r w:rsidRPr="00751446">
              <w:rPr>
                <w:rFonts w:hint="eastAsia"/>
                <w:sz w:val="24"/>
              </w:rPr>
              <w:t>号轨道公司</w:t>
            </w:r>
            <w:r w:rsidRPr="00751446">
              <w:rPr>
                <w:sz w:val="24"/>
              </w:rPr>
              <w:t>A2</w:t>
            </w:r>
            <w:r w:rsidRPr="00751446">
              <w:rPr>
                <w:rFonts w:hint="eastAsia"/>
                <w:sz w:val="24"/>
              </w:rPr>
              <w:t>楼</w:t>
            </w:r>
            <w:r w:rsidRPr="00751446">
              <w:rPr>
                <w:rFonts w:hint="eastAsia"/>
                <w:sz w:val="24"/>
              </w:rPr>
              <w:t>104</w:t>
            </w:r>
          </w:p>
        </w:tc>
      </w:tr>
      <w:tr w:rsidR="00E240F3" w:rsidRPr="00751446" w:rsidTr="007A7A3F">
        <w:tc>
          <w:tcPr>
            <w:tcW w:w="970" w:type="dxa"/>
            <w:vAlign w:val="center"/>
          </w:tcPr>
          <w:p w:rsidR="00725B1D" w:rsidRPr="00751446" w:rsidRDefault="00E15857" w:rsidP="007A7A3F">
            <w:pPr>
              <w:jc w:val="center"/>
              <w:rPr>
                <w:rFonts w:ascii="宋体" w:hAnsi="宋体" w:cs="宋体"/>
                <w:sz w:val="24"/>
              </w:rPr>
            </w:pPr>
            <w:r w:rsidRPr="00751446">
              <w:rPr>
                <w:rFonts w:ascii="宋体" w:hAnsi="宋体" w:cs="宋体" w:hint="eastAsia"/>
                <w:sz w:val="24"/>
              </w:rPr>
              <w:t>1</w:t>
            </w:r>
            <w:r w:rsidR="00725B1D" w:rsidRPr="00751446">
              <w:rPr>
                <w:rFonts w:ascii="宋体" w:hAnsi="宋体" w:cs="宋体" w:hint="eastAsia"/>
                <w:sz w:val="24"/>
              </w:rPr>
              <w:t>6</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评比办法</w:t>
            </w:r>
          </w:p>
        </w:tc>
        <w:tc>
          <w:tcPr>
            <w:tcW w:w="6733" w:type="dxa"/>
            <w:vAlign w:val="center"/>
          </w:tcPr>
          <w:p w:rsidR="00725B1D" w:rsidRPr="00751446" w:rsidRDefault="00725B1D" w:rsidP="007A7A3F">
            <w:pPr>
              <w:ind w:right="753"/>
              <w:jc w:val="left"/>
              <w:rPr>
                <w:rFonts w:ascii="宋体" w:hAnsi="宋体" w:cs="宋体"/>
                <w:sz w:val="24"/>
              </w:rPr>
            </w:pPr>
            <w:r w:rsidRPr="00751446">
              <w:rPr>
                <w:rFonts w:ascii="宋体" w:hAnsi="宋体" w:cs="宋体" w:hint="eastAsia"/>
                <w:sz w:val="24"/>
              </w:rPr>
              <w:t>综合评分办法（详见第四章）</w:t>
            </w:r>
          </w:p>
        </w:tc>
      </w:tr>
      <w:tr w:rsidR="00E240F3" w:rsidRPr="00751446" w:rsidTr="007A7A3F">
        <w:trPr>
          <w:trHeight w:val="1119"/>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17</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中选通知</w:t>
            </w:r>
          </w:p>
        </w:tc>
        <w:tc>
          <w:tcPr>
            <w:tcW w:w="6733" w:type="dxa"/>
          </w:tcPr>
          <w:p w:rsidR="00725B1D" w:rsidRPr="00751446" w:rsidRDefault="00725B1D" w:rsidP="007A7A3F">
            <w:pPr>
              <w:ind w:right="-3"/>
              <w:jc w:val="left"/>
              <w:rPr>
                <w:rFonts w:ascii="宋体" w:hAnsi="宋体" w:cs="宋体"/>
                <w:sz w:val="24"/>
              </w:rPr>
            </w:pPr>
            <w:r w:rsidRPr="00751446">
              <w:rPr>
                <w:rFonts w:ascii="宋体" w:hAnsi="宋体" w:cs="宋体" w:hint="eastAsia"/>
                <w:sz w:val="24"/>
              </w:rPr>
              <w:t>比选人根据评比委员会的评比结果在比选有效期内向中选的比选申请人发出中选通知书。</w:t>
            </w:r>
          </w:p>
          <w:p w:rsidR="00725B1D" w:rsidRPr="00751446" w:rsidRDefault="00725B1D" w:rsidP="007A7A3F">
            <w:pPr>
              <w:ind w:right="-3"/>
              <w:jc w:val="left"/>
              <w:rPr>
                <w:rFonts w:ascii="宋体" w:hAnsi="宋体" w:cs="宋体"/>
                <w:sz w:val="24"/>
              </w:rPr>
            </w:pPr>
            <w:r w:rsidRPr="00751446">
              <w:rPr>
                <w:rFonts w:ascii="宋体" w:hAnsi="宋体" w:cs="宋体" w:hint="eastAsia"/>
                <w:sz w:val="24"/>
              </w:rPr>
              <w:t>比选人无义务向未中选的比选申请人解释未中选原因和退还其比选文件。</w:t>
            </w:r>
          </w:p>
        </w:tc>
      </w:tr>
      <w:tr w:rsidR="00E240F3"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sz w:val="24"/>
              </w:rPr>
              <w:t>18</w:t>
            </w:r>
          </w:p>
        </w:tc>
        <w:tc>
          <w:tcPr>
            <w:tcW w:w="1732" w:type="dxa"/>
            <w:vAlign w:val="center"/>
          </w:tcPr>
          <w:p w:rsidR="00725B1D" w:rsidRPr="00751446" w:rsidRDefault="00725B1D" w:rsidP="007A7A3F">
            <w:pPr>
              <w:jc w:val="left"/>
              <w:rPr>
                <w:rFonts w:ascii="宋体" w:hAnsi="宋体" w:cs="宋体"/>
                <w:sz w:val="24"/>
              </w:rPr>
            </w:pPr>
            <w:r w:rsidRPr="00751446">
              <w:rPr>
                <w:rFonts w:eastAsiaTheme="minorEastAsia" w:hint="eastAsia"/>
                <w:sz w:val="24"/>
              </w:rPr>
              <w:t>比选保证金</w:t>
            </w:r>
          </w:p>
        </w:tc>
        <w:tc>
          <w:tcPr>
            <w:tcW w:w="6733" w:type="dxa"/>
            <w:vAlign w:val="center"/>
          </w:tcPr>
          <w:p w:rsidR="00725B1D" w:rsidRPr="00751446" w:rsidRDefault="00725B1D" w:rsidP="007A7A3F">
            <w:pPr>
              <w:ind w:right="753"/>
              <w:jc w:val="left"/>
              <w:rPr>
                <w:rFonts w:ascii="宋体" w:hAnsi="宋体" w:cs="宋体"/>
                <w:sz w:val="24"/>
              </w:rPr>
            </w:pPr>
            <w:r w:rsidRPr="00751446">
              <w:rPr>
                <w:rFonts w:eastAsiaTheme="minorEastAsia" w:hint="eastAsia"/>
                <w:sz w:val="24"/>
              </w:rPr>
              <w:t>无。</w:t>
            </w:r>
          </w:p>
        </w:tc>
      </w:tr>
      <w:tr w:rsidR="00E240F3"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sz w:val="24"/>
              </w:rPr>
              <w:t>19</w:t>
            </w:r>
          </w:p>
        </w:tc>
        <w:tc>
          <w:tcPr>
            <w:tcW w:w="1732" w:type="dxa"/>
            <w:vAlign w:val="center"/>
          </w:tcPr>
          <w:p w:rsidR="00725B1D" w:rsidRPr="00751446" w:rsidRDefault="00725B1D" w:rsidP="007A7A3F">
            <w:pPr>
              <w:jc w:val="left"/>
              <w:rPr>
                <w:rFonts w:ascii="宋体" w:hAnsi="宋体" w:cs="宋体"/>
                <w:sz w:val="24"/>
              </w:rPr>
            </w:pPr>
            <w:r w:rsidRPr="00751446">
              <w:rPr>
                <w:rFonts w:eastAsiaTheme="minorEastAsia" w:hint="eastAsia"/>
                <w:sz w:val="24"/>
              </w:rPr>
              <w:t>履约保证金</w:t>
            </w:r>
          </w:p>
        </w:tc>
        <w:tc>
          <w:tcPr>
            <w:tcW w:w="6733" w:type="dxa"/>
            <w:vAlign w:val="center"/>
          </w:tcPr>
          <w:p w:rsidR="00725B1D" w:rsidRPr="00751446" w:rsidRDefault="00725B1D" w:rsidP="007A7A3F">
            <w:pPr>
              <w:ind w:right="753"/>
              <w:jc w:val="left"/>
              <w:rPr>
                <w:rFonts w:ascii="宋体" w:hAnsi="宋体" w:cs="宋体"/>
                <w:sz w:val="24"/>
              </w:rPr>
            </w:pPr>
            <w:r w:rsidRPr="00751446">
              <w:rPr>
                <w:rFonts w:eastAsiaTheme="minorEastAsia" w:hint="eastAsia"/>
                <w:sz w:val="24"/>
              </w:rPr>
              <w:t>无。</w:t>
            </w:r>
          </w:p>
        </w:tc>
      </w:tr>
      <w:tr w:rsidR="00E240F3"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20</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联系方式</w:t>
            </w:r>
          </w:p>
        </w:tc>
        <w:tc>
          <w:tcPr>
            <w:tcW w:w="6733" w:type="dxa"/>
            <w:vAlign w:val="center"/>
          </w:tcPr>
          <w:p w:rsidR="00725B1D" w:rsidRPr="00751446" w:rsidRDefault="00725B1D" w:rsidP="00606336">
            <w:pPr>
              <w:ind w:right="753"/>
              <w:jc w:val="left"/>
              <w:rPr>
                <w:rFonts w:ascii="宋体" w:hAnsi="宋体" w:cs="宋体"/>
                <w:sz w:val="24"/>
              </w:rPr>
            </w:pPr>
            <w:r w:rsidRPr="00751446">
              <w:rPr>
                <w:rFonts w:ascii="宋体" w:hAnsi="宋体" w:cs="宋体" w:hint="eastAsia"/>
                <w:sz w:val="24"/>
              </w:rPr>
              <w:t>联系人：</w:t>
            </w:r>
            <w:proofErr w:type="gramStart"/>
            <w:r w:rsidR="00606336" w:rsidRPr="00751446">
              <w:rPr>
                <w:rFonts w:ascii="宋体" w:hAnsi="宋体" w:cs="宋体" w:hint="eastAsia"/>
                <w:sz w:val="24"/>
              </w:rPr>
              <w:t>秦汶贵</w:t>
            </w:r>
            <w:proofErr w:type="gramEnd"/>
            <w:r w:rsidRPr="00751446">
              <w:rPr>
                <w:rFonts w:ascii="宋体" w:hAnsi="宋体" w:cs="宋体" w:hint="eastAsia"/>
                <w:sz w:val="24"/>
              </w:rPr>
              <w:t xml:space="preserve"> 0771-23385</w:t>
            </w:r>
            <w:r w:rsidR="00606336" w:rsidRPr="00751446">
              <w:rPr>
                <w:rFonts w:ascii="宋体" w:hAnsi="宋体" w:cs="宋体"/>
                <w:sz w:val="24"/>
              </w:rPr>
              <w:t>84</w:t>
            </w:r>
          </w:p>
        </w:tc>
      </w:tr>
      <w:tr w:rsidR="00725B1D"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21</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其他事项</w:t>
            </w:r>
          </w:p>
        </w:tc>
        <w:tc>
          <w:tcPr>
            <w:tcW w:w="6733" w:type="dxa"/>
            <w:vAlign w:val="center"/>
          </w:tcPr>
          <w:p w:rsidR="00725B1D" w:rsidRPr="00751446" w:rsidRDefault="00725B1D" w:rsidP="007A7A3F">
            <w:pPr>
              <w:ind w:right="-3"/>
              <w:jc w:val="left"/>
              <w:rPr>
                <w:rFonts w:ascii="宋体" w:hAnsi="宋体" w:cs="宋体"/>
                <w:sz w:val="24"/>
              </w:rPr>
            </w:pPr>
            <w:r w:rsidRPr="00751446">
              <w:rPr>
                <w:rFonts w:ascii="宋体" w:hAnsi="宋体" w:cs="宋体" w:hint="eastAsia"/>
                <w:sz w:val="24"/>
              </w:rPr>
              <w:t>中选单位如放弃中选资格，则比选发起人有权将其列入不良行为记录名单、一年内禁止其参加比选发起人的任何采购活动。</w:t>
            </w:r>
          </w:p>
        </w:tc>
      </w:tr>
    </w:tbl>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Pr>
        <w:widowControl/>
        <w:jc w:val="left"/>
        <w:rPr>
          <w:rFonts w:ascii="Arial" w:hAnsi="Arial"/>
          <w:kern w:val="0"/>
          <w:szCs w:val="21"/>
        </w:rPr>
      </w:pPr>
      <w:bookmarkStart w:id="41" w:name="_Toc12506"/>
      <w:bookmarkStart w:id="42" w:name="_Toc16198"/>
      <w:bookmarkStart w:id="43" w:name="_Toc461525297"/>
      <w:bookmarkStart w:id="44" w:name="_Toc28086"/>
      <w:bookmarkStart w:id="45" w:name="_Toc20803"/>
      <w:bookmarkStart w:id="46" w:name="_Toc32363"/>
      <w:bookmarkStart w:id="47" w:name="_Toc12419"/>
      <w:bookmarkStart w:id="48" w:name="_Toc30162"/>
      <w:bookmarkStart w:id="49" w:name="_Toc6681"/>
      <w:bookmarkStart w:id="50" w:name="_Toc471482361"/>
      <w:bookmarkStart w:id="51" w:name="_Toc26201"/>
      <w:bookmarkStart w:id="52" w:name="_Toc3861"/>
      <w:bookmarkStart w:id="53" w:name="_Toc336"/>
      <w:bookmarkStart w:id="54" w:name="_Toc18983"/>
      <w:r w:rsidRPr="00751446">
        <w:rPr>
          <w:szCs w:val="21"/>
        </w:rPr>
        <w:br w:type="page"/>
      </w:r>
    </w:p>
    <w:p w:rsidR="00725B1D" w:rsidRPr="00751446" w:rsidRDefault="00725B1D" w:rsidP="00725B1D">
      <w:pPr>
        <w:pStyle w:val="2"/>
        <w:jc w:val="center"/>
        <w:rPr>
          <w:szCs w:val="28"/>
        </w:rPr>
      </w:pPr>
      <w:r w:rsidRPr="00751446">
        <w:rPr>
          <w:rFonts w:hint="eastAsia"/>
          <w:szCs w:val="28"/>
        </w:rPr>
        <w:lastRenderedPageBreak/>
        <w:t>一、</w:t>
      </w:r>
      <w:r w:rsidRPr="00751446">
        <w:rPr>
          <w:szCs w:val="28"/>
        </w:rPr>
        <w:t>总则</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725B1D" w:rsidRPr="00751446" w:rsidRDefault="00725B1D" w:rsidP="00725B1D">
      <w:pPr>
        <w:ind w:right="753" w:firstLine="420"/>
        <w:jc w:val="left"/>
        <w:rPr>
          <w:sz w:val="28"/>
          <w:szCs w:val="28"/>
        </w:rPr>
      </w:pPr>
      <w:bookmarkStart w:id="55" w:name="_Toc114052340"/>
      <w:bookmarkStart w:id="56" w:name="_Toc310318572"/>
      <w:bookmarkStart w:id="57" w:name="_Toc114052414"/>
      <w:bookmarkStart w:id="58" w:name="_Toc286386834"/>
      <w:r w:rsidRPr="00751446">
        <w:rPr>
          <w:rFonts w:ascii="宋体" w:hAnsi="宋体" w:cs="宋体" w:hint="eastAsia"/>
          <w:sz w:val="28"/>
          <w:szCs w:val="28"/>
        </w:rPr>
        <w:t xml:space="preserve"> </w:t>
      </w:r>
      <w:bookmarkStart w:id="59" w:name="_Toc534409887"/>
      <w:r w:rsidRPr="00751446">
        <w:rPr>
          <w:rFonts w:ascii="宋体" w:hAnsi="宋体" w:cs="宋体"/>
          <w:sz w:val="28"/>
          <w:szCs w:val="28"/>
        </w:rPr>
        <w:t>1</w:t>
      </w:r>
      <w:bookmarkEnd w:id="59"/>
      <w:r w:rsidRPr="00751446">
        <w:rPr>
          <w:rFonts w:ascii="宋体" w:hAnsi="宋体" w:cs="宋体" w:hint="eastAsia"/>
          <w:sz w:val="28"/>
          <w:szCs w:val="28"/>
        </w:rPr>
        <w:t>.</w:t>
      </w:r>
      <w:r w:rsidRPr="00751446">
        <w:rPr>
          <w:rFonts w:hint="eastAsia"/>
          <w:sz w:val="28"/>
          <w:szCs w:val="28"/>
        </w:rPr>
        <w:t>项目比选说明</w:t>
      </w:r>
      <w:bookmarkEnd w:id="55"/>
      <w:bookmarkEnd w:id="56"/>
      <w:bookmarkEnd w:id="57"/>
      <w:bookmarkEnd w:id="58"/>
    </w:p>
    <w:p w:rsidR="00725B1D" w:rsidRPr="00751446" w:rsidRDefault="00725B1D" w:rsidP="00725B1D">
      <w:pPr>
        <w:ind w:right="-21" w:firstLineChars="200" w:firstLine="560"/>
        <w:jc w:val="left"/>
        <w:rPr>
          <w:rFonts w:ascii="宋体" w:hAnsi="宋体" w:cs="宋体"/>
          <w:sz w:val="28"/>
          <w:szCs w:val="28"/>
        </w:rPr>
      </w:pPr>
      <w:r w:rsidRPr="00751446">
        <w:rPr>
          <w:rFonts w:ascii="宋体" w:hAnsi="宋体" w:cs="宋体" w:hint="eastAsia"/>
          <w:sz w:val="28"/>
          <w:szCs w:val="28"/>
        </w:rPr>
        <w:t>1.1项目比选的说明见比选须知前附表（以下称“前附表”）第1项～第21项所述。</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1.2 上述项目按照国家有关的法律、法规作为依据，并按照南宁市政府现行有关规定执行，南宁轨道交通集团有限责任公司现通过公开比选来择优选定服务单位。</w:t>
      </w:r>
    </w:p>
    <w:p w:rsidR="00725B1D" w:rsidRPr="00751446" w:rsidRDefault="00725B1D" w:rsidP="00725B1D">
      <w:pPr>
        <w:ind w:right="753" w:firstLineChars="200" w:firstLine="560"/>
        <w:jc w:val="left"/>
        <w:rPr>
          <w:rFonts w:ascii="宋体" w:hAnsi="宋体" w:cs="宋体"/>
          <w:sz w:val="28"/>
          <w:szCs w:val="28"/>
        </w:rPr>
      </w:pPr>
      <w:r w:rsidRPr="00751446">
        <w:rPr>
          <w:rFonts w:hint="eastAsia"/>
          <w:sz w:val="28"/>
          <w:szCs w:val="28"/>
        </w:rPr>
        <w:t>2.</w:t>
      </w:r>
      <w:r w:rsidRPr="00751446">
        <w:rPr>
          <w:rFonts w:ascii="宋体" w:hAnsi="宋体" w:cs="宋体" w:hint="eastAsia"/>
          <w:sz w:val="28"/>
          <w:szCs w:val="28"/>
        </w:rPr>
        <w:t>工作内容</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工作内容见前附表第3项所述。</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w:t>
      </w:r>
      <w:r w:rsidRPr="00751446">
        <w:rPr>
          <w:rFonts w:hint="eastAsia"/>
          <w:sz w:val="28"/>
          <w:szCs w:val="28"/>
        </w:rPr>
        <w:t>3</w:t>
      </w:r>
      <w:r w:rsidRPr="00751446">
        <w:rPr>
          <w:rFonts w:ascii="宋体" w:hAnsi="宋体" w:cs="宋体" w:hint="eastAsia"/>
          <w:bCs/>
          <w:sz w:val="28"/>
          <w:szCs w:val="28"/>
        </w:rPr>
        <w:t>.</w:t>
      </w:r>
      <w:r w:rsidRPr="00751446">
        <w:rPr>
          <w:rFonts w:ascii="宋体" w:hAnsi="宋体" w:cs="宋体" w:hint="eastAsia"/>
          <w:sz w:val="28"/>
          <w:szCs w:val="28"/>
        </w:rPr>
        <w:t>资金来源</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资金来源见前附表第4项所述。</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4.</w:t>
      </w:r>
      <w:bookmarkStart w:id="60" w:name="_Toc310318574"/>
      <w:bookmarkStart w:id="61" w:name="_Toc114052416"/>
      <w:bookmarkStart w:id="62" w:name="_Toc286386836"/>
      <w:bookmarkStart w:id="63" w:name="_Toc114052342"/>
      <w:r w:rsidRPr="00751446">
        <w:rPr>
          <w:rFonts w:ascii="宋体" w:hAnsi="宋体" w:cs="宋体" w:hint="eastAsia"/>
          <w:sz w:val="28"/>
          <w:szCs w:val="28"/>
        </w:rPr>
        <w:t>比选申请人资格要求</w:t>
      </w:r>
      <w:bookmarkEnd w:id="60"/>
      <w:bookmarkEnd w:id="61"/>
      <w:bookmarkEnd w:id="62"/>
      <w:bookmarkEnd w:id="63"/>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4.1比选申请人必须具有前附表第9项相应的资质及要求。</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w:t>
      </w:r>
      <w:r w:rsidRPr="00751446">
        <w:rPr>
          <w:rFonts w:hint="eastAsia"/>
          <w:sz w:val="28"/>
          <w:szCs w:val="28"/>
        </w:rPr>
        <w:t>5.</w:t>
      </w:r>
      <w:bookmarkStart w:id="64" w:name="_Toc310318575"/>
      <w:bookmarkStart w:id="65" w:name="_Toc286386837"/>
      <w:bookmarkStart w:id="66" w:name="_Toc114052417"/>
      <w:bookmarkStart w:id="67" w:name="_Toc114052343"/>
      <w:r w:rsidRPr="00751446">
        <w:rPr>
          <w:rFonts w:ascii="宋体" w:hAnsi="宋体" w:cs="宋体" w:hint="eastAsia"/>
          <w:sz w:val="28"/>
          <w:szCs w:val="28"/>
        </w:rPr>
        <w:t>申请比选费用</w:t>
      </w:r>
      <w:bookmarkEnd w:id="64"/>
      <w:bookmarkEnd w:id="65"/>
      <w:bookmarkEnd w:id="66"/>
      <w:bookmarkEnd w:id="67"/>
    </w:p>
    <w:p w:rsidR="00725B1D" w:rsidRPr="00751446" w:rsidRDefault="00725B1D" w:rsidP="00725B1D">
      <w:pPr>
        <w:tabs>
          <w:tab w:val="left" w:pos="8610"/>
        </w:tabs>
        <w:ind w:right="-21"/>
        <w:jc w:val="left"/>
        <w:rPr>
          <w:rFonts w:ascii="宋体" w:hAnsi="宋体" w:cs="宋体"/>
          <w:sz w:val="28"/>
          <w:szCs w:val="28"/>
        </w:rPr>
      </w:pPr>
      <w:r w:rsidRPr="00751446">
        <w:rPr>
          <w:rFonts w:ascii="宋体" w:hAnsi="宋体" w:cs="宋体" w:hint="eastAsia"/>
          <w:sz w:val="28"/>
          <w:szCs w:val="28"/>
        </w:rPr>
        <w:t xml:space="preserve">    5.1比选申请人应承担其编制文件与递交文件所涉及的一切费用。不管评比结果如何，比选人对上述费用不负任何责任。</w:t>
      </w:r>
    </w:p>
    <w:p w:rsidR="00725B1D" w:rsidRPr="00751446" w:rsidRDefault="00725B1D" w:rsidP="00725B1D">
      <w:pPr>
        <w:pStyle w:val="2"/>
        <w:jc w:val="center"/>
        <w:rPr>
          <w:szCs w:val="28"/>
        </w:rPr>
      </w:pPr>
      <w:bookmarkStart w:id="68" w:name="_Toc5207"/>
      <w:bookmarkStart w:id="69" w:name="_Toc3066"/>
      <w:bookmarkStart w:id="70" w:name="_Toc18809"/>
      <w:bookmarkStart w:id="71" w:name="_Toc461525298"/>
      <w:bookmarkStart w:id="72" w:name="_Toc16023"/>
      <w:bookmarkStart w:id="73" w:name="_Toc25256"/>
      <w:bookmarkStart w:id="74" w:name="_Toc17725"/>
      <w:bookmarkStart w:id="75" w:name="_Toc26141"/>
      <w:bookmarkStart w:id="76" w:name="_Toc17323"/>
      <w:bookmarkStart w:id="77" w:name="_Toc15439"/>
      <w:bookmarkStart w:id="78" w:name="_Toc22143"/>
      <w:bookmarkStart w:id="79" w:name="_Toc6541"/>
      <w:bookmarkStart w:id="80" w:name="_Toc471482362"/>
      <w:bookmarkStart w:id="81" w:name="_Toc8029"/>
      <w:r w:rsidRPr="00751446">
        <w:rPr>
          <w:rFonts w:hint="eastAsia"/>
          <w:szCs w:val="28"/>
        </w:rPr>
        <w:t>二、</w:t>
      </w:r>
      <w:r w:rsidRPr="00751446">
        <w:rPr>
          <w:szCs w:val="28"/>
        </w:rPr>
        <w:t>比选文件</w:t>
      </w:r>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6.</w:t>
      </w:r>
      <w:bookmarkStart w:id="82" w:name="_Toc114052345"/>
      <w:bookmarkStart w:id="83" w:name="_Toc114052419"/>
      <w:bookmarkStart w:id="84" w:name="_Toc310318577"/>
      <w:bookmarkStart w:id="85" w:name="_Toc286386839"/>
      <w:r w:rsidRPr="00751446">
        <w:rPr>
          <w:rFonts w:ascii="宋体" w:hAnsi="宋体" w:cs="宋体" w:hint="eastAsia"/>
          <w:sz w:val="28"/>
          <w:szCs w:val="28"/>
        </w:rPr>
        <w:t>比选文件的组成</w:t>
      </w:r>
      <w:bookmarkEnd w:id="82"/>
      <w:bookmarkEnd w:id="83"/>
      <w:bookmarkEnd w:id="84"/>
      <w:bookmarkEnd w:id="85"/>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6.1比选文件包括比选须知前附表、比选须知、合同条款（格式）、比选申请文件格式、评比办法。</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6.2比选申请人应认真审阅比选文件中所有的比选文件内容要求。如果</w:t>
      </w:r>
      <w:r w:rsidRPr="00751446">
        <w:rPr>
          <w:rFonts w:ascii="宋体" w:hAnsi="宋体" w:cs="宋体" w:hint="eastAsia"/>
          <w:sz w:val="28"/>
          <w:szCs w:val="28"/>
        </w:rPr>
        <w:lastRenderedPageBreak/>
        <w:t>比选申请人的比选申请文件不能符合比选文件的要求，责任由比选申请人负责。实质上不响应比选文件要求的比选申请文件将被拒绝。</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7.</w:t>
      </w:r>
      <w:bookmarkStart w:id="86" w:name="_Toc286386840"/>
      <w:bookmarkStart w:id="87" w:name="_Toc114052420"/>
      <w:bookmarkStart w:id="88" w:name="_Toc114052346"/>
      <w:bookmarkStart w:id="89" w:name="_Toc310318578"/>
      <w:r w:rsidRPr="00751446">
        <w:rPr>
          <w:rFonts w:ascii="宋体" w:hAnsi="宋体" w:cs="宋体" w:hint="eastAsia"/>
          <w:sz w:val="28"/>
          <w:szCs w:val="28"/>
        </w:rPr>
        <w:t>比选文件的解释</w:t>
      </w:r>
      <w:bookmarkEnd w:id="86"/>
      <w:bookmarkEnd w:id="87"/>
      <w:bookmarkEnd w:id="88"/>
      <w:bookmarkEnd w:id="89"/>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w:t>
      </w:r>
      <w:proofErr w:type="gramStart"/>
      <w:r w:rsidRPr="00751446">
        <w:rPr>
          <w:rFonts w:ascii="宋体" w:hAnsi="宋体" w:cs="宋体" w:hint="eastAsia"/>
          <w:sz w:val="28"/>
          <w:szCs w:val="28"/>
        </w:rPr>
        <w:t>比选人官网发布</w:t>
      </w:r>
      <w:proofErr w:type="gramEnd"/>
      <w:r w:rsidRPr="00751446">
        <w:rPr>
          <w:rFonts w:ascii="宋体" w:hAnsi="宋体" w:cs="宋体" w:hint="eastAsia"/>
          <w:sz w:val="28"/>
          <w:szCs w:val="28"/>
        </w:rPr>
        <w:t>，予以答复。</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8.</w:t>
      </w:r>
      <w:bookmarkStart w:id="90" w:name="_Toc286386841"/>
      <w:bookmarkStart w:id="91" w:name="_Toc310318579"/>
      <w:bookmarkStart w:id="92" w:name="_Toc114052421"/>
      <w:bookmarkStart w:id="93" w:name="_Toc114052347"/>
      <w:r w:rsidRPr="00751446">
        <w:rPr>
          <w:rFonts w:ascii="宋体" w:hAnsi="宋体" w:cs="宋体" w:hint="eastAsia"/>
          <w:sz w:val="28"/>
          <w:szCs w:val="28"/>
        </w:rPr>
        <w:t>比选文件的修改</w:t>
      </w:r>
      <w:bookmarkEnd w:id="90"/>
      <w:bookmarkEnd w:id="91"/>
      <w:bookmarkEnd w:id="92"/>
      <w:bookmarkEnd w:id="93"/>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8.1在递交文件截止日期前2天，比选人可以采用补充通知的方式修改比选文件。</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8.2补充通知将以书面形式，在</w:t>
      </w:r>
      <w:proofErr w:type="gramStart"/>
      <w:r w:rsidRPr="00751446">
        <w:rPr>
          <w:rFonts w:ascii="宋体" w:hAnsi="宋体" w:cs="宋体" w:hint="eastAsia"/>
          <w:sz w:val="28"/>
          <w:szCs w:val="28"/>
        </w:rPr>
        <w:t>比选人官网发布</w:t>
      </w:r>
      <w:proofErr w:type="gramEnd"/>
      <w:r w:rsidRPr="00751446">
        <w:rPr>
          <w:rFonts w:ascii="宋体" w:hAnsi="宋体" w:cs="宋体" w:hint="eastAsia"/>
          <w:sz w:val="28"/>
          <w:szCs w:val="28"/>
        </w:rPr>
        <w:t>，补充通知作为比选文件的组成部分，对比选申请人起约束作用。</w:t>
      </w:r>
    </w:p>
    <w:p w:rsidR="00725B1D" w:rsidRPr="00751446" w:rsidRDefault="00725B1D" w:rsidP="00725B1D">
      <w:pPr>
        <w:pStyle w:val="2"/>
        <w:jc w:val="center"/>
        <w:rPr>
          <w:szCs w:val="28"/>
        </w:rPr>
      </w:pPr>
      <w:bookmarkStart w:id="94" w:name="_Toc471482363"/>
      <w:bookmarkStart w:id="95" w:name="_Toc24574"/>
      <w:bookmarkStart w:id="96" w:name="_Toc8400"/>
      <w:bookmarkStart w:id="97" w:name="_Toc9684"/>
      <w:bookmarkStart w:id="98" w:name="_Toc6395"/>
      <w:bookmarkStart w:id="99" w:name="_Toc30617"/>
      <w:bookmarkStart w:id="100" w:name="_Toc9453"/>
      <w:bookmarkStart w:id="101" w:name="_Toc10523"/>
      <w:bookmarkStart w:id="102" w:name="_Toc29216"/>
      <w:bookmarkStart w:id="103" w:name="_Toc26897"/>
      <w:bookmarkStart w:id="104" w:name="_Toc461525299"/>
      <w:bookmarkStart w:id="105" w:name="_Toc19209"/>
      <w:bookmarkStart w:id="106" w:name="_Toc18772"/>
      <w:bookmarkStart w:id="107" w:name="_Toc9199"/>
      <w:r w:rsidRPr="00751446">
        <w:rPr>
          <w:rFonts w:hint="eastAsia"/>
          <w:szCs w:val="28"/>
        </w:rPr>
        <w:t>三、申请比选报价说明</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9.</w:t>
      </w:r>
      <w:bookmarkStart w:id="108" w:name="_Toc286386843"/>
      <w:bookmarkStart w:id="109" w:name="_Toc114052423"/>
      <w:bookmarkStart w:id="110" w:name="_Toc114052349"/>
      <w:bookmarkStart w:id="111" w:name="_Toc310318581"/>
      <w:r w:rsidRPr="00751446">
        <w:rPr>
          <w:rFonts w:ascii="宋体" w:hAnsi="宋体" w:cs="宋体" w:hint="eastAsia"/>
          <w:sz w:val="28"/>
          <w:szCs w:val="28"/>
        </w:rPr>
        <w:t>申请比选</w:t>
      </w:r>
      <w:bookmarkEnd w:id="108"/>
      <w:bookmarkEnd w:id="109"/>
      <w:bookmarkEnd w:id="110"/>
      <w:r w:rsidRPr="00751446">
        <w:rPr>
          <w:rFonts w:ascii="宋体" w:hAnsi="宋体" w:cs="宋体" w:hint="eastAsia"/>
          <w:sz w:val="28"/>
          <w:szCs w:val="28"/>
        </w:rPr>
        <w:t>报价</w:t>
      </w:r>
      <w:bookmarkEnd w:id="111"/>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9.1申请比选报价见比选须知前附表第7项所述。</w:t>
      </w:r>
    </w:p>
    <w:p w:rsidR="00725B1D" w:rsidRPr="00751446" w:rsidRDefault="00725B1D" w:rsidP="00725B1D">
      <w:pPr>
        <w:pStyle w:val="2"/>
        <w:jc w:val="center"/>
        <w:rPr>
          <w:szCs w:val="28"/>
        </w:rPr>
      </w:pPr>
      <w:bookmarkStart w:id="112" w:name="_Toc5583"/>
      <w:bookmarkStart w:id="113" w:name="_Toc31461"/>
      <w:bookmarkStart w:id="114" w:name="_Toc23455"/>
      <w:bookmarkStart w:id="115" w:name="_Toc471482364"/>
      <w:bookmarkStart w:id="116" w:name="_Toc25856"/>
      <w:bookmarkStart w:id="117" w:name="_Toc17259"/>
      <w:bookmarkStart w:id="118" w:name="_Toc11943"/>
      <w:bookmarkStart w:id="119" w:name="_Toc2346"/>
      <w:bookmarkStart w:id="120" w:name="_Toc461525300"/>
      <w:bookmarkStart w:id="121" w:name="_Toc18607"/>
      <w:bookmarkStart w:id="122" w:name="_Toc23191"/>
      <w:bookmarkStart w:id="123" w:name="_Toc17188"/>
      <w:bookmarkStart w:id="124" w:name="_Toc26723"/>
      <w:bookmarkStart w:id="125" w:name="_Toc17722"/>
      <w:r w:rsidRPr="00751446">
        <w:rPr>
          <w:rFonts w:hint="eastAsia"/>
          <w:szCs w:val="28"/>
        </w:rPr>
        <w:t>四、比选申请文件的编制</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10.</w:t>
      </w:r>
      <w:bookmarkStart w:id="126" w:name="_Toc286386845"/>
      <w:bookmarkStart w:id="127" w:name="_Toc310318583"/>
      <w:r w:rsidRPr="00751446">
        <w:rPr>
          <w:rFonts w:ascii="宋体" w:hAnsi="宋体" w:cs="宋体" w:hint="eastAsia"/>
          <w:sz w:val="28"/>
          <w:szCs w:val="28"/>
        </w:rPr>
        <w:t>比选申请文件编写注意事项</w:t>
      </w:r>
      <w:bookmarkEnd w:id="126"/>
      <w:bookmarkEnd w:id="127"/>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10.1比选申请人应认真阅读比选文件，按照比选文件的要求编制比选申请文件。如果没有按照比选文件要求提交比选申请文件，没有对比</w:t>
      </w:r>
      <w:proofErr w:type="gramStart"/>
      <w:r w:rsidRPr="00751446">
        <w:rPr>
          <w:rFonts w:ascii="宋体" w:hAnsi="宋体" w:cs="宋体" w:hint="eastAsia"/>
          <w:sz w:val="28"/>
          <w:szCs w:val="28"/>
        </w:rPr>
        <w:t>选文件</w:t>
      </w:r>
      <w:proofErr w:type="gramEnd"/>
      <w:r w:rsidRPr="00751446">
        <w:rPr>
          <w:rFonts w:ascii="宋体" w:hAnsi="宋体" w:cs="宋体" w:hint="eastAsia"/>
          <w:sz w:val="28"/>
          <w:szCs w:val="28"/>
        </w:rPr>
        <w:t>提出的实质性要求和条件</w:t>
      </w:r>
      <w:proofErr w:type="gramStart"/>
      <w:r w:rsidRPr="00751446">
        <w:rPr>
          <w:rFonts w:ascii="宋体" w:hAnsi="宋体" w:cs="宋体" w:hint="eastAsia"/>
          <w:sz w:val="28"/>
          <w:szCs w:val="28"/>
        </w:rPr>
        <w:t>作出</w:t>
      </w:r>
      <w:proofErr w:type="gramEnd"/>
      <w:r w:rsidRPr="00751446">
        <w:rPr>
          <w:rFonts w:ascii="宋体" w:hAnsi="宋体" w:cs="宋体" w:hint="eastAsia"/>
          <w:sz w:val="28"/>
          <w:szCs w:val="28"/>
        </w:rPr>
        <w:t>响应，有可能导致该比选申请文件被拒绝。</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lastRenderedPageBreak/>
        <w:t xml:space="preserve">    10.2比选文件提出的实质性要求和条件是指本比选项目所涉及的最低人员配置、价格、服务及其它要求、合同条款等内容。</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10.3比选申请人的比选申请文件所有来往函件统一使用中文(特别规定除外)。</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10.4比选申请文件中使用的计量单位除比选文件中有特殊规定外，一律使用法定计量单位。</w:t>
      </w:r>
    </w:p>
    <w:p w:rsidR="00725B1D" w:rsidRPr="00751446" w:rsidRDefault="00725B1D" w:rsidP="00725B1D">
      <w:pPr>
        <w:ind w:right="753"/>
        <w:jc w:val="left"/>
        <w:rPr>
          <w:rFonts w:ascii="宋体" w:hAnsi="宋体" w:cs="宋体"/>
          <w:sz w:val="28"/>
          <w:szCs w:val="28"/>
        </w:rPr>
      </w:pPr>
      <w:bookmarkStart w:id="128" w:name="_Toc114052352"/>
      <w:bookmarkStart w:id="129" w:name="_Toc114052426"/>
      <w:bookmarkStart w:id="130" w:name="_Toc286386846"/>
      <w:bookmarkStart w:id="131" w:name="_Toc310318584"/>
      <w:r w:rsidRPr="00751446">
        <w:rPr>
          <w:rFonts w:ascii="宋体" w:hAnsi="宋体" w:cs="宋体" w:hint="eastAsia"/>
          <w:sz w:val="28"/>
          <w:szCs w:val="28"/>
        </w:rPr>
        <w:t xml:space="preserve">    11.比选申请文件的组成</w:t>
      </w:r>
      <w:bookmarkEnd w:id="128"/>
      <w:bookmarkEnd w:id="129"/>
      <w:bookmarkEnd w:id="130"/>
      <w:bookmarkEnd w:id="131"/>
    </w:p>
    <w:p w:rsidR="00725B1D" w:rsidRPr="00751446" w:rsidRDefault="00725B1D" w:rsidP="00725B1D">
      <w:pPr>
        <w:ind w:right="-21"/>
        <w:jc w:val="left"/>
        <w:rPr>
          <w:rFonts w:ascii="宋体" w:hAnsi="宋体" w:cs="宋体"/>
          <w:sz w:val="28"/>
          <w:szCs w:val="28"/>
        </w:rPr>
      </w:pPr>
      <w:bookmarkStart w:id="132" w:name="_Toc114052354"/>
      <w:r w:rsidRPr="00751446">
        <w:rPr>
          <w:rFonts w:ascii="宋体" w:hAnsi="宋体" w:cs="宋体" w:hint="eastAsia"/>
          <w:sz w:val="28"/>
          <w:szCs w:val="28"/>
        </w:rPr>
        <w:t xml:space="preserve">    11.1比选申请文件由资格审查部分、技术部分、商务部分三部分组成，详细要求与部分格式详见第三章。</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11.2资格审查部分主要包括下列内容：</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（1）诚信声明（原件）；</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（2）法定代表人资格证明书（原件）</w:t>
      </w:r>
      <w:r w:rsidR="00CE625D" w:rsidRPr="00751446">
        <w:rPr>
          <w:rFonts w:ascii="宋体" w:hAnsi="宋体" w:cs="宋体" w:hint="eastAsia"/>
          <w:sz w:val="28"/>
          <w:szCs w:val="28"/>
        </w:rPr>
        <w:t>；</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（3）法定代表人身份证（复印件加盖单位公章）</w:t>
      </w:r>
      <w:r w:rsidR="00CE625D" w:rsidRPr="00751446">
        <w:rPr>
          <w:rFonts w:ascii="宋体" w:hAnsi="宋体" w:cs="宋体" w:hint="eastAsia"/>
          <w:sz w:val="28"/>
          <w:szCs w:val="28"/>
        </w:rPr>
        <w:t>；</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（4）比选申请文件签署授权委托书（原件）；</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（5）授权代表人身份证（复印件加盖单位公章）</w:t>
      </w:r>
      <w:r w:rsidR="00CE625D" w:rsidRPr="00751446">
        <w:rPr>
          <w:rFonts w:ascii="宋体" w:hAnsi="宋体" w:cs="宋体" w:hint="eastAsia"/>
          <w:sz w:val="28"/>
          <w:szCs w:val="28"/>
        </w:rPr>
        <w:t>；</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 xml:space="preserve">（6）营业执照副本复印件（加盖单位公章）； </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（7） 税务登记证（加盖单位公章, 如已办理三证合一则不需提供）；</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（8）组织机构代码证复印件（加盖单位公章, 如已办理三证合一则不需提供）；</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（9）其他……</w:t>
      </w:r>
    </w:p>
    <w:bookmarkEnd w:id="132"/>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11.3技术部分主要包括下列内容：</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（1）拟投入人员配置明细表； </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lastRenderedPageBreak/>
        <w:t xml:space="preserve">   （2）拟投入人员资历表</w:t>
      </w:r>
      <w:r w:rsidR="00CE625D" w:rsidRPr="00751446">
        <w:rPr>
          <w:rFonts w:ascii="宋体" w:hAnsi="宋体" w:cs="宋体" w:hint="eastAsia"/>
          <w:sz w:val="28"/>
          <w:szCs w:val="28"/>
        </w:rPr>
        <w:t>；</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（3）服务方案（由比选申请人自行编写）</w:t>
      </w:r>
      <w:r w:rsidR="00CE625D" w:rsidRPr="00751446">
        <w:rPr>
          <w:rFonts w:ascii="宋体" w:hAnsi="宋体" w:cs="宋体" w:hint="eastAsia"/>
          <w:sz w:val="28"/>
          <w:szCs w:val="28"/>
        </w:rPr>
        <w:t>；</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（4）其他……</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11.4商务部分主要包括下列内容：</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（1）报价表；</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（2）业绩表</w:t>
      </w:r>
      <w:r w:rsidR="00CE625D" w:rsidRPr="00751446">
        <w:rPr>
          <w:rFonts w:ascii="宋体" w:hAnsi="宋体" w:cs="宋体" w:hint="eastAsia"/>
          <w:sz w:val="28"/>
          <w:szCs w:val="28"/>
        </w:rPr>
        <w:t>。</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11.5比选申请人需按照比选人提供的比选申请文件格式和顺序另行编制比选申请文件，但表格可以按同样格式扩展。</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12.</w:t>
      </w:r>
      <w:bookmarkStart w:id="133" w:name="_Toc114052363"/>
      <w:bookmarkStart w:id="134" w:name="_Toc114052427"/>
      <w:bookmarkStart w:id="135" w:name="_Toc286386847"/>
      <w:bookmarkStart w:id="136" w:name="_Toc310318585"/>
      <w:r w:rsidRPr="00751446">
        <w:rPr>
          <w:rFonts w:ascii="宋体" w:hAnsi="宋体" w:cs="宋体" w:hint="eastAsia"/>
          <w:sz w:val="28"/>
          <w:szCs w:val="28"/>
        </w:rPr>
        <w:t>比选有效期</w:t>
      </w:r>
      <w:bookmarkEnd w:id="133"/>
      <w:bookmarkEnd w:id="134"/>
      <w:bookmarkEnd w:id="135"/>
      <w:bookmarkEnd w:id="136"/>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12.1 比选申请文件在前附表第14条规定的递交比选申请文件日期之后的90天内有效。</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13.</w:t>
      </w:r>
      <w:bookmarkStart w:id="137" w:name="_Toc114052365"/>
      <w:bookmarkStart w:id="138" w:name="_Toc114052429"/>
      <w:bookmarkStart w:id="139" w:name="_Toc286386849"/>
      <w:bookmarkStart w:id="140" w:name="_Toc310318587"/>
      <w:r w:rsidRPr="00751446">
        <w:rPr>
          <w:rFonts w:ascii="宋体" w:hAnsi="宋体" w:cs="宋体" w:hint="eastAsia"/>
          <w:sz w:val="28"/>
          <w:szCs w:val="28"/>
        </w:rPr>
        <w:t>比选答疑</w:t>
      </w:r>
      <w:bookmarkEnd w:id="137"/>
      <w:bookmarkEnd w:id="138"/>
      <w:bookmarkEnd w:id="139"/>
      <w:bookmarkEnd w:id="140"/>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13.1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13.2比选补遗文件包括所有问题和答复，比选人将于递交文件截止时间2天前以书面形式,在</w:t>
      </w:r>
      <w:proofErr w:type="gramStart"/>
      <w:r w:rsidRPr="00751446">
        <w:rPr>
          <w:rFonts w:ascii="宋体" w:hAnsi="宋体" w:cs="宋体" w:hint="eastAsia"/>
          <w:sz w:val="28"/>
          <w:szCs w:val="28"/>
        </w:rPr>
        <w:t>比选人官网发布</w:t>
      </w:r>
      <w:proofErr w:type="gramEnd"/>
      <w:r w:rsidRPr="00751446">
        <w:rPr>
          <w:rFonts w:ascii="宋体" w:hAnsi="宋体" w:cs="宋体" w:hint="eastAsia"/>
          <w:sz w:val="28"/>
          <w:szCs w:val="28"/>
        </w:rPr>
        <w:t>，予以答复。</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14.</w:t>
      </w:r>
      <w:bookmarkStart w:id="141" w:name="_Toc310318588"/>
      <w:bookmarkStart w:id="142" w:name="_Toc286386850"/>
      <w:bookmarkStart w:id="143" w:name="_Toc114052430"/>
      <w:bookmarkStart w:id="144" w:name="_Toc114052366"/>
      <w:r w:rsidRPr="00751446">
        <w:rPr>
          <w:rFonts w:ascii="宋体" w:hAnsi="宋体" w:cs="宋体" w:hint="eastAsia"/>
          <w:sz w:val="28"/>
          <w:szCs w:val="28"/>
        </w:rPr>
        <w:t>比选申请文件的份数</w:t>
      </w:r>
      <w:bookmarkEnd w:id="141"/>
      <w:bookmarkEnd w:id="142"/>
      <w:bookmarkEnd w:id="143"/>
      <w:bookmarkEnd w:id="144"/>
      <w:r w:rsidRPr="00751446">
        <w:rPr>
          <w:rFonts w:ascii="宋体" w:hAnsi="宋体" w:cs="宋体" w:hint="eastAsia"/>
          <w:sz w:val="28"/>
          <w:szCs w:val="28"/>
        </w:rPr>
        <w:t>和签署</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14.1比选申请人按比选文件规定，编制一份比选申请文件“正本”和四份比选申请文件“副本”，并标明“比选申请文件正本”和“比选申请文件副本”。比选申请文件正本和副本如有不一致之处，以正本为准。</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14.2比选申请文件正本与副本均应使用不能擦去的黑色墨水打印或书</w:t>
      </w:r>
      <w:r w:rsidRPr="00751446">
        <w:rPr>
          <w:rFonts w:ascii="宋体" w:hAnsi="宋体" w:cs="宋体" w:hint="eastAsia"/>
          <w:sz w:val="28"/>
          <w:szCs w:val="28"/>
        </w:rPr>
        <w:lastRenderedPageBreak/>
        <w:t>写，装订成册，由比选申请人负责人或授权委托代理人亲自签署或加盖印鉴，并加盖比选申请人单位公章。</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14.3全套比选申请文件应无涂改和行间插字，除非这些删改是根据比选人指示进行的；或者是比选申请人造成的必须修改的错误，但修改处应由比选申请文件签字人签字证明，否则修改无效。</w:t>
      </w:r>
    </w:p>
    <w:p w:rsidR="00725B1D" w:rsidRPr="00751446" w:rsidRDefault="00725B1D" w:rsidP="00725B1D">
      <w:pPr>
        <w:pStyle w:val="2"/>
        <w:jc w:val="center"/>
        <w:rPr>
          <w:szCs w:val="28"/>
        </w:rPr>
      </w:pPr>
      <w:bookmarkStart w:id="145" w:name="_Toc28652"/>
      <w:bookmarkStart w:id="146" w:name="_Toc25460"/>
      <w:bookmarkStart w:id="147" w:name="_Toc16937"/>
      <w:bookmarkStart w:id="148" w:name="_Toc461525301"/>
      <w:bookmarkStart w:id="149" w:name="_Toc15955"/>
      <w:bookmarkStart w:id="150" w:name="_Toc2153"/>
      <w:bookmarkStart w:id="151" w:name="_Toc23101"/>
      <w:bookmarkStart w:id="152" w:name="_Toc14726"/>
      <w:bookmarkStart w:id="153" w:name="_Toc19276"/>
      <w:bookmarkStart w:id="154" w:name="_Toc31804"/>
      <w:bookmarkStart w:id="155" w:name="_Toc23604"/>
      <w:bookmarkStart w:id="156" w:name="_Toc11391"/>
      <w:bookmarkStart w:id="157" w:name="_Toc28307"/>
      <w:bookmarkStart w:id="158" w:name="_Toc471482365"/>
      <w:r w:rsidRPr="00751446">
        <w:rPr>
          <w:rFonts w:hint="eastAsia"/>
          <w:szCs w:val="28"/>
        </w:rPr>
        <w:t>五、</w:t>
      </w:r>
      <w:r w:rsidRPr="00751446">
        <w:rPr>
          <w:szCs w:val="28"/>
        </w:rPr>
        <w:t>比选申请文件的递交</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725B1D" w:rsidRPr="00751446" w:rsidRDefault="00725B1D" w:rsidP="00725B1D">
      <w:pPr>
        <w:ind w:firstLineChars="150" w:firstLine="420"/>
        <w:jc w:val="left"/>
        <w:rPr>
          <w:rFonts w:ascii="宋体" w:hAnsi="宋体" w:cs="宋体"/>
          <w:sz w:val="28"/>
          <w:szCs w:val="28"/>
        </w:rPr>
      </w:pPr>
      <w:r w:rsidRPr="00751446">
        <w:rPr>
          <w:rFonts w:ascii="宋体" w:hAnsi="宋体" w:cs="宋体" w:hint="eastAsia"/>
          <w:sz w:val="28"/>
          <w:szCs w:val="28"/>
        </w:rPr>
        <w:t xml:space="preserve"> 15.比选申请文件的密封与标志</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15.1比选申请文件装订要求：比选申请文件中资格审查部分、技术部分、商务部分分开装订。</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15.2比选申请文件的资格审查部分、技术部分、商务部分分别密封在三个比选文件密封袋中。</w:t>
      </w:r>
    </w:p>
    <w:p w:rsidR="00725B1D" w:rsidRPr="00751446" w:rsidRDefault="00725B1D" w:rsidP="00725B1D">
      <w:pPr>
        <w:tabs>
          <w:tab w:val="left" w:pos="8610"/>
        </w:tabs>
        <w:ind w:right="-21"/>
        <w:jc w:val="left"/>
        <w:rPr>
          <w:rFonts w:ascii="宋体" w:hAnsi="宋体" w:cs="宋体"/>
          <w:sz w:val="28"/>
          <w:szCs w:val="28"/>
        </w:rPr>
      </w:pPr>
      <w:r w:rsidRPr="00751446">
        <w:rPr>
          <w:rFonts w:ascii="宋体" w:hAnsi="宋体" w:cs="宋体" w:hint="eastAsia"/>
          <w:sz w:val="28"/>
          <w:szCs w:val="28"/>
        </w:rPr>
        <w:t xml:space="preserve">    15.3密封袋封口处都应加盖比选申请人公章或粘贴加盖公章的密封条，若密封</w:t>
      </w:r>
      <w:proofErr w:type="gramStart"/>
      <w:r w:rsidRPr="00751446">
        <w:rPr>
          <w:rFonts w:ascii="宋体" w:hAnsi="宋体" w:cs="宋体" w:hint="eastAsia"/>
          <w:sz w:val="28"/>
          <w:szCs w:val="28"/>
        </w:rPr>
        <w:t>袋没有</w:t>
      </w:r>
      <w:proofErr w:type="gramEnd"/>
      <w:r w:rsidRPr="00751446">
        <w:rPr>
          <w:rFonts w:ascii="宋体" w:hAnsi="宋体" w:cs="宋体" w:hint="eastAsia"/>
          <w:sz w:val="28"/>
          <w:szCs w:val="28"/>
        </w:rPr>
        <w:t>加盖公章或破损严重，有可能导致比选人的拒收。</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15.4比选申请文件递交至前附表第13项所述的单位和地址。</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16.递交比选文件截止期</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16.1比选申请人应在前附表第14项所述规定的时间，将比选申请文件递交至前附表第13项所述的单位和地址。</w:t>
      </w:r>
    </w:p>
    <w:p w:rsidR="00725B1D" w:rsidRPr="00751446" w:rsidRDefault="00725B1D" w:rsidP="00725B1D">
      <w:pPr>
        <w:pStyle w:val="2"/>
        <w:jc w:val="center"/>
        <w:rPr>
          <w:szCs w:val="28"/>
        </w:rPr>
      </w:pPr>
      <w:bookmarkStart w:id="159" w:name="_Toc20601"/>
      <w:bookmarkStart w:id="160" w:name="_Toc29047"/>
      <w:bookmarkStart w:id="161" w:name="_Toc32687"/>
      <w:bookmarkStart w:id="162" w:name="_Toc471482366"/>
      <w:bookmarkStart w:id="163" w:name="_Toc27095"/>
      <w:bookmarkStart w:id="164" w:name="_Toc22118"/>
      <w:bookmarkStart w:id="165" w:name="_Toc31139"/>
      <w:bookmarkStart w:id="166" w:name="_Toc1057"/>
      <w:bookmarkStart w:id="167" w:name="_Toc6376"/>
      <w:bookmarkStart w:id="168" w:name="_Toc31034"/>
      <w:bookmarkStart w:id="169" w:name="_Toc20356"/>
      <w:bookmarkStart w:id="170" w:name="_Toc17217"/>
      <w:bookmarkStart w:id="171" w:name="_Toc30232"/>
      <w:bookmarkStart w:id="172" w:name="_Toc461525302"/>
      <w:r w:rsidRPr="00751446">
        <w:rPr>
          <w:rFonts w:hint="eastAsia"/>
          <w:szCs w:val="28"/>
        </w:rPr>
        <w:t>六、评</w:t>
      </w:r>
      <w:bookmarkEnd w:id="159"/>
      <w:bookmarkEnd w:id="160"/>
      <w:bookmarkEnd w:id="161"/>
      <w:r w:rsidRPr="00751446">
        <w:rPr>
          <w:rFonts w:hint="eastAsia"/>
          <w:szCs w:val="28"/>
        </w:rPr>
        <w:t>比</w:t>
      </w:r>
      <w:bookmarkEnd w:id="162"/>
      <w:bookmarkEnd w:id="163"/>
      <w:bookmarkEnd w:id="164"/>
      <w:bookmarkEnd w:id="165"/>
      <w:bookmarkEnd w:id="166"/>
      <w:bookmarkEnd w:id="167"/>
      <w:bookmarkEnd w:id="168"/>
      <w:bookmarkEnd w:id="169"/>
      <w:bookmarkEnd w:id="170"/>
      <w:bookmarkEnd w:id="171"/>
      <w:bookmarkEnd w:id="172"/>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 xml:space="preserve"> 17.评比委员会</w:t>
      </w:r>
    </w:p>
    <w:p w:rsidR="00725B1D" w:rsidRPr="00751446" w:rsidRDefault="00725B1D" w:rsidP="00725B1D">
      <w:pPr>
        <w:ind w:firstLine="420"/>
        <w:rPr>
          <w:rFonts w:ascii="宋体" w:hAnsi="宋体" w:cs="宋体"/>
          <w:sz w:val="28"/>
          <w:szCs w:val="28"/>
        </w:rPr>
      </w:pPr>
      <w:r w:rsidRPr="00751446">
        <w:rPr>
          <w:rFonts w:ascii="宋体" w:hAnsi="宋体" w:cs="宋体" w:hint="eastAsia"/>
          <w:sz w:val="28"/>
          <w:szCs w:val="28"/>
        </w:rPr>
        <w:t xml:space="preserve">17.1 </w:t>
      </w:r>
      <w:r w:rsidRPr="00751446">
        <w:rPr>
          <w:rFonts w:ascii="宋体" w:hAnsi="宋体" w:hint="eastAsia"/>
          <w:sz w:val="28"/>
          <w:szCs w:val="28"/>
        </w:rPr>
        <w:t>本项目的评比委员会由5名经济、技术专家组成</w:t>
      </w:r>
      <w:r w:rsidRPr="00751446">
        <w:rPr>
          <w:rFonts w:ascii="宋体" w:hAnsi="宋体" w:cs="宋体" w:hint="eastAsia"/>
          <w:sz w:val="28"/>
          <w:szCs w:val="28"/>
        </w:rPr>
        <w:t>。</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lastRenderedPageBreak/>
        <w:t xml:space="preserve">    17.2</w:t>
      </w:r>
      <w:r w:rsidRPr="00751446">
        <w:rPr>
          <w:rFonts w:ascii="宋体" w:hAnsi="宋体" w:hint="eastAsia"/>
          <w:sz w:val="28"/>
          <w:szCs w:val="28"/>
        </w:rPr>
        <w:t>评比委员会成员独立、客观、公正地履行职责，遵守职业道德，对所提出的评比意见承担个人责任；评比委员会成员应对整个评比活动保密。</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17.3</w:t>
      </w:r>
      <w:r w:rsidRPr="00751446">
        <w:rPr>
          <w:rFonts w:ascii="宋体" w:hAnsi="宋体" w:hint="eastAsia"/>
          <w:sz w:val="28"/>
          <w:szCs w:val="28"/>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725B1D" w:rsidRPr="00751446" w:rsidRDefault="00725B1D" w:rsidP="00725B1D">
      <w:pPr>
        <w:ind w:firstLineChars="200" w:firstLine="560"/>
        <w:rPr>
          <w:rFonts w:ascii="宋体" w:hAnsi="宋体" w:cs="宋体"/>
          <w:sz w:val="28"/>
          <w:szCs w:val="28"/>
        </w:rPr>
      </w:pPr>
      <w:r w:rsidRPr="00751446">
        <w:rPr>
          <w:rFonts w:ascii="宋体" w:hAnsi="宋体" w:cs="宋体" w:hint="eastAsia"/>
          <w:sz w:val="28"/>
          <w:szCs w:val="28"/>
        </w:rPr>
        <w:t>17.4</w:t>
      </w:r>
      <w:r w:rsidRPr="00751446">
        <w:rPr>
          <w:rFonts w:ascii="宋体" w:hAnsi="宋体" w:hint="eastAsia"/>
          <w:sz w:val="28"/>
          <w:szCs w:val="28"/>
        </w:rPr>
        <w:t>严禁任何单位或个人以任何形式操纵、干预评比过程和评比结果</w:t>
      </w:r>
      <w:r w:rsidRPr="00751446">
        <w:rPr>
          <w:rFonts w:ascii="宋体" w:hAnsi="宋体" w:cs="宋体" w:hint="eastAsia"/>
          <w:sz w:val="28"/>
          <w:szCs w:val="28"/>
        </w:rPr>
        <w:t>。</w:t>
      </w:r>
    </w:p>
    <w:p w:rsidR="00725B1D" w:rsidRPr="00751446" w:rsidRDefault="00725B1D" w:rsidP="00725B1D">
      <w:pPr>
        <w:ind w:right="753" w:firstLineChars="200" w:firstLine="560"/>
        <w:jc w:val="left"/>
        <w:rPr>
          <w:rFonts w:ascii="宋体" w:hAnsi="宋体" w:cs="宋体"/>
          <w:sz w:val="28"/>
          <w:szCs w:val="28"/>
        </w:rPr>
      </w:pPr>
      <w:bookmarkStart w:id="173" w:name="_Toc310318596"/>
      <w:r w:rsidRPr="00751446">
        <w:rPr>
          <w:rFonts w:ascii="宋体" w:hAnsi="宋体" w:cs="宋体" w:hint="eastAsia"/>
          <w:sz w:val="28"/>
          <w:szCs w:val="28"/>
        </w:rPr>
        <w:t>18.评比</w:t>
      </w:r>
      <w:bookmarkEnd w:id="173"/>
    </w:p>
    <w:p w:rsidR="00725B1D" w:rsidRPr="00751446" w:rsidRDefault="00725B1D" w:rsidP="00725B1D">
      <w:pPr>
        <w:ind w:right="-21" w:firstLineChars="200" w:firstLine="560"/>
        <w:jc w:val="left"/>
        <w:rPr>
          <w:rFonts w:ascii="宋体" w:hAnsi="宋体" w:cs="宋体"/>
          <w:sz w:val="28"/>
          <w:szCs w:val="28"/>
        </w:rPr>
      </w:pPr>
      <w:r w:rsidRPr="00751446">
        <w:rPr>
          <w:rFonts w:ascii="宋体" w:hAnsi="宋体" w:cs="宋体" w:hint="eastAsia"/>
          <w:sz w:val="28"/>
          <w:szCs w:val="28"/>
        </w:rPr>
        <w:t>18.1</w:t>
      </w:r>
      <w:r w:rsidRPr="00751446">
        <w:rPr>
          <w:rFonts w:ascii="宋体" w:hAnsi="宋体" w:hint="eastAsia"/>
          <w:sz w:val="28"/>
          <w:szCs w:val="28"/>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18.2评比会议程序：</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18.2.1比选申请人负责人或授权委托代理人应签名报到，比选人验证比选申请人法定代表人资格证明、授权委托书及委托代理人有效身份证明。</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18.2.2比选申请人退场</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18.2.3由主持人宣布评比会议开始，评比委员会确认文件是否密封。</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18.2.4评比委员会启封比选申请文件的资格审查部分，并进行评审。</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18.2.5由主持人当众宣布审查结果，并宣读有效的比选申请人名称以及比选人认为需要的其他内容。</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lastRenderedPageBreak/>
        <w:t>18.2.6评比委员会启封通过资格审查的比选申请文件的技术部分，并进行评审。</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18.2.7评比委员会启封通过资格审查的比选申请文件的商务部分，并进行评审。</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18.2.8在评比过程中，评比委员、记录人等有关人员在比选记录表上签字确认，主持人宣读比选结果。</w:t>
      </w:r>
    </w:p>
    <w:p w:rsidR="00725B1D" w:rsidRPr="00751446" w:rsidRDefault="00725B1D" w:rsidP="00725B1D">
      <w:pPr>
        <w:ind w:right="-21" w:firstLineChars="200" w:firstLine="560"/>
        <w:jc w:val="left"/>
        <w:rPr>
          <w:rFonts w:ascii="宋体" w:hAnsi="宋体" w:cs="宋体"/>
          <w:sz w:val="28"/>
          <w:szCs w:val="28"/>
        </w:rPr>
      </w:pPr>
      <w:r w:rsidRPr="00751446">
        <w:rPr>
          <w:rFonts w:ascii="宋体" w:hAnsi="宋体" w:hint="eastAsia"/>
          <w:sz w:val="28"/>
          <w:szCs w:val="28"/>
        </w:rPr>
        <w:t>18.2.9评比结束</w:t>
      </w:r>
    </w:p>
    <w:p w:rsidR="00725B1D" w:rsidRPr="00751446" w:rsidRDefault="00725B1D" w:rsidP="00725B1D">
      <w:pPr>
        <w:ind w:right="753" w:firstLineChars="200" w:firstLine="560"/>
        <w:jc w:val="left"/>
        <w:rPr>
          <w:rFonts w:ascii="宋体" w:hAnsi="宋体" w:cs="宋体"/>
          <w:sz w:val="28"/>
          <w:szCs w:val="28"/>
        </w:rPr>
      </w:pPr>
      <w:bookmarkStart w:id="174" w:name="_Toc286386859"/>
      <w:bookmarkStart w:id="175" w:name="_Toc310318597"/>
      <w:bookmarkStart w:id="176" w:name="_Toc114052439"/>
      <w:bookmarkStart w:id="177" w:name="_Toc114052375"/>
      <w:r w:rsidRPr="00751446">
        <w:rPr>
          <w:rFonts w:ascii="宋体" w:hAnsi="宋体" w:cs="宋体" w:hint="eastAsia"/>
          <w:sz w:val="28"/>
          <w:szCs w:val="28"/>
        </w:rPr>
        <w:t>19.评比</w:t>
      </w:r>
      <w:bookmarkEnd w:id="174"/>
      <w:bookmarkEnd w:id="175"/>
      <w:bookmarkEnd w:id="176"/>
      <w:bookmarkEnd w:id="177"/>
      <w:r w:rsidRPr="00751446">
        <w:rPr>
          <w:rFonts w:ascii="宋体" w:hAnsi="宋体" w:cs="宋体" w:hint="eastAsia"/>
          <w:sz w:val="28"/>
          <w:szCs w:val="28"/>
        </w:rPr>
        <w:t>工作相关要求</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19.1本次比选的工作由评比委员会负责。</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19.2出现下列特殊情况之一，本次比选无效，本公司将重新组织比选：</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w:t>
      </w:r>
      <w:r w:rsidRPr="00751446">
        <w:rPr>
          <w:rFonts w:ascii="宋体" w:hAnsi="宋体"/>
          <w:sz w:val="28"/>
          <w:szCs w:val="28"/>
        </w:rPr>
        <w:t>.2.1在比选申请文件递交截止时间到达时提交比选申请文件的比选申请人少于3家的；</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w:t>
      </w:r>
      <w:r w:rsidRPr="00751446">
        <w:rPr>
          <w:rFonts w:ascii="宋体" w:hAnsi="宋体"/>
          <w:sz w:val="28"/>
          <w:szCs w:val="28"/>
        </w:rPr>
        <w:t>.2.2比选申请文件有效的比选申请人仅有2家，且评委认为没有竞争力的；</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w:t>
      </w:r>
      <w:r w:rsidRPr="00751446">
        <w:rPr>
          <w:rFonts w:ascii="宋体" w:hAnsi="宋体"/>
          <w:sz w:val="28"/>
          <w:szCs w:val="28"/>
        </w:rPr>
        <w:t>.2.3有效比选申请文件只有1家或0家的；</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19.3评比过程的保密性。评比委员会成员、有关工作人员及其他知情人不得透露对比</w:t>
      </w:r>
      <w:proofErr w:type="gramStart"/>
      <w:r w:rsidRPr="00751446">
        <w:rPr>
          <w:rFonts w:ascii="宋体" w:hAnsi="宋体" w:hint="eastAsia"/>
          <w:sz w:val="28"/>
          <w:szCs w:val="28"/>
        </w:rPr>
        <w:t>选申请</w:t>
      </w:r>
      <w:proofErr w:type="gramEnd"/>
      <w:r w:rsidRPr="00751446">
        <w:rPr>
          <w:rFonts w:ascii="宋体" w:hAnsi="宋体" w:hint="eastAsia"/>
          <w:sz w:val="28"/>
          <w:szCs w:val="28"/>
        </w:rPr>
        <w:t>文件的评比和比较、中选候选人的推荐情况以及与比选有关的其他情况。</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19.4比选申请人在评比过程中所进行的力图影响评比公正性的活动，可能导致其中选无效。</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19.5比选申请文件的澄清或说明</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19.5.1评比时评比委员会将以书面形式要求比选申请人就其比选申请</w:t>
      </w:r>
      <w:r w:rsidRPr="00751446">
        <w:rPr>
          <w:rFonts w:ascii="宋体" w:hAnsi="宋体" w:hint="eastAsia"/>
          <w:sz w:val="28"/>
          <w:szCs w:val="28"/>
        </w:rPr>
        <w:lastRenderedPageBreak/>
        <w:t>文件中含义不明确、同类问题表述不一致或有明显文字错误等的内容予以澄清或说明。</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19.5.2比选申请人对要求澄清或说明的内容应在评比委员会规定的时间内以书面形式予以澄清，该澄清或说明函应有比选申请人负责人或其委托代理人的签名。</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19.5.3比选申请人的澄清或说明</w:t>
      </w:r>
      <w:proofErr w:type="gramStart"/>
      <w:r w:rsidRPr="00751446">
        <w:rPr>
          <w:rFonts w:ascii="宋体" w:hAnsi="宋体" w:hint="eastAsia"/>
          <w:sz w:val="28"/>
          <w:szCs w:val="28"/>
        </w:rPr>
        <w:t>函作为</w:t>
      </w:r>
      <w:proofErr w:type="gramEnd"/>
      <w:r w:rsidRPr="00751446">
        <w:rPr>
          <w:rFonts w:ascii="宋体" w:hAnsi="宋体" w:hint="eastAsia"/>
          <w:sz w:val="28"/>
          <w:szCs w:val="28"/>
        </w:rPr>
        <w:t>比选申请文件的组成部分。</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19.5.4比选申请人对比</w:t>
      </w:r>
      <w:proofErr w:type="gramStart"/>
      <w:r w:rsidRPr="00751446">
        <w:rPr>
          <w:rFonts w:ascii="宋体" w:hAnsi="宋体" w:hint="eastAsia"/>
          <w:sz w:val="28"/>
          <w:szCs w:val="28"/>
        </w:rPr>
        <w:t>选申请</w:t>
      </w:r>
      <w:proofErr w:type="gramEnd"/>
      <w:r w:rsidRPr="00751446">
        <w:rPr>
          <w:rFonts w:ascii="宋体" w:hAnsi="宋体" w:hint="eastAsia"/>
          <w:sz w:val="28"/>
          <w:szCs w:val="28"/>
        </w:rPr>
        <w:t>文件的澄清或说明不得超出比选申请文件的范围或改变投标的实质内容。</w:t>
      </w:r>
    </w:p>
    <w:p w:rsidR="00725B1D" w:rsidRPr="00751446" w:rsidRDefault="00725B1D" w:rsidP="00725B1D">
      <w:pPr>
        <w:ind w:right="753" w:firstLineChars="200" w:firstLine="560"/>
        <w:jc w:val="left"/>
        <w:rPr>
          <w:rFonts w:ascii="宋体" w:hAnsi="宋体" w:cs="宋体"/>
          <w:sz w:val="28"/>
          <w:szCs w:val="28"/>
        </w:rPr>
      </w:pPr>
      <w:bookmarkStart w:id="178" w:name="_Toc310318598"/>
      <w:r w:rsidRPr="00751446">
        <w:rPr>
          <w:rFonts w:ascii="宋体" w:hAnsi="宋体" w:cs="宋体" w:hint="eastAsia"/>
          <w:sz w:val="28"/>
          <w:szCs w:val="28"/>
        </w:rPr>
        <w:t>20.比选申请文件评比</w:t>
      </w:r>
      <w:bookmarkEnd w:id="178"/>
      <w:r w:rsidRPr="00751446">
        <w:rPr>
          <w:rFonts w:ascii="宋体" w:hAnsi="宋体" w:cs="宋体" w:hint="eastAsia"/>
          <w:sz w:val="28"/>
          <w:szCs w:val="28"/>
        </w:rPr>
        <w:t>相关要求</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20.1比选申请人资格审查</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只有通过资格审查才能进入下一步的评比，资格审查资料有任何一项不合格者其资格审查视为不通过。</w:t>
      </w:r>
    </w:p>
    <w:p w:rsidR="00725B1D" w:rsidRPr="00751446" w:rsidRDefault="00725B1D" w:rsidP="00725B1D">
      <w:pPr>
        <w:ind w:right="-21"/>
        <w:jc w:val="left"/>
        <w:rPr>
          <w:rFonts w:ascii="宋体" w:hAnsi="宋体" w:cs="宋体"/>
          <w:b/>
          <w:sz w:val="28"/>
          <w:szCs w:val="28"/>
        </w:rPr>
      </w:pPr>
      <w:r w:rsidRPr="00751446">
        <w:rPr>
          <w:rFonts w:ascii="宋体" w:hAnsi="宋体" w:cs="宋体" w:hint="eastAsia"/>
          <w:b/>
          <w:sz w:val="28"/>
          <w:szCs w:val="28"/>
        </w:rPr>
        <w:t xml:space="preserve">    20.2比选申请人或其比选文件有下列情况之一者，其比选申请文件将视为无效或作废处理：</w:t>
      </w:r>
    </w:p>
    <w:p w:rsidR="00725B1D" w:rsidRPr="00751446" w:rsidRDefault="00725B1D" w:rsidP="00725B1D">
      <w:pPr>
        <w:ind w:right="-21"/>
        <w:jc w:val="left"/>
        <w:rPr>
          <w:rFonts w:ascii="宋体" w:hAnsi="宋体" w:cs="宋体"/>
          <w:b/>
          <w:sz w:val="28"/>
          <w:szCs w:val="28"/>
        </w:rPr>
      </w:pPr>
      <w:r w:rsidRPr="00751446">
        <w:rPr>
          <w:rFonts w:ascii="宋体" w:hAnsi="宋体" w:cs="宋体" w:hint="eastAsia"/>
          <w:b/>
          <w:sz w:val="28"/>
          <w:szCs w:val="28"/>
        </w:rPr>
        <w:t xml:space="preserve">    （1）比选申请人的负责人或委托代理人未按时参加评比会议的；</w:t>
      </w:r>
    </w:p>
    <w:p w:rsidR="00725B1D" w:rsidRPr="00751446" w:rsidRDefault="00725B1D" w:rsidP="00725B1D">
      <w:pPr>
        <w:ind w:right="753"/>
        <w:jc w:val="left"/>
        <w:rPr>
          <w:rFonts w:ascii="宋体" w:hAnsi="宋体" w:cs="宋体"/>
          <w:b/>
          <w:sz w:val="28"/>
          <w:szCs w:val="28"/>
        </w:rPr>
      </w:pPr>
      <w:r w:rsidRPr="00751446">
        <w:rPr>
          <w:rFonts w:ascii="宋体" w:hAnsi="宋体" w:cs="宋体" w:hint="eastAsia"/>
          <w:b/>
          <w:sz w:val="28"/>
          <w:szCs w:val="28"/>
        </w:rPr>
        <w:t xml:space="preserve">    （2）比选申请文件未按照规定的要求装订、密封和标记的；</w:t>
      </w:r>
    </w:p>
    <w:p w:rsidR="00725B1D" w:rsidRPr="00751446" w:rsidRDefault="00725B1D" w:rsidP="00725B1D">
      <w:pPr>
        <w:ind w:right="-21"/>
        <w:jc w:val="left"/>
        <w:rPr>
          <w:rFonts w:ascii="宋体" w:hAnsi="宋体" w:cs="宋体"/>
          <w:b/>
          <w:sz w:val="28"/>
          <w:szCs w:val="28"/>
        </w:rPr>
      </w:pPr>
      <w:r w:rsidRPr="00751446">
        <w:rPr>
          <w:rFonts w:ascii="宋体" w:hAnsi="宋体" w:cs="宋体" w:hint="eastAsia"/>
          <w:b/>
          <w:sz w:val="28"/>
          <w:szCs w:val="28"/>
        </w:rPr>
        <w:t xml:space="preserve">    （3）本须知第11条规定的比选申请文件有关内容未按本须知第15条规定加盖比选申请人公章、未经比选申请人负责人或其委托代理人签字或盖章的；</w:t>
      </w:r>
    </w:p>
    <w:p w:rsidR="00725B1D" w:rsidRPr="00751446" w:rsidRDefault="00725B1D" w:rsidP="00725B1D">
      <w:pPr>
        <w:ind w:right="-21" w:firstLineChars="196" w:firstLine="551"/>
        <w:jc w:val="left"/>
        <w:rPr>
          <w:rFonts w:ascii="宋体" w:hAnsi="宋体" w:cs="宋体"/>
          <w:b/>
          <w:sz w:val="28"/>
          <w:szCs w:val="28"/>
        </w:rPr>
      </w:pPr>
      <w:r w:rsidRPr="00751446">
        <w:rPr>
          <w:rFonts w:ascii="宋体" w:hAnsi="宋体" w:cs="宋体" w:hint="eastAsia"/>
          <w:b/>
          <w:sz w:val="28"/>
          <w:szCs w:val="28"/>
        </w:rPr>
        <w:t>（4）不按本须知第11条内容提供资料的；逾期递交比选申请文件的；</w:t>
      </w:r>
    </w:p>
    <w:p w:rsidR="00725B1D" w:rsidRPr="00751446" w:rsidRDefault="00725B1D" w:rsidP="00725B1D">
      <w:pPr>
        <w:ind w:right="753" w:firstLineChars="196" w:firstLine="551"/>
        <w:jc w:val="left"/>
        <w:rPr>
          <w:rFonts w:ascii="宋体" w:hAnsi="宋体" w:cs="宋体"/>
          <w:b/>
          <w:sz w:val="28"/>
          <w:szCs w:val="28"/>
        </w:rPr>
      </w:pPr>
      <w:r w:rsidRPr="00751446">
        <w:rPr>
          <w:rFonts w:ascii="宋体" w:hAnsi="宋体" w:cs="宋体" w:hint="eastAsia"/>
          <w:b/>
          <w:sz w:val="28"/>
          <w:szCs w:val="28"/>
        </w:rPr>
        <w:t>（5）比选申请文件内容不真实的；</w:t>
      </w:r>
    </w:p>
    <w:p w:rsidR="00725B1D" w:rsidRPr="00751446" w:rsidRDefault="00725B1D" w:rsidP="00725B1D">
      <w:pPr>
        <w:spacing w:line="360" w:lineRule="auto"/>
        <w:ind w:firstLineChars="199" w:firstLine="559"/>
        <w:rPr>
          <w:rFonts w:ascii="宋体" w:hAnsi="宋体"/>
          <w:b/>
          <w:sz w:val="28"/>
          <w:szCs w:val="28"/>
        </w:rPr>
      </w:pPr>
      <w:r w:rsidRPr="00751446">
        <w:rPr>
          <w:rFonts w:ascii="宋体" w:hAnsi="宋体" w:cs="宋体" w:hint="eastAsia"/>
          <w:b/>
          <w:sz w:val="28"/>
          <w:szCs w:val="28"/>
        </w:rPr>
        <w:t>（6）比选申请文件实质上没有响应比选文件的要求的；</w:t>
      </w:r>
      <w:r w:rsidRPr="00751446">
        <w:rPr>
          <w:rFonts w:ascii="宋体" w:hAnsi="宋体" w:hint="eastAsia"/>
          <w:b/>
          <w:sz w:val="28"/>
          <w:szCs w:val="28"/>
        </w:rPr>
        <w:t>（包括以下内容：</w:t>
      </w:r>
      <w:r w:rsidRPr="00751446">
        <w:rPr>
          <w:rFonts w:ascii="宋体" w:hAnsi="宋体" w:hint="eastAsia"/>
          <w:b/>
          <w:sz w:val="28"/>
          <w:szCs w:val="28"/>
        </w:rPr>
        <w:lastRenderedPageBreak/>
        <w:t>比选项目所涉及的人员配置、业绩、价格、服务内容、合同条款等）</w:t>
      </w:r>
    </w:p>
    <w:p w:rsidR="00725B1D" w:rsidRPr="00751446" w:rsidRDefault="00725B1D" w:rsidP="00725B1D">
      <w:pPr>
        <w:ind w:right="-21" w:firstLineChars="196" w:firstLine="551"/>
        <w:jc w:val="left"/>
        <w:rPr>
          <w:rFonts w:ascii="宋体" w:hAnsi="宋体"/>
          <w:sz w:val="28"/>
          <w:szCs w:val="28"/>
        </w:rPr>
      </w:pPr>
      <w:r w:rsidRPr="00751446">
        <w:rPr>
          <w:rFonts w:ascii="宋体" w:hAnsi="宋体" w:hint="eastAsia"/>
          <w:b/>
          <w:sz w:val="28"/>
          <w:szCs w:val="28"/>
        </w:rPr>
        <w:t>（7）比选申请人报价超过上控价的，</w:t>
      </w:r>
    </w:p>
    <w:p w:rsidR="00725B1D" w:rsidRPr="00751446" w:rsidRDefault="00725B1D" w:rsidP="00725B1D">
      <w:pPr>
        <w:ind w:right="-21"/>
        <w:jc w:val="left"/>
        <w:rPr>
          <w:rFonts w:ascii="宋体" w:hAnsi="宋体" w:cs="宋体"/>
          <w:b/>
          <w:sz w:val="28"/>
          <w:szCs w:val="28"/>
        </w:rPr>
      </w:pPr>
      <w:r w:rsidRPr="00751446">
        <w:rPr>
          <w:rFonts w:ascii="宋体" w:hAnsi="宋体" w:cs="宋体" w:hint="eastAsia"/>
          <w:b/>
          <w:sz w:val="28"/>
          <w:szCs w:val="28"/>
        </w:rPr>
        <w:t xml:space="preserve">    （8）比选申请人不符合前附表第9条所述资格要求或比选申请人符合前附表第9条所述资格要求但就本比选项目分别提交两个（每个正本一份、副本四份）及以上的比选申请文件的。</w:t>
      </w:r>
    </w:p>
    <w:p w:rsidR="00725B1D" w:rsidRPr="00751446" w:rsidRDefault="00725B1D" w:rsidP="00725B1D">
      <w:pPr>
        <w:ind w:right="753"/>
        <w:jc w:val="left"/>
        <w:rPr>
          <w:rFonts w:ascii="宋体" w:hAnsi="宋体" w:cs="宋体"/>
          <w:sz w:val="28"/>
          <w:szCs w:val="28"/>
        </w:rPr>
      </w:pPr>
      <w:r w:rsidRPr="00751446">
        <w:rPr>
          <w:rFonts w:ascii="宋体" w:hAnsi="宋体" w:cs="宋体"/>
          <w:sz w:val="28"/>
          <w:szCs w:val="28"/>
        </w:rPr>
        <w:t xml:space="preserve">    </w:t>
      </w:r>
      <w:r w:rsidRPr="00751446">
        <w:rPr>
          <w:rFonts w:ascii="宋体" w:hAnsi="宋体" w:cs="宋体" w:hint="eastAsia"/>
          <w:sz w:val="28"/>
          <w:szCs w:val="28"/>
        </w:rPr>
        <w:t>20</w:t>
      </w:r>
      <w:r w:rsidRPr="00751446">
        <w:rPr>
          <w:rFonts w:ascii="宋体" w:hAnsi="宋体" w:cs="宋体"/>
          <w:sz w:val="28"/>
          <w:szCs w:val="28"/>
        </w:rPr>
        <w:t>.3评比细则</w:t>
      </w:r>
    </w:p>
    <w:p w:rsidR="00725B1D" w:rsidRPr="00751446" w:rsidRDefault="00725B1D" w:rsidP="00725B1D">
      <w:pPr>
        <w:ind w:right="753"/>
        <w:jc w:val="left"/>
        <w:rPr>
          <w:rFonts w:ascii="宋体" w:hAnsi="宋体" w:cs="宋体"/>
          <w:sz w:val="28"/>
          <w:szCs w:val="28"/>
        </w:rPr>
      </w:pPr>
      <w:r w:rsidRPr="00751446">
        <w:rPr>
          <w:rFonts w:ascii="宋体" w:hAnsi="宋体" w:cs="宋体"/>
          <w:sz w:val="28"/>
          <w:szCs w:val="28"/>
        </w:rPr>
        <w:t xml:space="preserve">    详见第四章。</w:t>
      </w:r>
    </w:p>
    <w:p w:rsidR="00725B1D" w:rsidRPr="00751446" w:rsidRDefault="00725B1D" w:rsidP="00725B1D">
      <w:pPr>
        <w:ind w:right="753"/>
        <w:jc w:val="left"/>
        <w:rPr>
          <w:rFonts w:ascii="宋体" w:hAnsi="宋体" w:cs="宋体"/>
          <w:sz w:val="28"/>
          <w:szCs w:val="28"/>
        </w:rPr>
      </w:pPr>
      <w:r w:rsidRPr="00751446">
        <w:rPr>
          <w:rFonts w:ascii="宋体" w:hAnsi="宋体" w:cs="宋体"/>
          <w:sz w:val="28"/>
          <w:szCs w:val="28"/>
        </w:rPr>
        <w:t xml:space="preserve">    </w:t>
      </w:r>
      <w:r w:rsidRPr="00751446">
        <w:rPr>
          <w:rFonts w:ascii="宋体" w:hAnsi="宋体" w:cs="宋体" w:hint="eastAsia"/>
          <w:sz w:val="28"/>
          <w:szCs w:val="28"/>
        </w:rPr>
        <w:t>20</w:t>
      </w:r>
      <w:r w:rsidRPr="00751446">
        <w:rPr>
          <w:rFonts w:ascii="宋体" w:hAnsi="宋体" w:cs="宋体"/>
          <w:sz w:val="28"/>
          <w:szCs w:val="28"/>
        </w:rPr>
        <w:t>.4确定中选人</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w:t>
      </w:r>
      <w:proofErr w:type="gramStart"/>
      <w:r w:rsidRPr="00751446">
        <w:rPr>
          <w:rFonts w:ascii="宋体" w:hAnsi="宋体" w:cs="宋体" w:hint="eastAsia"/>
          <w:sz w:val="28"/>
          <w:szCs w:val="28"/>
        </w:rPr>
        <w:t>选条件</w:t>
      </w:r>
      <w:proofErr w:type="gramEnd"/>
      <w:r w:rsidRPr="00751446">
        <w:rPr>
          <w:rFonts w:ascii="宋体" w:hAnsi="宋体" w:cs="宋体" w:hint="eastAsia"/>
          <w:sz w:val="28"/>
          <w:szCs w:val="28"/>
        </w:rPr>
        <w:t>的，比选发起人可以按照评审委员会提出的中选候选人名单排序依次确定其他中选候选人为中选人，也可以重新比选。</w:t>
      </w:r>
    </w:p>
    <w:p w:rsidR="00725B1D" w:rsidRPr="00751446" w:rsidRDefault="00725B1D" w:rsidP="00725B1D">
      <w:pPr>
        <w:ind w:right="753" w:firstLineChars="150" w:firstLine="422"/>
        <w:jc w:val="left"/>
        <w:rPr>
          <w:rFonts w:ascii="宋体" w:hAnsi="宋体" w:cs="宋体"/>
          <w:b/>
          <w:sz w:val="28"/>
          <w:szCs w:val="28"/>
        </w:rPr>
      </w:pPr>
      <w:bookmarkStart w:id="179" w:name="_Toc310318599"/>
      <w:bookmarkStart w:id="180" w:name="_Toc114052441"/>
      <w:bookmarkStart w:id="181" w:name="_Toc286386861"/>
      <w:bookmarkStart w:id="182" w:name="_Toc114052377"/>
      <w:r w:rsidRPr="00751446">
        <w:rPr>
          <w:rFonts w:ascii="宋体" w:hAnsi="宋体" w:cs="宋体" w:hint="eastAsia"/>
          <w:b/>
          <w:sz w:val="28"/>
          <w:szCs w:val="28"/>
        </w:rPr>
        <w:t xml:space="preserve"> 21.评比结果公示</w:t>
      </w:r>
      <w:bookmarkEnd w:id="179"/>
      <w:bookmarkEnd w:id="180"/>
      <w:bookmarkEnd w:id="181"/>
      <w:bookmarkEnd w:id="182"/>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21.1在评比结束后，比选人将在</w:t>
      </w:r>
      <w:proofErr w:type="gramStart"/>
      <w:r w:rsidRPr="00751446">
        <w:rPr>
          <w:rFonts w:ascii="宋体" w:hAnsi="宋体" w:cs="宋体" w:hint="eastAsia"/>
          <w:sz w:val="28"/>
          <w:szCs w:val="28"/>
        </w:rPr>
        <w:t>南宁轨道交通集团有限责任公司官网</w:t>
      </w:r>
      <w:proofErr w:type="gramEnd"/>
      <w:r w:rsidRPr="00751446">
        <w:rPr>
          <w:rFonts w:ascii="宋体" w:hAnsi="宋体" w:cs="宋体" w:hint="eastAsia"/>
          <w:sz w:val="28"/>
          <w:szCs w:val="28"/>
        </w:rPr>
        <w:t>(</w:t>
      </w:r>
      <w:r w:rsidRPr="00751446">
        <w:rPr>
          <w:rFonts w:ascii="宋体" w:hAnsi="宋体" w:cs="宋体"/>
          <w:sz w:val="28"/>
          <w:szCs w:val="28"/>
        </w:rPr>
        <w:t>http://www.nngdjt.com/</w:t>
      </w:r>
      <w:r w:rsidRPr="00751446">
        <w:rPr>
          <w:rFonts w:ascii="宋体" w:hAnsi="宋体" w:cs="宋体" w:hint="eastAsia"/>
          <w:sz w:val="28"/>
          <w:szCs w:val="28"/>
        </w:rPr>
        <w:t>)的招标招商中的中标信息处公示评比结果。</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21.2比选申请人如对评比结果有异议，在评比结果公示三天内，可以书面形式向比选人提出质疑。比选人应当在收到比选申请人的书面质疑后五个工作日内做出答复，但答复的内容不得涉及商业秘密。</w:t>
      </w:r>
    </w:p>
    <w:p w:rsidR="00725B1D" w:rsidRPr="00751446" w:rsidRDefault="00725B1D" w:rsidP="00725B1D">
      <w:pPr>
        <w:pStyle w:val="2"/>
        <w:jc w:val="center"/>
        <w:rPr>
          <w:b/>
          <w:szCs w:val="28"/>
        </w:rPr>
      </w:pPr>
      <w:bookmarkStart w:id="183" w:name="_Toc19549"/>
      <w:bookmarkStart w:id="184" w:name="_Toc471482367"/>
      <w:bookmarkStart w:id="185" w:name="_Toc17996"/>
      <w:bookmarkStart w:id="186" w:name="_Toc24316"/>
      <w:bookmarkStart w:id="187" w:name="_Toc24212"/>
      <w:bookmarkStart w:id="188" w:name="_Toc20403"/>
      <w:bookmarkStart w:id="189" w:name="_Toc16746"/>
      <w:bookmarkStart w:id="190" w:name="_Toc6141"/>
      <w:bookmarkStart w:id="191" w:name="_Toc16935"/>
      <w:bookmarkStart w:id="192" w:name="_Toc30023"/>
      <w:bookmarkStart w:id="193" w:name="_Toc12010"/>
      <w:bookmarkStart w:id="194" w:name="_Toc529"/>
      <w:bookmarkStart w:id="195" w:name="_Toc8363"/>
      <w:bookmarkStart w:id="196" w:name="_Toc461525303"/>
      <w:r w:rsidRPr="00751446">
        <w:rPr>
          <w:rFonts w:hint="eastAsia"/>
          <w:b/>
          <w:szCs w:val="28"/>
        </w:rPr>
        <w:lastRenderedPageBreak/>
        <w:t>七、</w:t>
      </w:r>
      <w:r w:rsidRPr="00751446">
        <w:rPr>
          <w:b/>
          <w:szCs w:val="28"/>
        </w:rPr>
        <w:t>授予合同</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725B1D" w:rsidRPr="00751446" w:rsidRDefault="00725B1D" w:rsidP="00725B1D">
      <w:pPr>
        <w:ind w:right="753" w:firstLineChars="199" w:firstLine="559"/>
        <w:jc w:val="left"/>
        <w:rPr>
          <w:rFonts w:ascii="宋体" w:hAnsi="宋体" w:cs="宋体"/>
          <w:b/>
          <w:sz w:val="28"/>
          <w:szCs w:val="28"/>
        </w:rPr>
      </w:pPr>
      <w:r w:rsidRPr="00751446">
        <w:rPr>
          <w:rFonts w:ascii="宋体" w:hAnsi="宋体" w:cs="宋体" w:hint="eastAsia"/>
          <w:b/>
          <w:sz w:val="28"/>
          <w:szCs w:val="28"/>
        </w:rPr>
        <w:t>22.中选通知书</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22.1比选人将向中选人发出中选通知书。</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22.2比选人无义务向落选的比选申请人解释落选原因和退还比选申请文件。</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22.3中选通知书作为合同的组成部分。</w:t>
      </w:r>
    </w:p>
    <w:p w:rsidR="00725B1D" w:rsidRPr="00751446" w:rsidRDefault="00725B1D" w:rsidP="00725B1D">
      <w:pPr>
        <w:ind w:right="753" w:firstLineChars="200" w:firstLine="562"/>
        <w:jc w:val="left"/>
        <w:rPr>
          <w:rFonts w:ascii="宋体" w:hAnsi="宋体" w:cs="宋体"/>
          <w:b/>
          <w:sz w:val="28"/>
          <w:szCs w:val="28"/>
        </w:rPr>
      </w:pPr>
      <w:r w:rsidRPr="00751446">
        <w:rPr>
          <w:rFonts w:ascii="宋体" w:hAnsi="宋体" w:cs="宋体" w:hint="eastAsia"/>
          <w:b/>
          <w:sz w:val="28"/>
          <w:szCs w:val="28"/>
        </w:rPr>
        <w:t>23.合同的签署</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23.1中选人应按中选通知书中的相关要求，由中选人负责人或授权代表前往比选人处与比选人进行签订合同。</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23.2中选人如放弃中选资格，则比选人有权将其列入不良行为记录名单、三年内禁止其参加比选人发起的任何采购活动。</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23.3中选人被废除中选资格后，比选人有权将标授予预备中选单位。</w:t>
      </w:r>
    </w:p>
    <w:p w:rsidR="00725B1D" w:rsidRPr="00751446" w:rsidRDefault="00725B1D" w:rsidP="00725B1D">
      <w:pPr>
        <w:pStyle w:val="1"/>
        <w:rPr>
          <w:szCs w:val="28"/>
        </w:rPr>
      </w:pPr>
      <w:r w:rsidRPr="00751446">
        <w:rPr>
          <w:rFonts w:hint="eastAsia"/>
          <w:szCs w:val="28"/>
        </w:rPr>
        <w:br w:type="page"/>
      </w:r>
      <w:bookmarkStart w:id="197" w:name="_Toc461525304"/>
      <w:bookmarkStart w:id="198" w:name="_Toc471482368"/>
      <w:bookmarkStart w:id="199" w:name="_Toc4769"/>
      <w:bookmarkStart w:id="200" w:name="_Toc31070"/>
      <w:bookmarkStart w:id="201" w:name="_Toc21670"/>
      <w:bookmarkStart w:id="202" w:name="_Toc1354"/>
      <w:bookmarkStart w:id="203" w:name="_Toc5964"/>
      <w:bookmarkStart w:id="204" w:name="_Toc12854"/>
      <w:bookmarkStart w:id="205" w:name="_Toc2960"/>
      <w:bookmarkStart w:id="206" w:name="_Toc21358"/>
      <w:bookmarkStart w:id="207" w:name="_Toc16062"/>
      <w:bookmarkStart w:id="208" w:name="_Toc7234"/>
      <w:bookmarkStart w:id="209" w:name="_Toc333307121"/>
    </w:p>
    <w:p w:rsidR="00725B1D" w:rsidRPr="00751446" w:rsidRDefault="00725B1D" w:rsidP="00725B1D">
      <w:pPr>
        <w:pStyle w:val="1"/>
        <w:rPr>
          <w:szCs w:val="28"/>
        </w:rPr>
      </w:pPr>
      <w:r w:rsidRPr="00751446">
        <w:rPr>
          <w:rFonts w:hint="eastAsia"/>
          <w:szCs w:val="28"/>
        </w:rPr>
        <w:lastRenderedPageBreak/>
        <w:t>第二章合同协议书</w:t>
      </w:r>
    </w:p>
    <w:p w:rsidR="00725B1D" w:rsidRPr="00751446" w:rsidRDefault="00725B1D" w:rsidP="00725B1D">
      <w:pPr>
        <w:pStyle w:val="a9"/>
        <w:spacing w:line="360" w:lineRule="auto"/>
        <w:ind w:rightChars="-73" w:right="-153"/>
        <w:rPr>
          <w:rFonts w:hAnsi="宋体"/>
          <w:sz w:val="28"/>
          <w:szCs w:val="28"/>
        </w:rPr>
      </w:pPr>
      <w:r w:rsidRPr="00751446">
        <w:rPr>
          <w:rFonts w:hAnsi="宋体" w:hint="eastAsia"/>
          <w:sz w:val="28"/>
          <w:szCs w:val="28"/>
        </w:rPr>
        <w:t>甲方：</w:t>
      </w:r>
      <w:r w:rsidRPr="00751446">
        <w:rPr>
          <w:rFonts w:hAnsi="宋体" w:hint="eastAsia"/>
          <w:sz w:val="28"/>
          <w:szCs w:val="28"/>
          <w:u w:val="single"/>
        </w:rPr>
        <w:t xml:space="preserve">  南宁轨道交通集团有限责任公司  </w:t>
      </w:r>
    </w:p>
    <w:p w:rsidR="00725B1D" w:rsidRPr="00751446" w:rsidRDefault="00725B1D" w:rsidP="00725B1D">
      <w:pPr>
        <w:pStyle w:val="a9"/>
        <w:spacing w:line="360" w:lineRule="auto"/>
        <w:ind w:rightChars="-73" w:right="-153"/>
        <w:rPr>
          <w:rFonts w:hAnsi="宋体"/>
          <w:sz w:val="28"/>
          <w:szCs w:val="28"/>
          <w:u w:val="single"/>
        </w:rPr>
      </w:pPr>
      <w:r w:rsidRPr="00751446">
        <w:rPr>
          <w:rFonts w:hAnsi="宋体" w:hint="eastAsia"/>
          <w:sz w:val="28"/>
          <w:szCs w:val="28"/>
        </w:rPr>
        <w:t>乙方：</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依照《中华人民共和国合同法》、《中华人民共和国建筑法》、</w:t>
      </w:r>
      <w:r w:rsidRPr="00751446">
        <w:rPr>
          <w:rFonts w:ascii="宋体" w:hAnsi="宋体" w:cs="Gulim"/>
          <w:sz w:val="28"/>
          <w:szCs w:val="28"/>
          <w:lang w:bidi="en-US"/>
        </w:rPr>
        <w:t>《建设工程质量管理条例》</w:t>
      </w:r>
      <w:r w:rsidRPr="00751446">
        <w:rPr>
          <w:rFonts w:ascii="宋体" w:hAnsi="宋体" w:cs="Gulim" w:hint="eastAsia"/>
          <w:sz w:val="28"/>
          <w:szCs w:val="28"/>
          <w:lang w:bidi="en-US"/>
        </w:rPr>
        <w:t>及政府主管部门制定的相应法律、法规、规章、规定，遵循平等、自愿、公平和诚实信用的原则，甲方委托乙方负责南宁市轨道交通</w:t>
      </w:r>
      <w:r w:rsidR="007F4200" w:rsidRPr="00751446">
        <w:rPr>
          <w:rFonts w:ascii="宋体" w:hAnsi="宋体" w:cs="Gulim"/>
          <w:sz w:val="28"/>
          <w:szCs w:val="28"/>
          <w:lang w:bidi="en-US"/>
        </w:rPr>
        <w:t>3</w:t>
      </w:r>
      <w:r w:rsidRPr="00751446">
        <w:rPr>
          <w:rFonts w:ascii="宋体" w:hAnsi="宋体" w:cs="Gulim" w:hint="eastAsia"/>
          <w:sz w:val="28"/>
          <w:szCs w:val="28"/>
          <w:lang w:bidi="en-US"/>
        </w:rPr>
        <w:t>号线110kV</w:t>
      </w:r>
      <w:r w:rsidR="007A7A3F" w:rsidRPr="00751446">
        <w:rPr>
          <w:rFonts w:ascii="宋体" w:hAnsi="宋体" w:cs="Gulim" w:hint="eastAsia"/>
          <w:sz w:val="28"/>
          <w:szCs w:val="28"/>
          <w:lang w:bidi="en-US"/>
        </w:rPr>
        <w:t>平乐</w:t>
      </w:r>
      <w:r w:rsidRPr="00751446">
        <w:rPr>
          <w:rFonts w:ascii="宋体" w:hAnsi="宋体" w:cs="Gulim" w:hint="eastAsia"/>
          <w:sz w:val="28"/>
          <w:szCs w:val="28"/>
          <w:lang w:bidi="en-US"/>
        </w:rPr>
        <w:t>主变电站建筑安装工程及配套工程委托代验收项目，经双方协商一致，特订立本合同，双方必须严格执行合同的条款。</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一、根据合同的规定，乙方负责南宁市轨道交通</w:t>
      </w:r>
      <w:r w:rsidR="007F4200" w:rsidRPr="00751446">
        <w:rPr>
          <w:rFonts w:ascii="宋体" w:hAnsi="宋体" w:cs="Gulim"/>
          <w:sz w:val="28"/>
          <w:szCs w:val="28"/>
          <w:lang w:bidi="en-US"/>
        </w:rPr>
        <w:t>3</w:t>
      </w:r>
      <w:r w:rsidRPr="00751446">
        <w:rPr>
          <w:rFonts w:ascii="宋体" w:hAnsi="宋体" w:cs="Gulim" w:hint="eastAsia"/>
          <w:sz w:val="28"/>
          <w:szCs w:val="28"/>
          <w:lang w:bidi="en-US"/>
        </w:rPr>
        <w:t>号线110kV</w:t>
      </w:r>
      <w:r w:rsidR="007A7A3F" w:rsidRPr="00751446">
        <w:rPr>
          <w:rFonts w:ascii="宋体" w:hAnsi="宋体" w:cs="Gulim" w:hint="eastAsia"/>
          <w:sz w:val="28"/>
          <w:szCs w:val="28"/>
          <w:lang w:bidi="en-US"/>
        </w:rPr>
        <w:t>平乐</w:t>
      </w:r>
      <w:r w:rsidRPr="00751446">
        <w:rPr>
          <w:rFonts w:ascii="宋体" w:hAnsi="宋体" w:cs="Gulim" w:hint="eastAsia"/>
          <w:sz w:val="28"/>
          <w:szCs w:val="28"/>
          <w:lang w:bidi="en-US"/>
        </w:rPr>
        <w:t>主变电站建筑安装工程及配套工程委托代验收项目及相关工作，接受业主的监督，</w:t>
      </w:r>
      <w:r w:rsidRPr="00751446">
        <w:rPr>
          <w:rFonts w:ascii="宋体" w:hAnsi="宋体" w:cs="Gulim"/>
          <w:sz w:val="28"/>
          <w:szCs w:val="28"/>
          <w:lang w:bidi="en-US"/>
        </w:rPr>
        <w:t>为</w:t>
      </w:r>
      <w:r w:rsidRPr="00751446">
        <w:rPr>
          <w:rFonts w:ascii="宋体" w:hAnsi="宋体" w:cs="Gulim" w:hint="eastAsia"/>
          <w:sz w:val="28"/>
          <w:szCs w:val="28"/>
          <w:lang w:bidi="en-US"/>
        </w:rPr>
        <w:t>业主</w:t>
      </w:r>
      <w:r w:rsidRPr="00751446">
        <w:rPr>
          <w:rFonts w:ascii="宋体" w:hAnsi="宋体" w:cs="Gulim"/>
          <w:sz w:val="28"/>
          <w:szCs w:val="28"/>
          <w:lang w:bidi="en-US"/>
        </w:rPr>
        <w:t>提供符合国家规范和合同要求的服务</w:t>
      </w:r>
      <w:r w:rsidRPr="00751446">
        <w:rPr>
          <w:rFonts w:ascii="宋体" w:hAnsi="宋体" w:cs="Gulim" w:hint="eastAsia"/>
          <w:sz w:val="28"/>
          <w:szCs w:val="28"/>
          <w:lang w:bidi="en-US"/>
        </w:rPr>
        <w:t>。</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 xml:space="preserve">二、服务范围： </w:t>
      </w:r>
    </w:p>
    <w:p w:rsidR="007F4200" w:rsidRPr="00751446" w:rsidRDefault="007F4200" w:rsidP="007F4200">
      <w:pPr>
        <w:spacing w:line="360" w:lineRule="auto"/>
        <w:ind w:firstLineChars="200" w:firstLine="560"/>
        <w:rPr>
          <w:rFonts w:ascii="宋体" w:hAnsi="宋体"/>
          <w:sz w:val="28"/>
          <w:szCs w:val="28"/>
        </w:rPr>
      </w:pPr>
      <w:r w:rsidRPr="00751446">
        <w:rPr>
          <w:rFonts w:ascii="宋体" w:hAnsi="宋体" w:hint="eastAsia"/>
          <w:sz w:val="28"/>
          <w:szCs w:val="28"/>
        </w:rPr>
        <w:t>1、110kV平乐主变电站建筑安装工程部分代验收，包含但不限于以下：110kV系统、主变系统、35kV系统、站用变系统、全站二次测控保护系统及南宁供电局要求的其他内容；</w:t>
      </w:r>
    </w:p>
    <w:p w:rsidR="007F4200" w:rsidRPr="00751446" w:rsidRDefault="007F4200" w:rsidP="007F4200">
      <w:pPr>
        <w:spacing w:line="360" w:lineRule="auto"/>
        <w:ind w:firstLineChars="200" w:firstLine="560"/>
        <w:rPr>
          <w:rFonts w:ascii="宋体" w:hAnsi="宋体"/>
          <w:sz w:val="28"/>
          <w:szCs w:val="28"/>
        </w:rPr>
      </w:pPr>
      <w:r w:rsidRPr="00751446">
        <w:rPr>
          <w:rFonts w:ascii="宋体" w:hAnsi="宋体" w:hint="eastAsia"/>
          <w:sz w:val="28"/>
          <w:szCs w:val="28"/>
        </w:rPr>
        <w:t>2、110kV平乐主变电站配套工程部分，包含但不限于以下：110kV</w:t>
      </w:r>
      <w:proofErr w:type="gramStart"/>
      <w:r w:rsidRPr="00751446">
        <w:rPr>
          <w:rFonts w:ascii="宋体" w:hAnsi="宋体" w:hint="eastAsia"/>
          <w:sz w:val="28"/>
          <w:szCs w:val="28"/>
        </w:rPr>
        <w:t>良庆</w:t>
      </w:r>
      <w:proofErr w:type="gramEnd"/>
      <w:r w:rsidRPr="00751446">
        <w:rPr>
          <w:rFonts w:ascii="宋体" w:hAnsi="宋体" w:hint="eastAsia"/>
          <w:sz w:val="28"/>
          <w:szCs w:val="28"/>
        </w:rPr>
        <w:t>~平乐直供电缆线路工程、平乐主站T</w:t>
      </w:r>
      <w:proofErr w:type="gramStart"/>
      <w:r w:rsidRPr="00751446">
        <w:rPr>
          <w:rFonts w:ascii="宋体" w:hAnsi="宋体" w:hint="eastAsia"/>
          <w:sz w:val="28"/>
          <w:szCs w:val="28"/>
        </w:rPr>
        <w:t>接良庆</w:t>
      </w:r>
      <w:proofErr w:type="gramEnd"/>
      <w:r w:rsidRPr="00751446">
        <w:rPr>
          <w:rFonts w:ascii="宋体" w:hAnsi="宋体" w:hint="eastAsia"/>
          <w:sz w:val="28"/>
          <w:szCs w:val="28"/>
        </w:rPr>
        <w:t>～蒲庙110kV线路工程、</w:t>
      </w:r>
      <w:proofErr w:type="gramStart"/>
      <w:r w:rsidRPr="00751446">
        <w:rPr>
          <w:rFonts w:ascii="宋体" w:hAnsi="宋体" w:hint="eastAsia"/>
          <w:sz w:val="28"/>
          <w:szCs w:val="28"/>
        </w:rPr>
        <w:t>屯亮T接良庆</w:t>
      </w:r>
      <w:proofErr w:type="gramEnd"/>
      <w:r w:rsidRPr="00751446">
        <w:rPr>
          <w:rFonts w:ascii="宋体" w:hAnsi="宋体" w:hint="eastAsia"/>
          <w:sz w:val="28"/>
          <w:szCs w:val="28"/>
        </w:rPr>
        <w:t>～蒲庙110kV线路代验收；</w:t>
      </w:r>
    </w:p>
    <w:p w:rsidR="007F4200" w:rsidRPr="00751446" w:rsidRDefault="007F4200" w:rsidP="007F4200">
      <w:pPr>
        <w:spacing w:line="360" w:lineRule="auto"/>
        <w:ind w:firstLineChars="200" w:firstLine="560"/>
        <w:rPr>
          <w:rFonts w:ascii="宋体" w:hAnsi="宋体"/>
          <w:sz w:val="28"/>
          <w:szCs w:val="28"/>
        </w:rPr>
      </w:pPr>
      <w:r w:rsidRPr="00751446">
        <w:rPr>
          <w:rFonts w:ascii="宋体" w:hAnsi="宋体" w:hint="eastAsia"/>
          <w:sz w:val="28"/>
          <w:szCs w:val="28"/>
        </w:rPr>
        <w:t>3、220kV</w:t>
      </w:r>
      <w:proofErr w:type="gramStart"/>
      <w:r w:rsidRPr="00751446">
        <w:rPr>
          <w:rFonts w:ascii="宋体" w:hAnsi="宋体" w:hint="eastAsia"/>
          <w:sz w:val="28"/>
          <w:szCs w:val="28"/>
        </w:rPr>
        <w:t>良庆站</w:t>
      </w:r>
      <w:proofErr w:type="gramEnd"/>
      <w:r w:rsidRPr="00751446">
        <w:rPr>
          <w:rFonts w:ascii="宋体" w:hAnsi="宋体" w:hint="eastAsia"/>
          <w:sz w:val="28"/>
          <w:szCs w:val="28"/>
        </w:rPr>
        <w:t>扩建间隔、220kV</w:t>
      </w:r>
      <w:proofErr w:type="gramStart"/>
      <w:r w:rsidRPr="00751446">
        <w:rPr>
          <w:rFonts w:ascii="宋体" w:hAnsi="宋体" w:hint="eastAsia"/>
          <w:sz w:val="28"/>
          <w:szCs w:val="28"/>
        </w:rPr>
        <w:t>屯亮站</w:t>
      </w:r>
      <w:proofErr w:type="gramEnd"/>
      <w:r w:rsidRPr="00751446">
        <w:rPr>
          <w:rFonts w:ascii="宋体" w:hAnsi="宋体" w:hint="eastAsia"/>
          <w:sz w:val="28"/>
          <w:szCs w:val="28"/>
        </w:rPr>
        <w:t>扩建间隔代验收；</w:t>
      </w:r>
    </w:p>
    <w:p w:rsidR="007F4200" w:rsidRPr="00751446" w:rsidRDefault="007F4200" w:rsidP="007F4200">
      <w:pPr>
        <w:spacing w:line="360" w:lineRule="auto"/>
        <w:ind w:firstLineChars="200" w:firstLine="560"/>
        <w:rPr>
          <w:rFonts w:ascii="宋体" w:hAnsi="宋体"/>
          <w:sz w:val="28"/>
          <w:szCs w:val="28"/>
        </w:rPr>
      </w:pPr>
      <w:r w:rsidRPr="00751446">
        <w:rPr>
          <w:rFonts w:ascii="宋体" w:hAnsi="宋体" w:hint="eastAsia"/>
          <w:sz w:val="28"/>
          <w:szCs w:val="28"/>
        </w:rPr>
        <w:t>4、110kV平乐主变电站保护整定值计算；</w:t>
      </w:r>
    </w:p>
    <w:p w:rsidR="007F4200" w:rsidRPr="00751446" w:rsidRDefault="007F4200" w:rsidP="007F4200">
      <w:pPr>
        <w:spacing w:line="360" w:lineRule="auto"/>
        <w:ind w:firstLineChars="200" w:firstLine="560"/>
        <w:rPr>
          <w:rFonts w:ascii="宋体" w:hAnsi="宋体"/>
          <w:sz w:val="28"/>
          <w:szCs w:val="28"/>
        </w:rPr>
      </w:pPr>
      <w:r w:rsidRPr="00751446">
        <w:rPr>
          <w:rFonts w:ascii="宋体" w:hAnsi="宋体" w:hint="eastAsia"/>
          <w:sz w:val="28"/>
          <w:szCs w:val="28"/>
        </w:rPr>
        <w:t>5、其他工作内容</w:t>
      </w:r>
    </w:p>
    <w:p w:rsidR="007F4200" w:rsidRPr="00751446" w:rsidRDefault="007F4200" w:rsidP="007F4200">
      <w:pPr>
        <w:spacing w:line="360" w:lineRule="auto"/>
        <w:ind w:firstLineChars="200" w:firstLine="560"/>
        <w:rPr>
          <w:rFonts w:ascii="宋体" w:hAnsi="宋体"/>
          <w:sz w:val="28"/>
          <w:szCs w:val="28"/>
        </w:rPr>
      </w:pPr>
      <w:r w:rsidRPr="00751446">
        <w:rPr>
          <w:rFonts w:ascii="宋体" w:hAnsi="宋体" w:hint="eastAsia"/>
          <w:sz w:val="28"/>
          <w:szCs w:val="28"/>
        </w:rPr>
        <w:lastRenderedPageBreak/>
        <w:t>代验收还应包括以下内容：因外部因素影响，导致供电方案发生变更及调整的；</w:t>
      </w:r>
    </w:p>
    <w:p w:rsidR="007F4200" w:rsidRPr="00751446" w:rsidRDefault="007F4200" w:rsidP="007F4200">
      <w:pPr>
        <w:spacing w:line="360" w:lineRule="auto"/>
        <w:ind w:firstLineChars="200" w:firstLine="560"/>
        <w:rPr>
          <w:rFonts w:ascii="宋体" w:hAnsi="宋体"/>
          <w:sz w:val="28"/>
          <w:szCs w:val="28"/>
        </w:rPr>
      </w:pPr>
      <w:r w:rsidRPr="00751446">
        <w:rPr>
          <w:rFonts w:ascii="宋体" w:hAnsi="宋体" w:hint="eastAsia"/>
          <w:sz w:val="28"/>
          <w:szCs w:val="28"/>
        </w:rPr>
        <w:t>除以上工作内容外，还包括为了完成本项目所必须的其他辅助工作。</w:t>
      </w:r>
    </w:p>
    <w:p w:rsidR="00725B1D" w:rsidRPr="00751446" w:rsidRDefault="00725B1D" w:rsidP="007F4200">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三、服务内容要求(以比选后的要求为准)</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1、根据《南方电网110kV—500kV送变电工程质量检验及评定标准》对110kV</w:t>
      </w:r>
      <w:r w:rsidR="007A7A3F" w:rsidRPr="00751446">
        <w:rPr>
          <w:rFonts w:ascii="宋体" w:hAnsi="宋体" w:cs="Gulim" w:hint="eastAsia"/>
          <w:sz w:val="28"/>
          <w:szCs w:val="28"/>
          <w:lang w:bidi="en-US"/>
        </w:rPr>
        <w:t>平乐</w:t>
      </w:r>
      <w:r w:rsidRPr="00751446">
        <w:rPr>
          <w:rFonts w:ascii="宋体" w:hAnsi="宋体" w:cs="Gulim" w:hint="eastAsia"/>
          <w:sz w:val="28"/>
          <w:szCs w:val="28"/>
          <w:lang w:bidi="en-US"/>
        </w:rPr>
        <w:t>主变电站建筑安装工程及配套工程进行验收</w:t>
      </w:r>
      <w:r w:rsidR="000942C1" w:rsidRPr="00751446">
        <w:rPr>
          <w:rFonts w:ascii="宋体" w:hAnsi="宋体" w:cs="Gulim" w:hint="eastAsia"/>
          <w:sz w:val="28"/>
          <w:szCs w:val="28"/>
          <w:lang w:bidi="en-US"/>
        </w:rPr>
        <w:t>；</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2、负责出具110kV</w:t>
      </w:r>
      <w:r w:rsidR="007A7A3F" w:rsidRPr="00751446">
        <w:rPr>
          <w:rFonts w:ascii="宋体" w:hAnsi="宋体" w:cs="Gulim" w:hint="eastAsia"/>
          <w:sz w:val="28"/>
          <w:szCs w:val="28"/>
          <w:lang w:bidi="en-US"/>
        </w:rPr>
        <w:t>平乐</w:t>
      </w:r>
      <w:r w:rsidRPr="00751446">
        <w:rPr>
          <w:rFonts w:ascii="宋体" w:hAnsi="宋体" w:cs="Gulim" w:hint="eastAsia"/>
          <w:sz w:val="28"/>
          <w:szCs w:val="28"/>
          <w:lang w:bidi="en-US"/>
        </w:rPr>
        <w:t>主变电站全站定值</w:t>
      </w:r>
      <w:r w:rsidR="000942C1" w:rsidRPr="00751446">
        <w:rPr>
          <w:rFonts w:ascii="宋体" w:hAnsi="宋体" w:cs="Gulim" w:hint="eastAsia"/>
          <w:sz w:val="28"/>
          <w:szCs w:val="28"/>
          <w:lang w:bidi="en-US"/>
        </w:rPr>
        <w:t>；</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3、向甲方提供符合要求的第三方验收报告</w:t>
      </w:r>
      <w:r w:rsidR="000942C1" w:rsidRPr="00751446">
        <w:rPr>
          <w:rFonts w:ascii="宋体" w:hAnsi="宋体" w:cs="Gulim" w:hint="eastAsia"/>
          <w:sz w:val="28"/>
          <w:szCs w:val="28"/>
          <w:lang w:bidi="en-US"/>
        </w:rPr>
        <w:t>；</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4、要求驻场工程师最少2人，未经甲方同意的情况下不得随意更换人员，在服务期须遵守甲方相关的规章制度；</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5、要求积极配合施工单位的施工进度进行验收，并及时向甲方及施工单位反馈安装过程中存在的问题</w:t>
      </w:r>
      <w:r w:rsidR="000942C1" w:rsidRPr="00751446">
        <w:rPr>
          <w:rFonts w:ascii="宋体" w:hAnsi="宋体" w:cs="Gulim" w:hint="eastAsia"/>
          <w:sz w:val="28"/>
          <w:szCs w:val="28"/>
          <w:lang w:bidi="en-US"/>
        </w:rPr>
        <w:t>；</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6、驻场工程师要求具备电气相关学历、相关专业证书（上岗证等）及从事相关专业工作两年以上的相关证明</w:t>
      </w:r>
      <w:r w:rsidR="000942C1" w:rsidRPr="00751446">
        <w:rPr>
          <w:rFonts w:ascii="宋体" w:hAnsi="宋体" w:cs="Gulim" w:hint="eastAsia"/>
          <w:sz w:val="28"/>
          <w:szCs w:val="28"/>
          <w:lang w:bidi="en-US"/>
        </w:rPr>
        <w:t>；</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7、协助甲方及南宁供电局的竣工验收。</w:t>
      </w:r>
    </w:p>
    <w:p w:rsidR="00725B1D" w:rsidRPr="00751446" w:rsidRDefault="00725B1D" w:rsidP="00725B1D">
      <w:pPr>
        <w:spacing w:line="360" w:lineRule="auto"/>
        <w:ind w:firstLineChars="200" w:firstLine="560"/>
        <w:rPr>
          <w:rFonts w:ascii="宋体" w:hAnsi="宋体" w:cs="Gulim"/>
          <w:b/>
          <w:sz w:val="28"/>
          <w:szCs w:val="28"/>
          <w:lang w:bidi="en-US"/>
        </w:rPr>
      </w:pPr>
      <w:r w:rsidRPr="00751446">
        <w:rPr>
          <w:rFonts w:ascii="宋体" w:hAnsi="宋体" w:cs="Gulim" w:hint="eastAsia"/>
          <w:sz w:val="28"/>
          <w:szCs w:val="28"/>
          <w:lang w:bidi="en-US"/>
        </w:rPr>
        <w:t>四、合同价款：</w:t>
      </w:r>
      <w:r w:rsidRPr="00751446">
        <w:rPr>
          <w:rFonts w:ascii="宋体" w:hAnsi="宋体" w:cs="Gulim" w:hint="eastAsia"/>
          <w:b/>
          <w:sz w:val="28"/>
          <w:szCs w:val="28"/>
          <w:lang w:bidi="en-US"/>
        </w:rPr>
        <w:t>本合同不含税价款    元，增值税款   元，价税合计    元</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五</w:t>
      </w:r>
      <w:r w:rsidRPr="00751446">
        <w:rPr>
          <w:rFonts w:ascii="宋体" w:hAnsi="宋体" w:cs="Gulim"/>
          <w:sz w:val="28"/>
          <w:szCs w:val="28"/>
          <w:lang w:bidi="en-US"/>
        </w:rPr>
        <w:t>、服务周期：</w:t>
      </w:r>
      <w:r w:rsidRPr="00751446">
        <w:rPr>
          <w:rFonts w:ascii="宋体" w:hAnsi="宋体" w:cs="Gulim" w:hint="eastAsia"/>
          <w:b/>
          <w:sz w:val="28"/>
          <w:szCs w:val="28"/>
          <w:lang w:bidi="en-US"/>
        </w:rPr>
        <w:t>从</w:t>
      </w:r>
      <w:r w:rsidRPr="00751446">
        <w:rPr>
          <w:rFonts w:ascii="宋体" w:hAnsi="宋体" w:cs="Gulim" w:hint="eastAsia"/>
          <w:b/>
          <w:sz w:val="28"/>
          <w:szCs w:val="28"/>
          <w:u w:val="single"/>
          <w:lang w:bidi="en-US"/>
        </w:rPr>
        <w:t>自合同签订之日</w:t>
      </w:r>
      <w:r w:rsidRPr="00751446">
        <w:rPr>
          <w:rFonts w:ascii="宋体" w:hAnsi="宋体" w:cs="Gulim" w:hint="eastAsia"/>
          <w:b/>
          <w:sz w:val="28"/>
          <w:szCs w:val="28"/>
          <w:lang w:bidi="en-US"/>
        </w:rPr>
        <w:t>起至</w:t>
      </w:r>
      <w:r w:rsidRPr="00751446">
        <w:rPr>
          <w:rFonts w:ascii="宋体" w:hAnsi="宋体" w:cs="Gulim" w:hint="eastAsia"/>
          <w:b/>
          <w:sz w:val="28"/>
          <w:szCs w:val="28"/>
          <w:u w:val="single"/>
          <w:lang w:bidi="en-US"/>
        </w:rPr>
        <w:t>南宁轨道交通</w:t>
      </w:r>
      <w:r w:rsidR="007F4200" w:rsidRPr="00751446">
        <w:rPr>
          <w:rFonts w:ascii="宋体" w:hAnsi="宋体" w:cs="Gulim"/>
          <w:b/>
          <w:sz w:val="28"/>
          <w:szCs w:val="28"/>
          <w:u w:val="single"/>
          <w:lang w:bidi="en-US"/>
        </w:rPr>
        <w:t>3</w:t>
      </w:r>
      <w:r w:rsidRPr="00751446">
        <w:rPr>
          <w:rFonts w:ascii="宋体" w:hAnsi="宋体" w:cs="Gulim" w:hint="eastAsia"/>
          <w:b/>
          <w:sz w:val="28"/>
          <w:szCs w:val="28"/>
          <w:u w:val="single"/>
          <w:lang w:bidi="en-US"/>
        </w:rPr>
        <w:t>号线110kV</w:t>
      </w:r>
      <w:r w:rsidR="007A7A3F" w:rsidRPr="00751446">
        <w:rPr>
          <w:rFonts w:ascii="宋体" w:hAnsi="宋体" w:cs="Gulim" w:hint="eastAsia"/>
          <w:b/>
          <w:sz w:val="28"/>
          <w:szCs w:val="28"/>
          <w:u w:val="single"/>
          <w:lang w:bidi="en-US"/>
        </w:rPr>
        <w:t>平乐</w:t>
      </w:r>
      <w:r w:rsidRPr="00751446">
        <w:rPr>
          <w:rFonts w:ascii="宋体" w:hAnsi="宋体" w:cs="Gulim" w:hint="eastAsia"/>
          <w:b/>
          <w:sz w:val="28"/>
          <w:szCs w:val="28"/>
          <w:u w:val="single"/>
          <w:lang w:bidi="en-US"/>
        </w:rPr>
        <w:t>主变电站建筑安装工程及配套工程代验收服务项目工作内容全部结束</w:t>
      </w:r>
      <w:r w:rsidRPr="00751446">
        <w:rPr>
          <w:rFonts w:ascii="宋体" w:hAnsi="宋体" w:cs="Gulim" w:hint="eastAsia"/>
          <w:b/>
          <w:sz w:val="28"/>
          <w:szCs w:val="28"/>
          <w:lang w:bidi="en-US"/>
        </w:rPr>
        <w:t>止</w:t>
      </w:r>
      <w:r w:rsidRPr="00751446">
        <w:rPr>
          <w:rFonts w:ascii="宋体" w:hAnsi="宋体" w:cs="Gulim" w:hint="eastAsia"/>
          <w:sz w:val="28"/>
          <w:szCs w:val="28"/>
          <w:lang w:bidi="en-US"/>
        </w:rPr>
        <w:t>。合同期满。</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六、本合同中的词语与所属的合同条款及有关附件同义。</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七、下列文件应视为构成并作为阅读和理解本合同的组成部分，即：</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lastRenderedPageBreak/>
        <w:t>1、本合同协议中的词语和术语的含义与合同条款中定义相同。</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2、本合同协议组成文件包括：</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（1）合同协议书及各种合同附件（含比选评审期间和合同谈判过程中的澄清文件和补充资料）</w:t>
      </w:r>
      <w:r w:rsidR="000942C1" w:rsidRPr="00751446">
        <w:rPr>
          <w:rFonts w:ascii="宋体" w:hAnsi="宋体" w:cs="Gulim" w:hint="eastAsia"/>
          <w:sz w:val="28"/>
          <w:szCs w:val="28"/>
          <w:lang w:bidi="en-US"/>
        </w:rPr>
        <w:t>；</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（2）中选通知书；</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（3）比选申请文件及比选申请函；</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（4）比选文件；</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（5）其他合同文件。</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上述文件应认为是互为补充和解释的，如有歧义或互相矛盾之处，以上述所列顺序在前的为准。</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合同双方签署的与本项目有关的洽商、变更、协议、纪要、信函、备忘录等，其优先解释顺序应视内容与其他的合同文件的相互关系而定。</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八、鉴于甲方按本合同规定向乙方进行代验收服务费用的支付，乙方在此承诺遵照本合同的规定履行代验收服务。</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九、鉴于乙方按本合同规定向甲方提供的各项代验收服务，甲方承诺遵照本合同的规定履行服务费用的支付，作为乙方履行服务的报酬。</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本合同协议一式十六份，其中正本两份，合同双方各执一份，副本十四份，甲方执十二份，乙方执两份。自双方签字盖章后生效并开始执行。</w:t>
      </w:r>
    </w:p>
    <w:p w:rsidR="00725B1D" w:rsidRPr="00751446" w:rsidRDefault="00725B1D" w:rsidP="00725B1D">
      <w:pPr>
        <w:spacing w:line="340" w:lineRule="exact"/>
        <w:rPr>
          <w:rFonts w:ascii="宋体" w:hAnsi="宋体"/>
          <w:b/>
          <w:sz w:val="28"/>
          <w:szCs w:val="28"/>
        </w:rPr>
      </w:pPr>
    </w:p>
    <w:tbl>
      <w:tblPr>
        <w:tblpPr w:leftFromText="180" w:rightFromText="180" w:vertAnchor="text" w:horzAnchor="page" w:tblpX="1472" w:tblpY="161"/>
        <w:tblOverlap w:val="never"/>
        <w:tblW w:w="0" w:type="auto"/>
        <w:tblLayout w:type="fixed"/>
        <w:tblLook w:val="0000" w:firstRow="0" w:lastRow="0" w:firstColumn="0" w:lastColumn="0" w:noHBand="0" w:noVBand="0"/>
      </w:tblPr>
      <w:tblGrid>
        <w:gridCol w:w="4660"/>
        <w:gridCol w:w="4160"/>
      </w:tblGrid>
      <w:tr w:rsidR="00E240F3" w:rsidRPr="00751446" w:rsidTr="007A7A3F">
        <w:trPr>
          <w:trHeight w:val="90"/>
        </w:trPr>
        <w:tc>
          <w:tcPr>
            <w:tcW w:w="4660" w:type="dxa"/>
          </w:tcPr>
          <w:p w:rsidR="00725B1D" w:rsidRPr="00751446" w:rsidRDefault="00725B1D" w:rsidP="007A7A3F">
            <w:pPr>
              <w:spacing w:line="460" w:lineRule="exact"/>
              <w:ind w:left="840" w:hangingChars="300" w:hanging="840"/>
              <w:rPr>
                <w:rFonts w:ascii="宋体" w:hAnsi="宋体"/>
                <w:sz w:val="28"/>
                <w:szCs w:val="28"/>
              </w:rPr>
            </w:pPr>
            <w:r w:rsidRPr="00751446">
              <w:rPr>
                <w:rFonts w:ascii="宋体" w:hAnsi="宋体" w:hint="eastAsia"/>
                <w:sz w:val="28"/>
                <w:szCs w:val="28"/>
              </w:rPr>
              <w:t>甲方：</w:t>
            </w:r>
            <w:r w:rsidRPr="00751446">
              <w:rPr>
                <w:rFonts w:ascii="宋体" w:hAnsi="宋体"/>
                <w:sz w:val="28"/>
                <w:szCs w:val="28"/>
                <w:u w:val="single"/>
              </w:rPr>
              <w:t>南宁轨道交通</w:t>
            </w:r>
            <w:r w:rsidRPr="00751446">
              <w:rPr>
                <w:rFonts w:ascii="宋体" w:hAnsi="宋体" w:hint="eastAsia"/>
                <w:sz w:val="28"/>
                <w:szCs w:val="28"/>
                <w:u w:val="single"/>
              </w:rPr>
              <w:t>集团</w:t>
            </w:r>
            <w:r w:rsidRPr="00751446">
              <w:rPr>
                <w:rFonts w:ascii="宋体" w:hAnsi="宋体"/>
                <w:sz w:val="28"/>
                <w:szCs w:val="28"/>
                <w:u w:val="single"/>
              </w:rPr>
              <w:t>有限责任公司</w:t>
            </w:r>
            <w:r w:rsidRPr="00751446">
              <w:rPr>
                <w:rFonts w:ascii="宋体" w:hAnsi="宋体" w:hint="eastAsia"/>
                <w:sz w:val="28"/>
                <w:szCs w:val="28"/>
                <w:u w:val="single"/>
              </w:rPr>
              <w:t xml:space="preserve"> </w:t>
            </w:r>
            <w:r w:rsidRPr="00751446">
              <w:rPr>
                <w:rFonts w:ascii="宋体" w:hAnsi="宋体" w:hint="eastAsia"/>
                <w:sz w:val="28"/>
                <w:szCs w:val="28"/>
              </w:rPr>
              <w:t xml:space="preserve"> </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法定代表人或授权人：</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地址：</w:t>
            </w:r>
            <w:r w:rsidRPr="00751446">
              <w:rPr>
                <w:rFonts w:ascii="宋体" w:hAnsi="宋体" w:hint="eastAsia"/>
                <w:sz w:val="28"/>
                <w:szCs w:val="28"/>
                <w:u w:val="single"/>
              </w:rPr>
              <w:t xml:space="preserve">云景路69号 </w:t>
            </w:r>
            <w:r w:rsidRPr="00751446">
              <w:rPr>
                <w:rFonts w:ascii="宋体" w:hAnsi="宋体" w:hint="eastAsia"/>
                <w:sz w:val="28"/>
                <w:szCs w:val="28"/>
              </w:rPr>
              <w:t xml:space="preserve">                           </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lastRenderedPageBreak/>
              <w:t>邮政编码：</w:t>
            </w:r>
            <w:r w:rsidRPr="00751446">
              <w:rPr>
                <w:rFonts w:ascii="宋体" w:hAnsi="宋体" w:hint="eastAsia"/>
                <w:sz w:val="28"/>
                <w:szCs w:val="28"/>
                <w:u w:val="single"/>
              </w:rPr>
              <w:t>530029</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联 系 人：</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联系电话：</w:t>
            </w:r>
            <w:r w:rsidRPr="00751446">
              <w:rPr>
                <w:rFonts w:ascii="宋体" w:hAnsi="宋体" w:hint="eastAsia"/>
                <w:sz w:val="28"/>
                <w:szCs w:val="28"/>
                <w:u w:val="single"/>
              </w:rPr>
              <w:t>0771-2338584</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传    真：</w:t>
            </w:r>
            <w:r w:rsidRPr="00751446">
              <w:rPr>
                <w:rFonts w:ascii="宋体" w:hAnsi="宋体" w:hint="eastAsia"/>
                <w:sz w:val="28"/>
                <w:szCs w:val="28"/>
                <w:u w:val="single"/>
              </w:rPr>
              <w:t>0771-2338584</w:t>
            </w:r>
          </w:p>
          <w:p w:rsidR="00725B1D" w:rsidRPr="00751446" w:rsidRDefault="00725B1D" w:rsidP="007A7A3F">
            <w:pPr>
              <w:spacing w:line="460" w:lineRule="exact"/>
              <w:ind w:left="1400" w:hangingChars="500" w:hanging="1400"/>
              <w:rPr>
                <w:rFonts w:ascii="宋体" w:hAnsi="宋体"/>
                <w:sz w:val="28"/>
                <w:szCs w:val="28"/>
              </w:rPr>
            </w:pPr>
            <w:r w:rsidRPr="00751446">
              <w:rPr>
                <w:rFonts w:ascii="宋体" w:hAnsi="宋体" w:hint="eastAsia"/>
                <w:sz w:val="28"/>
                <w:szCs w:val="28"/>
              </w:rPr>
              <w:t>开户银行：</w:t>
            </w:r>
            <w:r w:rsidRPr="00751446">
              <w:rPr>
                <w:rFonts w:ascii="宋体" w:hAnsi="宋体" w:hint="eastAsia"/>
                <w:sz w:val="28"/>
                <w:szCs w:val="28"/>
                <w:u w:val="single"/>
              </w:rPr>
              <w:t>建设银行广西南宁市青山支行</w:t>
            </w:r>
          </w:p>
          <w:p w:rsidR="00725B1D" w:rsidRPr="00751446" w:rsidRDefault="00725B1D" w:rsidP="007A7A3F">
            <w:pPr>
              <w:spacing w:line="460" w:lineRule="exact"/>
              <w:rPr>
                <w:rFonts w:ascii="宋体" w:hAnsi="宋体"/>
                <w:sz w:val="28"/>
                <w:szCs w:val="28"/>
              </w:rPr>
            </w:pPr>
            <w:proofErr w:type="gramStart"/>
            <w:r w:rsidRPr="00751446">
              <w:rPr>
                <w:rFonts w:ascii="宋体" w:hAnsi="宋体" w:hint="eastAsia"/>
                <w:sz w:val="28"/>
                <w:szCs w:val="28"/>
              </w:rPr>
              <w:t>账</w:t>
            </w:r>
            <w:proofErr w:type="gramEnd"/>
            <w:r w:rsidRPr="00751446">
              <w:rPr>
                <w:rFonts w:ascii="宋体" w:hAnsi="宋体" w:hint="eastAsia"/>
                <w:sz w:val="28"/>
                <w:szCs w:val="28"/>
              </w:rPr>
              <w:t xml:space="preserve">     号：</w:t>
            </w:r>
            <w:r w:rsidRPr="00751446">
              <w:rPr>
                <w:rFonts w:ascii="宋体" w:hAnsi="宋体"/>
                <w:sz w:val="28"/>
                <w:szCs w:val="28"/>
                <w:u w:val="single"/>
              </w:rPr>
              <w:t>45001704556050702020</w:t>
            </w:r>
          </w:p>
        </w:tc>
        <w:tc>
          <w:tcPr>
            <w:tcW w:w="4160" w:type="dxa"/>
          </w:tcPr>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lastRenderedPageBreak/>
              <w:t>乙方：</w:t>
            </w:r>
          </w:p>
          <w:p w:rsidR="00725B1D" w:rsidRPr="00751446" w:rsidRDefault="00725B1D" w:rsidP="007A7A3F">
            <w:pPr>
              <w:spacing w:line="460" w:lineRule="exact"/>
              <w:rPr>
                <w:rFonts w:ascii="宋体" w:hAnsi="宋体"/>
                <w:sz w:val="28"/>
                <w:szCs w:val="28"/>
              </w:rPr>
            </w:pP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法定代表人或授权人：</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地址：</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lastRenderedPageBreak/>
              <w:t>邮政编码：</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联 系 人：</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联系电话：</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传    真：</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开户银行：</w:t>
            </w:r>
          </w:p>
          <w:p w:rsidR="00725B1D" w:rsidRPr="00751446" w:rsidRDefault="00725B1D" w:rsidP="007A7A3F">
            <w:pPr>
              <w:spacing w:line="460" w:lineRule="exact"/>
              <w:rPr>
                <w:rFonts w:ascii="宋体" w:hAnsi="宋体"/>
                <w:sz w:val="28"/>
                <w:szCs w:val="28"/>
              </w:rPr>
            </w:pPr>
          </w:p>
          <w:p w:rsidR="00725B1D" w:rsidRPr="00751446" w:rsidRDefault="00725B1D" w:rsidP="007A7A3F">
            <w:pPr>
              <w:spacing w:line="460" w:lineRule="exact"/>
              <w:rPr>
                <w:rFonts w:ascii="宋体" w:hAnsi="宋体"/>
                <w:sz w:val="28"/>
                <w:szCs w:val="28"/>
              </w:rPr>
            </w:pPr>
            <w:proofErr w:type="gramStart"/>
            <w:r w:rsidRPr="00751446">
              <w:rPr>
                <w:rFonts w:ascii="宋体" w:hAnsi="宋体" w:hint="eastAsia"/>
                <w:sz w:val="28"/>
                <w:szCs w:val="28"/>
              </w:rPr>
              <w:t>账</w:t>
            </w:r>
            <w:proofErr w:type="gramEnd"/>
            <w:r w:rsidRPr="00751446">
              <w:rPr>
                <w:rFonts w:ascii="宋体" w:hAnsi="宋体" w:hint="eastAsia"/>
                <w:sz w:val="28"/>
                <w:szCs w:val="28"/>
              </w:rPr>
              <w:t xml:space="preserve">     号：</w:t>
            </w:r>
          </w:p>
        </w:tc>
      </w:tr>
    </w:tbl>
    <w:p w:rsidR="00725B1D" w:rsidRPr="00751446" w:rsidRDefault="00725B1D" w:rsidP="00725B1D">
      <w:pPr>
        <w:spacing w:line="460" w:lineRule="exact"/>
        <w:rPr>
          <w:rFonts w:ascii="宋体" w:hAnsi="宋体"/>
          <w:sz w:val="28"/>
          <w:szCs w:val="28"/>
        </w:rPr>
      </w:pPr>
      <w:r w:rsidRPr="00751446">
        <w:rPr>
          <w:rFonts w:ascii="宋体" w:hAnsi="宋体" w:hint="eastAsia"/>
          <w:sz w:val="28"/>
          <w:szCs w:val="28"/>
        </w:rPr>
        <w:lastRenderedPageBreak/>
        <w:t xml:space="preserve">签订日期： 年   月   日               </w:t>
      </w:r>
    </w:p>
    <w:p w:rsidR="00725B1D" w:rsidRPr="00751446" w:rsidRDefault="00725B1D" w:rsidP="00725B1D">
      <w:pPr>
        <w:spacing w:line="460" w:lineRule="exact"/>
        <w:rPr>
          <w:rFonts w:ascii="宋体" w:hAnsi="宋体"/>
          <w:sz w:val="28"/>
          <w:szCs w:val="28"/>
        </w:rPr>
      </w:pPr>
      <w:r w:rsidRPr="00751446">
        <w:rPr>
          <w:rFonts w:ascii="宋体" w:hAnsi="宋体" w:hint="eastAsia"/>
          <w:sz w:val="28"/>
          <w:szCs w:val="28"/>
        </w:rPr>
        <w:t>合同签订地：南宁市</w:t>
      </w:r>
      <w:proofErr w:type="gramStart"/>
      <w:r w:rsidRPr="00751446">
        <w:rPr>
          <w:rFonts w:ascii="宋体" w:hAnsi="宋体" w:hint="eastAsia"/>
          <w:sz w:val="28"/>
          <w:szCs w:val="28"/>
        </w:rPr>
        <w:t>青秀</w:t>
      </w:r>
      <w:proofErr w:type="gramEnd"/>
      <w:r w:rsidRPr="00751446">
        <w:rPr>
          <w:rFonts w:ascii="宋体" w:hAnsi="宋体" w:hint="eastAsia"/>
          <w:sz w:val="28"/>
          <w:szCs w:val="28"/>
        </w:rPr>
        <w:t>区云景路69号</w:t>
      </w:r>
    </w:p>
    <w:p w:rsidR="00725B1D" w:rsidRPr="00751446" w:rsidRDefault="00725B1D" w:rsidP="00725B1D">
      <w:pPr>
        <w:pStyle w:val="1"/>
        <w:ind w:firstLineChars="1290" w:firstLine="3626"/>
        <w:jc w:val="both"/>
        <w:rPr>
          <w:szCs w:val="28"/>
        </w:rPr>
      </w:pPr>
    </w:p>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Pr>
        <w:pStyle w:val="1"/>
        <w:ind w:firstLineChars="1290" w:firstLine="3626"/>
        <w:jc w:val="both"/>
        <w:rPr>
          <w:szCs w:val="28"/>
        </w:rPr>
      </w:pPr>
      <w:r w:rsidRPr="00751446">
        <w:rPr>
          <w:rFonts w:hint="eastAsia"/>
          <w:szCs w:val="28"/>
        </w:rPr>
        <w:lastRenderedPageBreak/>
        <w:t>合同条款</w:t>
      </w:r>
      <w:bookmarkEnd w:id="197"/>
      <w:bookmarkEnd w:id="198"/>
      <w:bookmarkEnd w:id="199"/>
      <w:bookmarkEnd w:id="200"/>
      <w:bookmarkEnd w:id="201"/>
      <w:bookmarkEnd w:id="202"/>
      <w:bookmarkEnd w:id="203"/>
      <w:bookmarkEnd w:id="204"/>
      <w:bookmarkEnd w:id="205"/>
      <w:bookmarkEnd w:id="206"/>
      <w:bookmarkEnd w:id="207"/>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甲方因业务发展需要，通过公开比选确定乙方为中选单位，经双方平等友好协商，达成如下协议：</w:t>
      </w:r>
    </w:p>
    <w:p w:rsidR="00725B1D" w:rsidRPr="00751446" w:rsidRDefault="00725B1D" w:rsidP="00725B1D">
      <w:pPr>
        <w:spacing w:line="360" w:lineRule="auto"/>
        <w:ind w:firstLineChars="196" w:firstLine="551"/>
        <w:rPr>
          <w:rFonts w:ascii="宋体" w:hAnsi="宋体"/>
          <w:b/>
          <w:i/>
          <w:sz w:val="28"/>
          <w:szCs w:val="28"/>
          <w:u w:val="single"/>
        </w:rPr>
      </w:pPr>
      <w:r w:rsidRPr="00751446">
        <w:rPr>
          <w:rFonts w:ascii="宋体" w:hAnsi="宋体" w:hint="eastAsia"/>
          <w:b/>
          <w:sz w:val="28"/>
          <w:szCs w:val="28"/>
        </w:rPr>
        <w:t>1.委托服务方式</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乙方可通过现场服务和远程服务两种形式提供服务和成果物。本合同所述的现场为</w:t>
      </w:r>
      <w:r w:rsidRPr="00751446">
        <w:rPr>
          <w:rFonts w:ascii="宋体" w:hAnsi="宋体" w:hint="eastAsia"/>
          <w:sz w:val="28"/>
          <w:szCs w:val="28"/>
          <w:u w:val="single"/>
        </w:rPr>
        <w:t>：南宁轨道交通</w:t>
      </w:r>
      <w:r w:rsidR="007A7A3F" w:rsidRPr="00751446">
        <w:rPr>
          <w:rFonts w:ascii="宋体" w:hAnsi="宋体" w:hint="eastAsia"/>
          <w:sz w:val="28"/>
          <w:szCs w:val="28"/>
          <w:u w:val="single"/>
        </w:rPr>
        <w:t>3号线平乐</w:t>
      </w:r>
      <w:r w:rsidRPr="00751446">
        <w:rPr>
          <w:rFonts w:ascii="宋体" w:hAnsi="宋体" w:hint="eastAsia"/>
          <w:sz w:val="28"/>
          <w:szCs w:val="28"/>
          <w:u w:val="single"/>
        </w:rPr>
        <w:t>主变电站</w:t>
      </w:r>
      <w:r w:rsidRPr="00751446">
        <w:rPr>
          <w:rFonts w:ascii="宋体" w:hAnsi="宋体" w:hint="eastAsia"/>
          <w:sz w:val="28"/>
          <w:szCs w:val="28"/>
        </w:rPr>
        <w:t>。远程工作地点包括但不限于乙方办公地点。</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现场工作主要包括：</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对工程实体进行验收、提出验收意见、整改后复验、验收通过后出具验收合格报告。面对面调研和意见征询、服务相关问题和方案的讨论和会议、现场的检查与问题诊断、成果物的评审。</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远程工作主要包括：信息搜集与整理、文案撰写校验与排版、乙方内部研讨论证与知识库查询、基于电话邮件即时通讯工具的沟通答疑辅导。</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甲乙双方将组建联合项目组，并分别指派双方项目负责人，并于服务正式启动一周内，制定服务工作计划，具体的工作地点、时间、人员安排，以双方制定的服务工作计划为准；服务工作计划的调整，以双方项目负责人的书面确认为准。甲方指定为项目负责人，乙方指定为项目负责人。</w:t>
      </w:r>
    </w:p>
    <w:p w:rsidR="00725B1D" w:rsidRPr="00751446" w:rsidRDefault="00725B1D" w:rsidP="00725B1D">
      <w:pPr>
        <w:spacing w:line="360" w:lineRule="auto"/>
        <w:ind w:firstLineChars="195" w:firstLine="548"/>
        <w:rPr>
          <w:rFonts w:ascii="宋体" w:hAnsi="宋体"/>
          <w:b/>
          <w:i/>
          <w:sz w:val="28"/>
          <w:szCs w:val="28"/>
          <w:u w:val="single"/>
        </w:rPr>
      </w:pPr>
      <w:r w:rsidRPr="00751446">
        <w:rPr>
          <w:rFonts w:ascii="宋体" w:hAnsi="宋体" w:hint="eastAsia"/>
          <w:b/>
          <w:sz w:val="28"/>
          <w:szCs w:val="28"/>
        </w:rPr>
        <w:t>2.费用及支付</w:t>
      </w:r>
    </w:p>
    <w:p w:rsidR="00725B1D" w:rsidRPr="00751446" w:rsidRDefault="00725B1D" w:rsidP="00725B1D">
      <w:pPr>
        <w:spacing w:line="360" w:lineRule="auto"/>
        <w:ind w:firstLineChars="200" w:firstLine="562"/>
        <w:rPr>
          <w:rFonts w:ascii="宋体" w:hAnsi="宋体"/>
          <w:b/>
          <w:sz w:val="28"/>
          <w:szCs w:val="28"/>
        </w:rPr>
      </w:pPr>
      <w:r w:rsidRPr="00751446">
        <w:rPr>
          <w:rFonts w:ascii="宋体" w:hAnsi="宋体" w:hint="eastAsia"/>
          <w:b/>
          <w:sz w:val="28"/>
          <w:szCs w:val="28"/>
        </w:rPr>
        <w:t>2.1本合同为总价包干合同，合同期内乙方不得以任何理由予以合同价格上浮、上调、上涨，但属于经双方协商同意变更的情况除外。</w:t>
      </w:r>
    </w:p>
    <w:p w:rsidR="00725B1D" w:rsidRPr="00751446" w:rsidRDefault="00725B1D" w:rsidP="00725B1D">
      <w:pPr>
        <w:spacing w:line="360" w:lineRule="auto"/>
        <w:ind w:firstLineChars="200" w:firstLine="562"/>
        <w:rPr>
          <w:rFonts w:ascii="宋体" w:hAnsi="宋体"/>
          <w:b/>
          <w:sz w:val="28"/>
          <w:szCs w:val="28"/>
        </w:rPr>
      </w:pPr>
      <w:r w:rsidRPr="00751446">
        <w:rPr>
          <w:rFonts w:ascii="宋体" w:hAnsi="宋体" w:hint="eastAsia"/>
          <w:b/>
          <w:sz w:val="28"/>
          <w:szCs w:val="28"/>
        </w:rPr>
        <w:t>2.2在合同履约过程中，本合同税率必须遵照国家现行税法执行。本合</w:t>
      </w:r>
      <w:r w:rsidRPr="00751446">
        <w:rPr>
          <w:rFonts w:ascii="宋体" w:hAnsi="宋体" w:hint="eastAsia"/>
          <w:b/>
          <w:sz w:val="28"/>
          <w:szCs w:val="28"/>
        </w:rPr>
        <w:lastRenderedPageBreak/>
        <w:t>同最终税金在结算阶段，按实际产生的税金进行核算</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2.3</w:t>
      </w:r>
      <w:r w:rsidRPr="00751446">
        <w:rPr>
          <w:rFonts w:ascii="宋体" w:hAnsi="宋体"/>
          <w:sz w:val="28"/>
          <w:szCs w:val="28"/>
        </w:rPr>
        <w:t>.</w:t>
      </w:r>
      <w:r w:rsidRPr="00751446">
        <w:rPr>
          <w:rFonts w:ascii="宋体" w:hAnsi="宋体" w:hint="eastAsia"/>
          <w:sz w:val="28"/>
          <w:szCs w:val="28"/>
        </w:rPr>
        <w:t>合同价款采用分段支付的办法。</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2.3.1 第一次进度款</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乙方在110kV</w:t>
      </w:r>
      <w:r w:rsidR="007A7A3F" w:rsidRPr="00751446">
        <w:rPr>
          <w:rFonts w:ascii="宋体" w:hAnsi="宋体" w:hint="eastAsia"/>
          <w:sz w:val="28"/>
          <w:szCs w:val="28"/>
        </w:rPr>
        <w:t>平乐</w:t>
      </w:r>
      <w:r w:rsidRPr="00751446">
        <w:rPr>
          <w:rFonts w:ascii="宋体" w:hAnsi="宋体" w:hint="eastAsia"/>
          <w:sz w:val="28"/>
          <w:szCs w:val="28"/>
        </w:rPr>
        <w:t>主变电站建筑安装工程验收通过</w:t>
      </w:r>
      <w:proofErr w:type="gramStart"/>
      <w:r w:rsidRPr="00751446">
        <w:rPr>
          <w:rFonts w:ascii="宋体" w:hAnsi="宋体" w:hint="eastAsia"/>
          <w:sz w:val="28"/>
          <w:szCs w:val="28"/>
        </w:rPr>
        <w:t>和</w:t>
      </w:r>
      <w:r w:rsidR="007A7A3F" w:rsidRPr="00751446">
        <w:rPr>
          <w:rFonts w:ascii="宋体" w:hAnsi="宋体" w:hint="eastAsia"/>
          <w:sz w:val="28"/>
          <w:szCs w:val="28"/>
        </w:rPr>
        <w:t>平乐</w:t>
      </w:r>
      <w:r w:rsidRPr="00751446">
        <w:rPr>
          <w:rFonts w:ascii="宋体" w:hAnsi="宋体" w:hint="eastAsia"/>
          <w:sz w:val="28"/>
          <w:szCs w:val="28"/>
        </w:rPr>
        <w:t>主变电站</w:t>
      </w:r>
      <w:proofErr w:type="gramEnd"/>
      <w:r w:rsidRPr="00751446">
        <w:rPr>
          <w:rFonts w:ascii="宋体" w:hAnsi="宋体" w:hint="eastAsia"/>
          <w:sz w:val="28"/>
          <w:szCs w:val="28"/>
        </w:rPr>
        <w:t>保护整定值计算完成后，甲方应向乙方支付合同价格百分之五十（50%）的进度款。</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甲方在收到乙方提供的增值税专用发票、支付申请书及验收单材料后进行支付：</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（1）乙方每次提供的当</w:t>
      </w:r>
      <w:proofErr w:type="gramStart"/>
      <w:r w:rsidRPr="00751446">
        <w:rPr>
          <w:rFonts w:ascii="宋体" w:hAnsi="宋体" w:hint="eastAsia"/>
          <w:sz w:val="28"/>
          <w:szCs w:val="28"/>
        </w:rPr>
        <w:t>次金额</w:t>
      </w:r>
      <w:proofErr w:type="gramEnd"/>
      <w:r w:rsidRPr="00751446">
        <w:rPr>
          <w:rFonts w:ascii="宋体" w:hAnsi="宋体" w:hint="eastAsia"/>
          <w:sz w:val="28"/>
          <w:szCs w:val="28"/>
        </w:rPr>
        <w:t>100%分类出具的增值税专用发票；</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（2）乙方出具的支付申请书；</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（3）提供验收通过证明资料及保护整定值计算完成证明资料。</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2.3.2第二次进度款</w:t>
      </w:r>
    </w:p>
    <w:p w:rsidR="00725B1D" w:rsidRPr="00751446" w:rsidRDefault="007A7A3F" w:rsidP="00725B1D">
      <w:pPr>
        <w:spacing w:line="360" w:lineRule="auto"/>
        <w:ind w:firstLineChars="200" w:firstLine="560"/>
        <w:rPr>
          <w:rFonts w:ascii="宋体" w:hAnsi="宋体"/>
          <w:sz w:val="28"/>
          <w:szCs w:val="28"/>
        </w:rPr>
      </w:pPr>
      <w:r w:rsidRPr="00751446">
        <w:rPr>
          <w:rFonts w:ascii="宋体" w:hAnsi="宋体" w:hint="eastAsia"/>
          <w:sz w:val="28"/>
          <w:szCs w:val="28"/>
        </w:rPr>
        <w:t>平乐</w:t>
      </w:r>
      <w:r w:rsidR="00725B1D" w:rsidRPr="00751446">
        <w:rPr>
          <w:rFonts w:ascii="宋体" w:hAnsi="宋体" w:hint="eastAsia"/>
          <w:sz w:val="28"/>
          <w:szCs w:val="28"/>
        </w:rPr>
        <w:t>主变电站两路电源送电完成后和</w:t>
      </w:r>
      <w:proofErr w:type="gramStart"/>
      <w:r w:rsidR="00C71637" w:rsidRPr="00751446">
        <w:rPr>
          <w:rFonts w:ascii="宋体" w:hAnsi="宋体" w:hint="eastAsia"/>
          <w:sz w:val="28"/>
          <w:szCs w:val="28"/>
        </w:rPr>
        <w:t>屯亮T接良庆</w:t>
      </w:r>
      <w:proofErr w:type="gramEnd"/>
      <w:r w:rsidR="00C71637" w:rsidRPr="00751446">
        <w:rPr>
          <w:rFonts w:ascii="宋体" w:hAnsi="宋体" w:hint="eastAsia"/>
          <w:sz w:val="28"/>
          <w:szCs w:val="28"/>
        </w:rPr>
        <w:t>～蒲庙110kV线路</w:t>
      </w:r>
      <w:r w:rsidR="00725B1D" w:rsidRPr="00751446">
        <w:rPr>
          <w:rFonts w:ascii="宋体" w:hAnsi="宋体" w:hint="eastAsia"/>
          <w:sz w:val="28"/>
          <w:szCs w:val="28"/>
        </w:rPr>
        <w:t>验收通过送电后，甲方应向乙方支付合同价格百分之</w:t>
      </w:r>
      <w:r w:rsidR="00166D14" w:rsidRPr="00751446">
        <w:rPr>
          <w:rFonts w:ascii="宋体" w:hAnsi="宋体" w:hint="eastAsia"/>
          <w:sz w:val="28"/>
          <w:szCs w:val="28"/>
        </w:rPr>
        <w:t>三十五</w:t>
      </w:r>
      <w:r w:rsidR="00725B1D" w:rsidRPr="00751446">
        <w:rPr>
          <w:rFonts w:ascii="宋体" w:hAnsi="宋体" w:hint="eastAsia"/>
          <w:sz w:val="28"/>
          <w:szCs w:val="28"/>
        </w:rPr>
        <w:t>（</w:t>
      </w:r>
      <w:r w:rsidR="00166D14" w:rsidRPr="00751446">
        <w:rPr>
          <w:rFonts w:ascii="宋体" w:hAnsi="宋体"/>
          <w:sz w:val="28"/>
          <w:szCs w:val="28"/>
        </w:rPr>
        <w:t>35</w:t>
      </w:r>
      <w:r w:rsidR="00725B1D" w:rsidRPr="00751446">
        <w:rPr>
          <w:rFonts w:ascii="宋体" w:hAnsi="宋体" w:hint="eastAsia"/>
          <w:sz w:val="28"/>
          <w:szCs w:val="28"/>
        </w:rPr>
        <w:t>%）的进度款。</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甲方在收到乙方提供的增值税专用发票、支付申请书及验收单材料后进行支付：</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（1）乙方每次提供的当</w:t>
      </w:r>
      <w:proofErr w:type="gramStart"/>
      <w:r w:rsidRPr="00751446">
        <w:rPr>
          <w:rFonts w:ascii="宋体" w:hAnsi="宋体" w:hint="eastAsia"/>
          <w:sz w:val="28"/>
          <w:szCs w:val="28"/>
        </w:rPr>
        <w:t>次金额</w:t>
      </w:r>
      <w:proofErr w:type="gramEnd"/>
      <w:r w:rsidRPr="00751446">
        <w:rPr>
          <w:rFonts w:ascii="宋体" w:hAnsi="宋体" w:hint="eastAsia"/>
          <w:sz w:val="28"/>
          <w:szCs w:val="28"/>
        </w:rPr>
        <w:t>100%分类出具的增值税专用发票；</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（2）乙方出具的支付申请书；</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（3）提供送电完成证明资料。</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2.3.3 第三次进度款</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本项目结算完成后，甲方向乙方支付合同结算价剩余部分。乙方提出结算申请，甲方审批同意后支付结算进度款。</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lastRenderedPageBreak/>
        <w:t>甲方在收到乙方提供的增值税专用发票、支付申请书及验收单材料后进行支付：</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（1）乙方每次提供的当</w:t>
      </w:r>
      <w:proofErr w:type="gramStart"/>
      <w:r w:rsidRPr="00751446">
        <w:rPr>
          <w:rFonts w:ascii="宋体" w:hAnsi="宋体" w:hint="eastAsia"/>
          <w:sz w:val="28"/>
          <w:szCs w:val="28"/>
        </w:rPr>
        <w:t>次金额</w:t>
      </w:r>
      <w:proofErr w:type="gramEnd"/>
      <w:r w:rsidRPr="00751446">
        <w:rPr>
          <w:rFonts w:ascii="宋体" w:hAnsi="宋体" w:hint="eastAsia"/>
          <w:sz w:val="28"/>
          <w:szCs w:val="28"/>
        </w:rPr>
        <w:t>100%分类出具的增值税专用发票；</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（2）乙方出具的支付申请书；</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（3）甲乙双方签名确认的验收单；</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（4）经甲方审定的结算资料；</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（5）档案移交完成证明材料。</w:t>
      </w:r>
    </w:p>
    <w:p w:rsidR="00725B1D" w:rsidRPr="00751446" w:rsidRDefault="00725B1D" w:rsidP="00725B1D">
      <w:pPr>
        <w:spacing w:line="480" w:lineRule="exact"/>
        <w:ind w:firstLineChars="200" w:firstLine="560"/>
        <w:rPr>
          <w:rFonts w:ascii="宋体" w:hAnsi="宋体"/>
          <w:sz w:val="28"/>
          <w:szCs w:val="28"/>
        </w:rPr>
      </w:pPr>
      <w:r w:rsidRPr="00751446">
        <w:rPr>
          <w:rFonts w:ascii="宋体" w:hAnsi="宋体" w:hint="eastAsia"/>
          <w:sz w:val="28"/>
          <w:szCs w:val="28"/>
        </w:rPr>
        <w:t>2．4合同总价应包括履行合同标的全过程产生的所有成本和费用及乙方应承担的一切税费。</w:t>
      </w:r>
    </w:p>
    <w:p w:rsidR="00725B1D" w:rsidRPr="00751446" w:rsidRDefault="00725B1D" w:rsidP="00725B1D">
      <w:pPr>
        <w:ind w:right="-21" w:firstLineChars="200" w:firstLine="562"/>
        <w:jc w:val="left"/>
        <w:rPr>
          <w:rFonts w:ascii="宋体" w:hAnsi="宋体"/>
          <w:b/>
          <w:sz w:val="28"/>
          <w:szCs w:val="28"/>
        </w:rPr>
      </w:pPr>
      <w:r w:rsidRPr="00751446">
        <w:rPr>
          <w:rFonts w:ascii="宋体" w:hAnsi="宋体" w:hint="eastAsia"/>
          <w:b/>
          <w:sz w:val="28"/>
          <w:szCs w:val="28"/>
        </w:rPr>
        <w:t>3.项目验收</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本项目应由甲方主办部门组织公司相关职能部门组成验收小组对乙方服务成果共同验收。</w:t>
      </w:r>
    </w:p>
    <w:p w:rsidR="00725B1D" w:rsidRPr="00751446" w:rsidRDefault="00725B1D" w:rsidP="00725B1D">
      <w:pPr>
        <w:ind w:right="-21" w:firstLineChars="200" w:firstLine="562"/>
        <w:jc w:val="left"/>
        <w:rPr>
          <w:rFonts w:ascii="宋体" w:hAnsi="宋体"/>
          <w:b/>
          <w:sz w:val="28"/>
          <w:szCs w:val="28"/>
        </w:rPr>
      </w:pPr>
      <w:r w:rsidRPr="00751446">
        <w:rPr>
          <w:rFonts w:ascii="宋体" w:hAnsi="宋体" w:hint="eastAsia"/>
          <w:b/>
          <w:sz w:val="28"/>
          <w:szCs w:val="28"/>
        </w:rPr>
        <w:t>4.甲方权利义务</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4</w:t>
      </w:r>
      <w:r w:rsidRPr="00751446">
        <w:rPr>
          <w:rFonts w:ascii="宋体" w:hAnsi="宋体"/>
          <w:sz w:val="28"/>
          <w:szCs w:val="28"/>
        </w:rPr>
        <w:t>.1</w:t>
      </w:r>
      <w:r w:rsidRPr="00751446">
        <w:rPr>
          <w:rFonts w:ascii="宋体" w:hAnsi="宋体" w:hint="eastAsia"/>
          <w:sz w:val="28"/>
          <w:szCs w:val="28"/>
        </w:rPr>
        <w:t>甲方有权向乙方询问工作进展情况及相关内容；甲方有权阐述对具体问题的意见和建议。</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4.2当甲方认定乙方项目负责人或者相关专业人员不按合同履行其职责，或在责任期内因工作疏忽、失误给甲方造成经济损失的，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4.3因乙方原因造成甲方重大损失的，甲方有权随时解除本合同并要求乙方承担相应的赔偿责任。</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lastRenderedPageBreak/>
        <w:t>4.4因乙方未按合同约定按时按质完成工作内容，达不到甲方的要求，甲方有权要求解除本合同并要求乙方承担相应的赔偿责任。</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4.5及时按照约定的方式，确认服务工作范围和需求、确认乙方每个阶段的工作。</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4.6甲方应按照合同约定的付款方式、付款时间及金额向乙方支付费用。</w:t>
      </w:r>
    </w:p>
    <w:p w:rsidR="00725B1D" w:rsidRPr="00751446" w:rsidRDefault="00725B1D" w:rsidP="00725B1D">
      <w:pPr>
        <w:ind w:right="-21" w:firstLineChars="200" w:firstLine="562"/>
        <w:jc w:val="left"/>
        <w:rPr>
          <w:rFonts w:ascii="宋体" w:hAnsi="宋体"/>
          <w:b/>
          <w:sz w:val="28"/>
          <w:szCs w:val="28"/>
        </w:rPr>
      </w:pPr>
      <w:r w:rsidRPr="00751446">
        <w:rPr>
          <w:rFonts w:ascii="宋体" w:hAnsi="宋体" w:hint="eastAsia"/>
          <w:b/>
          <w:sz w:val="28"/>
          <w:szCs w:val="28"/>
        </w:rPr>
        <w:t>5.乙方权利义务</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5.1乙方应按照合法、公正、独立、优质、高效的原则为甲方提供服务，认真维护甲方的合法权益。</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5.2按照双方确认的服务工作计划，确保服务的质量和进度开展服务工作</w:t>
      </w:r>
      <w:r w:rsidRPr="00751446">
        <w:rPr>
          <w:rFonts w:ascii="宋体" w:hAnsi="宋体"/>
          <w:sz w:val="28"/>
          <w:szCs w:val="28"/>
        </w:rPr>
        <w:t>。</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5.3按协议要求提供服务，及时将成果物交付甲方</w:t>
      </w:r>
      <w:r w:rsidRPr="00751446">
        <w:rPr>
          <w:rFonts w:ascii="宋体" w:hAnsi="宋体"/>
          <w:sz w:val="28"/>
          <w:szCs w:val="28"/>
        </w:rPr>
        <w:t>。</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5.4及时得到服务款</w:t>
      </w:r>
      <w:r w:rsidR="000942C1" w:rsidRPr="00751446">
        <w:rPr>
          <w:rFonts w:ascii="宋体" w:hAnsi="宋体" w:hint="eastAsia"/>
          <w:sz w:val="28"/>
          <w:szCs w:val="28"/>
        </w:rPr>
        <w:t>。</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5.5乙方应对甲方提供的基础资料保密，不得用于本项目以外的项目。乙方应遵守本合同之保密要求，并采取相应的保密措施，以防泄露服务成果；保密义务在本合同有效期内及本合同终止后持续存在。</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5.6验收所需工具由乙方自行准备（如：</w:t>
      </w:r>
      <w:proofErr w:type="gramStart"/>
      <w:r w:rsidRPr="00751446">
        <w:rPr>
          <w:rFonts w:ascii="宋体" w:hAnsi="宋体" w:hint="eastAsia"/>
          <w:sz w:val="28"/>
          <w:szCs w:val="28"/>
        </w:rPr>
        <w:t>夹型电流表</w:t>
      </w:r>
      <w:proofErr w:type="gramEnd"/>
      <w:r w:rsidRPr="00751446">
        <w:rPr>
          <w:rFonts w:ascii="宋体" w:hAnsi="宋体" w:hint="eastAsia"/>
          <w:sz w:val="28"/>
          <w:szCs w:val="28"/>
        </w:rPr>
        <w:t>、螺丝刀等工具）</w:t>
      </w:r>
      <w:r w:rsidR="000942C1" w:rsidRPr="00751446">
        <w:rPr>
          <w:rFonts w:ascii="宋体" w:hAnsi="宋体" w:hint="eastAsia"/>
          <w:sz w:val="28"/>
          <w:szCs w:val="28"/>
        </w:rPr>
        <w:t>。</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5.7乙方按照甲方提出的服务要求为甲方服务。</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5.8乙方按照施工设计图纸、电力行业的有关标准及规程规范，对所划定范围内的设备、设施进行竣工验收工作，把验收情况以报告形式送交甲方。</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5.9乙方每天向甲方提交当天验收情况书面资料。</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5.10验收过程中确保已安装的设备完好与安全，乙方造成的损失全部由乙方承担。</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lastRenderedPageBreak/>
        <w:t>5.11乙方驻点服务人员要严格遵守甲方相关纪律和管理制度，完善并严格遵守各项运</w:t>
      </w:r>
      <w:proofErr w:type="gramStart"/>
      <w:r w:rsidRPr="00751446">
        <w:rPr>
          <w:rFonts w:ascii="宋体" w:hAnsi="宋体" w:hint="eastAsia"/>
          <w:sz w:val="28"/>
          <w:szCs w:val="28"/>
        </w:rPr>
        <w:t>维操作</w:t>
      </w:r>
      <w:proofErr w:type="gramEnd"/>
      <w:r w:rsidRPr="00751446">
        <w:rPr>
          <w:rFonts w:ascii="宋体" w:hAnsi="宋体" w:hint="eastAsia"/>
          <w:sz w:val="28"/>
          <w:szCs w:val="28"/>
        </w:rPr>
        <w:t>制度和规程，如因违反上述规定而发生工伤事故、人身意外等后果的，其责任均由乙方自行承担。</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5.12通过代验收确保变电站按计划进行竣工送电。</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5.13乙方不承担由下列情况造成的损坏责任：1）超过乙方可控制范围造成的损害，如火灾、水灾、地震、雷击、电击、监视器屏幕烧毁以及用户搬运不当造成的损害等等。2）非乙方授权的维修人员自行拆卸、修理。3）因不良电源环境造成的损坏或异物进入设备内造成的损坏。</w:t>
      </w:r>
    </w:p>
    <w:p w:rsidR="00725B1D" w:rsidRPr="00751446" w:rsidRDefault="00725B1D" w:rsidP="00725B1D">
      <w:pPr>
        <w:spacing w:line="400" w:lineRule="exact"/>
        <w:ind w:firstLineChars="196" w:firstLine="551"/>
        <w:rPr>
          <w:rFonts w:ascii="宋体" w:hAnsi="宋体"/>
          <w:b/>
          <w:sz w:val="28"/>
          <w:szCs w:val="28"/>
        </w:rPr>
      </w:pPr>
      <w:r w:rsidRPr="00751446">
        <w:rPr>
          <w:rFonts w:ascii="宋体" w:hAnsi="宋体" w:hint="eastAsia"/>
          <w:b/>
          <w:sz w:val="28"/>
          <w:szCs w:val="28"/>
        </w:rPr>
        <w:t>6.违约责任</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6.1本合同正式签订生效后，任何一方不履行或不完全履行本合同约定条款的，即构成违约。任何一方违约不履行本合同，违约方应向守约方支付由于违约造成的一切损失。</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cs="Gulim" w:hint="eastAsia"/>
          <w:sz w:val="28"/>
          <w:szCs w:val="28"/>
          <w:lang w:bidi="en-US"/>
        </w:rPr>
        <w:t>6.2如乙方不能按照本合同约定履行义务的，甲方有权直接解除合同，剩余合同费用不予支付。甲方有权视情形要求乙方退回已支付的全部或部分服务费用，给甲方造成其他损失的，乙方还应进行赔偿。</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6.3因乙方原因导致知识产权或专利纠纷，从而导致甲方不能正常使用乙方提供的服务的, 乙方须全额退还甲方已经支付的款项，因此给甲方造成损失的，由乙方承担全部赔偿责任。</w:t>
      </w:r>
    </w:p>
    <w:p w:rsidR="00725B1D" w:rsidRPr="00751446" w:rsidRDefault="00725B1D" w:rsidP="00725B1D">
      <w:pPr>
        <w:spacing w:line="400" w:lineRule="exact"/>
        <w:ind w:firstLineChars="195" w:firstLine="548"/>
        <w:rPr>
          <w:rFonts w:ascii="宋体" w:hAnsi="宋体"/>
          <w:b/>
          <w:sz w:val="28"/>
          <w:szCs w:val="28"/>
        </w:rPr>
      </w:pPr>
      <w:r w:rsidRPr="00751446">
        <w:rPr>
          <w:rFonts w:ascii="宋体" w:hAnsi="宋体" w:hint="eastAsia"/>
          <w:b/>
          <w:sz w:val="28"/>
          <w:szCs w:val="28"/>
        </w:rPr>
        <w:t>7</w:t>
      </w:r>
      <w:r w:rsidRPr="00751446">
        <w:rPr>
          <w:rFonts w:ascii="宋体" w:hAnsi="宋体"/>
          <w:b/>
          <w:sz w:val="28"/>
          <w:szCs w:val="28"/>
        </w:rPr>
        <w:t>.</w:t>
      </w:r>
      <w:r w:rsidRPr="00751446">
        <w:rPr>
          <w:rFonts w:hint="eastAsia"/>
          <w:b/>
          <w:sz w:val="28"/>
          <w:szCs w:val="28"/>
        </w:rPr>
        <w:t>服务成果知识产权的归属和保护</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7</w:t>
      </w:r>
      <w:r w:rsidRPr="00751446">
        <w:rPr>
          <w:rFonts w:ascii="宋体" w:hAnsi="宋体" w:cs="Gulim"/>
          <w:sz w:val="28"/>
          <w:szCs w:val="28"/>
          <w:lang w:bidi="en-US"/>
        </w:rPr>
        <w:t>.1乙方应保证所提供的服务或其任何一部分均不会侵犯任何第三方的专利权、商标权和著作权。</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7</w:t>
      </w:r>
      <w:r w:rsidRPr="00751446">
        <w:rPr>
          <w:rFonts w:ascii="宋体" w:hAnsi="宋体" w:cs="Gulim"/>
          <w:sz w:val="28"/>
          <w:szCs w:val="28"/>
          <w:lang w:bidi="en-US"/>
        </w:rPr>
        <w:t xml:space="preserve">.2 </w:t>
      </w:r>
      <w:r w:rsidRPr="00751446">
        <w:rPr>
          <w:rFonts w:ascii="宋体" w:hAnsi="宋体" w:cs="Gulim" w:hint="eastAsia"/>
          <w:sz w:val="28"/>
          <w:szCs w:val="28"/>
          <w:lang w:bidi="en-US"/>
        </w:rPr>
        <w:t>成果文件的知识产权归甲方所有。甲方有权公开展示成果，并通过传播媒介、专业杂志、书刊或其他形式介绍、展示及评价成果文件。</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lastRenderedPageBreak/>
        <w:t>7</w:t>
      </w:r>
      <w:r w:rsidRPr="00751446">
        <w:rPr>
          <w:rFonts w:ascii="宋体" w:hAnsi="宋体" w:cs="Gulim"/>
          <w:sz w:val="28"/>
          <w:szCs w:val="28"/>
          <w:lang w:bidi="en-US"/>
        </w:rPr>
        <w:t xml:space="preserve">.3 </w:t>
      </w:r>
      <w:r w:rsidRPr="00751446">
        <w:rPr>
          <w:rFonts w:ascii="宋体" w:hAnsi="宋体" w:cs="Gulim" w:hint="eastAsia"/>
          <w:sz w:val="28"/>
          <w:szCs w:val="28"/>
          <w:lang w:bidi="en-US"/>
        </w:rPr>
        <w:t>成果文件未经甲方同意，任何单位和个人都无权以任何形式向社会公开展示使用成果文件。</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7</w:t>
      </w:r>
      <w:r w:rsidRPr="00751446">
        <w:rPr>
          <w:rFonts w:ascii="宋体" w:hAnsi="宋体" w:cs="Gulim"/>
          <w:sz w:val="28"/>
          <w:szCs w:val="28"/>
          <w:lang w:bidi="en-US"/>
        </w:rPr>
        <w:t xml:space="preserve">.4 </w:t>
      </w:r>
      <w:r w:rsidRPr="00751446">
        <w:rPr>
          <w:rFonts w:ascii="宋体" w:hAnsi="宋体" w:cs="Gulim" w:hint="eastAsia"/>
          <w:sz w:val="28"/>
          <w:szCs w:val="28"/>
          <w:lang w:bidi="en-US"/>
        </w:rPr>
        <w:t>甲、乙双方应严格保守对方商业秘密。未经双方书面同意不得将保密信息对外发布或披露、提供给任何第三方。</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7</w:t>
      </w:r>
      <w:r w:rsidRPr="00751446">
        <w:rPr>
          <w:rFonts w:ascii="宋体" w:hAnsi="宋体" w:cs="Gulim"/>
          <w:sz w:val="28"/>
          <w:szCs w:val="28"/>
          <w:lang w:bidi="en-US"/>
        </w:rPr>
        <w:t xml:space="preserve">.5 </w:t>
      </w:r>
      <w:r w:rsidRPr="00751446">
        <w:rPr>
          <w:rFonts w:ascii="宋体" w:hAnsi="宋体" w:cs="Gulim" w:hint="eastAsia"/>
          <w:sz w:val="28"/>
          <w:szCs w:val="28"/>
          <w:lang w:bidi="en-US"/>
        </w:rPr>
        <w:t>本条在本合同终止或解除后仍继续有效。</w:t>
      </w:r>
    </w:p>
    <w:p w:rsidR="00725B1D" w:rsidRPr="00751446" w:rsidRDefault="00725B1D" w:rsidP="00725B1D">
      <w:pPr>
        <w:spacing w:line="360" w:lineRule="auto"/>
        <w:ind w:firstLineChars="200" w:firstLine="562"/>
        <w:rPr>
          <w:rFonts w:ascii="宋体" w:hAnsi="宋体" w:cs="Gulim"/>
          <w:b/>
          <w:sz w:val="28"/>
          <w:szCs w:val="28"/>
          <w:lang w:bidi="en-US"/>
        </w:rPr>
      </w:pPr>
      <w:r w:rsidRPr="00751446">
        <w:rPr>
          <w:rFonts w:ascii="宋体" w:hAnsi="宋体" w:cs="Gulim" w:hint="eastAsia"/>
          <w:b/>
          <w:sz w:val="28"/>
          <w:szCs w:val="28"/>
          <w:lang w:bidi="en-US"/>
        </w:rPr>
        <w:t>8</w:t>
      </w:r>
      <w:r w:rsidRPr="00751446">
        <w:rPr>
          <w:rFonts w:ascii="宋体" w:hAnsi="宋体" w:cs="Gulim"/>
          <w:b/>
          <w:sz w:val="28"/>
          <w:szCs w:val="28"/>
          <w:lang w:bidi="en-US"/>
        </w:rPr>
        <w:t>.</w:t>
      </w:r>
      <w:r w:rsidRPr="00751446">
        <w:rPr>
          <w:rFonts w:ascii="宋体" w:hAnsi="宋体" w:cs="Gulim" w:hint="eastAsia"/>
          <w:b/>
          <w:sz w:val="28"/>
          <w:szCs w:val="28"/>
          <w:lang w:bidi="en-US"/>
        </w:rPr>
        <w:t>不可抗力</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8.1 如果一方在履行本合同时直接受到某一不可抗力事实的影响、迟延或阻碍，该方应在不可抗力事件发生后立即通知对方，因不可抗力导致无法通知的，应当在不可抗力的影响消除后两天内书面通知另一方并提供有关的详细信息，否则由此造成的损失由迟延通知的一方承担。</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8.2 对不可抗力事件造成的未履行或延迟履行义务，任何一方均不承担责任。受不可抗力事件影响的一方须采取适当措施以减少或消除不可抗力的影响，并尽快恢复履行受不可抗力事件影响的义务。</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8.3 本合同所称不可抗力事件指无法克服、无法预见、超出一方或双方合理控制范围且妨碍双方完全履行合同义务的事件。不可抗力事件包括但不限于以下方面：自然灾害、暴动、战争、内乱、爆炸、火灾、洪水。</w:t>
      </w:r>
    </w:p>
    <w:p w:rsidR="00725B1D" w:rsidRPr="00751446" w:rsidRDefault="00725B1D" w:rsidP="00725B1D">
      <w:pPr>
        <w:spacing w:line="360" w:lineRule="auto"/>
        <w:ind w:firstLineChars="200" w:firstLine="562"/>
        <w:rPr>
          <w:rFonts w:ascii="宋体" w:hAnsi="宋体" w:cs="Gulim"/>
          <w:b/>
          <w:sz w:val="28"/>
          <w:szCs w:val="28"/>
          <w:lang w:bidi="en-US"/>
        </w:rPr>
      </w:pPr>
      <w:r w:rsidRPr="00751446">
        <w:rPr>
          <w:rFonts w:ascii="宋体" w:hAnsi="宋体" w:cs="Gulim" w:hint="eastAsia"/>
          <w:b/>
          <w:sz w:val="28"/>
          <w:szCs w:val="28"/>
          <w:lang w:bidi="en-US"/>
        </w:rPr>
        <w:t>9.其他约定</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9.1本合同未尽事宜，双方另行以书面形式商定；如协商未能解决争议，任何一方均可提交南宁市</w:t>
      </w:r>
      <w:proofErr w:type="gramStart"/>
      <w:r w:rsidRPr="00751446">
        <w:rPr>
          <w:rFonts w:ascii="宋体" w:hAnsi="宋体" w:cs="Gulim" w:hint="eastAsia"/>
          <w:sz w:val="28"/>
          <w:szCs w:val="28"/>
          <w:lang w:bidi="en-US"/>
        </w:rPr>
        <w:t>青秀</w:t>
      </w:r>
      <w:proofErr w:type="gramEnd"/>
      <w:r w:rsidRPr="00751446">
        <w:rPr>
          <w:rFonts w:ascii="宋体" w:hAnsi="宋体" w:cs="Gulim" w:hint="eastAsia"/>
          <w:sz w:val="28"/>
          <w:szCs w:val="28"/>
          <w:lang w:bidi="en-US"/>
        </w:rPr>
        <w:t>区人民法院处理，产生的诉讼费、律师费用由责任方承担。</w:t>
      </w:r>
    </w:p>
    <w:p w:rsidR="00725B1D" w:rsidRPr="00751446" w:rsidRDefault="00725B1D" w:rsidP="00725B1D">
      <w:pPr>
        <w:spacing w:line="360" w:lineRule="auto"/>
        <w:ind w:firstLineChars="200" w:firstLine="560"/>
        <w:rPr>
          <w:rFonts w:ascii="宋体" w:hAnsi="宋体" w:cs="Gulim"/>
          <w:sz w:val="28"/>
          <w:szCs w:val="28"/>
          <w:lang w:bidi="en-US"/>
        </w:rPr>
      </w:pPr>
    </w:p>
    <w:p w:rsidR="00725B1D" w:rsidRPr="00751446" w:rsidRDefault="00725B1D" w:rsidP="00725B1D">
      <w:pPr>
        <w:rPr>
          <w:sz w:val="28"/>
          <w:szCs w:val="28"/>
        </w:rPr>
      </w:pPr>
      <w:bookmarkStart w:id="210" w:name="_Toc21330"/>
    </w:p>
    <w:p w:rsidR="00725B1D" w:rsidRPr="00751446" w:rsidRDefault="00725B1D" w:rsidP="00725B1D">
      <w:pPr>
        <w:pStyle w:val="1"/>
        <w:numPr>
          <w:ilvl w:val="0"/>
          <w:numId w:val="1"/>
        </w:numPr>
        <w:rPr>
          <w:rFonts w:ascii="宋体" w:hAnsi="宋体" w:cs="宋体"/>
          <w:szCs w:val="28"/>
        </w:rPr>
      </w:pPr>
      <w:bookmarkStart w:id="211" w:name="_Toc27378"/>
      <w:bookmarkStart w:id="212" w:name="_Toc1897"/>
      <w:bookmarkStart w:id="213" w:name="_Toc24668"/>
      <w:bookmarkStart w:id="214" w:name="_Toc461525321"/>
      <w:bookmarkStart w:id="215" w:name="_Toc20710"/>
      <w:bookmarkStart w:id="216" w:name="_Toc29471"/>
      <w:bookmarkStart w:id="217" w:name="_Toc26692"/>
      <w:bookmarkStart w:id="218" w:name="_Toc32280"/>
      <w:bookmarkStart w:id="219" w:name="_Toc15172"/>
      <w:bookmarkStart w:id="220" w:name="_Toc23661"/>
      <w:bookmarkStart w:id="221" w:name="_Toc471482369"/>
      <w:bookmarkStart w:id="222" w:name="_Toc6779"/>
      <w:bookmarkStart w:id="223" w:name="_Toc16386"/>
      <w:bookmarkEnd w:id="210"/>
      <w:r w:rsidRPr="00751446">
        <w:rPr>
          <w:rFonts w:ascii="宋体" w:hAnsi="宋体" w:cs="宋体" w:hint="eastAsia"/>
          <w:szCs w:val="28"/>
        </w:rPr>
        <w:lastRenderedPageBreak/>
        <w:t>比选</w:t>
      </w:r>
      <w:bookmarkEnd w:id="208"/>
      <w:bookmarkEnd w:id="209"/>
      <w:r w:rsidRPr="00751446">
        <w:rPr>
          <w:rFonts w:ascii="宋体" w:hAnsi="宋体" w:cs="宋体" w:hint="eastAsia"/>
          <w:szCs w:val="28"/>
        </w:rPr>
        <w:t>申请文件（格式）</w:t>
      </w:r>
      <w:bookmarkStart w:id="224" w:name="_Toc114052391"/>
      <w:bookmarkEnd w:id="211"/>
      <w:bookmarkEnd w:id="212"/>
      <w:bookmarkEnd w:id="213"/>
      <w:bookmarkEnd w:id="214"/>
      <w:bookmarkEnd w:id="215"/>
      <w:bookmarkEnd w:id="216"/>
      <w:bookmarkEnd w:id="217"/>
      <w:bookmarkEnd w:id="218"/>
      <w:bookmarkEnd w:id="219"/>
      <w:bookmarkEnd w:id="220"/>
      <w:bookmarkEnd w:id="221"/>
      <w:bookmarkEnd w:id="222"/>
      <w:bookmarkEnd w:id="223"/>
    </w:p>
    <w:p w:rsidR="00725B1D" w:rsidRPr="00751446" w:rsidRDefault="00725B1D" w:rsidP="00725B1D">
      <w:pPr>
        <w:jc w:val="center"/>
        <w:rPr>
          <w:rFonts w:ascii="宋体" w:hAnsi="宋体" w:cs="宋体"/>
          <w:szCs w:val="28"/>
        </w:rPr>
      </w:pPr>
    </w:p>
    <w:p w:rsidR="00725B1D" w:rsidRPr="00751446" w:rsidRDefault="00725B1D" w:rsidP="00725B1D">
      <w:pPr>
        <w:ind w:right="753"/>
        <w:jc w:val="center"/>
        <w:rPr>
          <w:rFonts w:ascii="宋体" w:hAnsi="宋体" w:cs="宋体"/>
          <w:sz w:val="28"/>
          <w:szCs w:val="28"/>
        </w:rPr>
      </w:pPr>
      <w:r w:rsidRPr="00751446">
        <w:rPr>
          <w:rFonts w:ascii="宋体" w:hAnsi="宋体" w:cs="宋体" w:hint="eastAsia"/>
          <w:sz w:val="28"/>
          <w:szCs w:val="28"/>
        </w:rPr>
        <w:t xml:space="preserve">  （封面格式）</w:t>
      </w: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center"/>
        <w:rPr>
          <w:rFonts w:ascii="宋体" w:hAnsi="宋体" w:cs="宋体"/>
          <w:sz w:val="28"/>
          <w:szCs w:val="28"/>
        </w:rPr>
      </w:pPr>
      <w:r w:rsidRPr="00751446">
        <w:rPr>
          <w:rFonts w:ascii="宋体" w:hAnsi="宋体" w:cs="宋体" w:hint="eastAsia"/>
          <w:sz w:val="28"/>
          <w:szCs w:val="28"/>
        </w:rPr>
        <w:t xml:space="preserve">  项目比选申请文件</w:t>
      </w:r>
    </w:p>
    <w:p w:rsidR="00725B1D" w:rsidRPr="00751446" w:rsidRDefault="00725B1D" w:rsidP="00725B1D">
      <w:pPr>
        <w:pStyle w:val="a5"/>
        <w:ind w:firstLineChars="1300" w:firstLine="3640"/>
        <w:rPr>
          <w:b w:val="0"/>
          <w:bCs w:val="0"/>
          <w:sz w:val="28"/>
          <w:szCs w:val="28"/>
        </w:rPr>
      </w:pPr>
      <w:bookmarkStart w:id="225" w:name="_Toc12677"/>
      <w:bookmarkStart w:id="226" w:name="_Toc22529"/>
      <w:bookmarkStart w:id="227" w:name="_Toc18503"/>
      <w:bookmarkStart w:id="228" w:name="_Toc461525322"/>
      <w:bookmarkStart w:id="229" w:name="_Toc24727"/>
      <w:bookmarkStart w:id="230" w:name="_Toc16428"/>
      <w:bookmarkStart w:id="231" w:name="_Toc10669"/>
      <w:bookmarkStart w:id="232" w:name="_Toc6045"/>
      <w:bookmarkStart w:id="233" w:name="_Toc31417"/>
      <w:r w:rsidRPr="00751446">
        <w:rPr>
          <w:b w:val="0"/>
          <w:bCs w:val="0"/>
          <w:sz w:val="28"/>
          <w:szCs w:val="28"/>
        </w:rPr>
        <w:t>资格审查部分</w:t>
      </w:r>
      <w:bookmarkEnd w:id="225"/>
      <w:bookmarkEnd w:id="226"/>
      <w:bookmarkEnd w:id="227"/>
      <w:bookmarkEnd w:id="228"/>
      <w:bookmarkEnd w:id="229"/>
      <w:bookmarkEnd w:id="230"/>
      <w:bookmarkEnd w:id="231"/>
      <w:bookmarkEnd w:id="232"/>
      <w:bookmarkEnd w:id="233"/>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比选申</w:t>
      </w:r>
      <w:bookmarkEnd w:id="224"/>
      <w:r w:rsidRPr="00751446">
        <w:rPr>
          <w:rFonts w:ascii="宋体" w:hAnsi="宋体" w:cs="宋体" w:hint="eastAsia"/>
          <w:sz w:val="28"/>
          <w:szCs w:val="28"/>
        </w:rPr>
        <w:t>请</w:t>
      </w:r>
      <w:bookmarkStart w:id="234" w:name="_Toc114052392"/>
      <w:r w:rsidRPr="00751446">
        <w:rPr>
          <w:rFonts w:ascii="宋体" w:hAnsi="宋体" w:cs="宋体" w:hint="eastAsia"/>
          <w:sz w:val="28"/>
          <w:szCs w:val="28"/>
        </w:rPr>
        <w:t xml:space="preserve">人：                 </w:t>
      </w:r>
      <w:bookmarkEnd w:id="234"/>
      <w:r w:rsidRPr="00751446">
        <w:rPr>
          <w:rFonts w:ascii="宋体" w:hAnsi="宋体" w:cs="宋体" w:hint="eastAsia"/>
          <w:sz w:val="28"/>
          <w:szCs w:val="28"/>
        </w:rPr>
        <w:t xml:space="preserve">            （盖章）</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负责人或委托代</w:t>
      </w:r>
      <w:bookmarkStart w:id="235" w:name="_Toc333307122"/>
      <w:r w:rsidRPr="00751446">
        <w:rPr>
          <w:rFonts w:ascii="宋体" w:hAnsi="宋体" w:cs="宋体" w:hint="eastAsia"/>
          <w:sz w:val="28"/>
          <w:szCs w:val="28"/>
        </w:rPr>
        <w:t>理人</w:t>
      </w:r>
      <w:bookmarkEnd w:id="235"/>
      <w:r w:rsidRPr="00751446">
        <w:rPr>
          <w:rFonts w:ascii="宋体" w:hAnsi="宋体" w:cs="宋体" w:hint="eastAsia"/>
          <w:sz w:val="28"/>
          <w:szCs w:val="28"/>
        </w:rPr>
        <w:t>：（签字或盖章）</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电话/传真：</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地址：</w:t>
      </w:r>
    </w:p>
    <w:p w:rsidR="00725B1D" w:rsidRPr="00751446" w:rsidRDefault="00725B1D" w:rsidP="00725B1D">
      <w:pPr>
        <w:ind w:right="753" w:firstLineChars="450" w:firstLine="1260"/>
        <w:jc w:val="left"/>
        <w:rPr>
          <w:rFonts w:ascii="宋体" w:hAnsi="宋体" w:cs="宋体"/>
          <w:sz w:val="28"/>
          <w:szCs w:val="28"/>
        </w:rPr>
      </w:pPr>
      <w:r w:rsidRPr="00751446">
        <w:rPr>
          <w:rFonts w:ascii="宋体" w:hAnsi="宋体" w:cs="宋体" w:hint="eastAsia"/>
          <w:sz w:val="28"/>
          <w:szCs w:val="28"/>
        </w:rPr>
        <w:t>年    月    日</w:t>
      </w:r>
    </w:p>
    <w:p w:rsidR="00725B1D" w:rsidRPr="00751446" w:rsidRDefault="00725B1D" w:rsidP="00725B1D">
      <w:pPr>
        <w:ind w:right="753" w:firstLineChars="450" w:firstLine="1260"/>
        <w:jc w:val="left"/>
        <w:rPr>
          <w:rFonts w:ascii="宋体" w:hAnsi="宋体" w:cs="宋体"/>
          <w:sz w:val="28"/>
          <w:szCs w:val="28"/>
        </w:rPr>
      </w:pPr>
    </w:p>
    <w:p w:rsidR="00725B1D" w:rsidRPr="00751446" w:rsidRDefault="00725B1D" w:rsidP="00725B1D">
      <w:pPr>
        <w:ind w:right="753" w:firstLineChars="450" w:firstLine="1260"/>
        <w:jc w:val="left"/>
        <w:rPr>
          <w:rFonts w:ascii="宋体" w:hAnsi="宋体" w:cs="宋体"/>
          <w:sz w:val="28"/>
          <w:szCs w:val="28"/>
        </w:rPr>
      </w:pPr>
    </w:p>
    <w:p w:rsidR="00725B1D" w:rsidRPr="00751446" w:rsidRDefault="00725B1D" w:rsidP="00725B1D">
      <w:pPr>
        <w:pStyle w:val="a9"/>
      </w:pPr>
      <w:bookmarkStart w:id="236" w:name="_Toc7849"/>
      <w:bookmarkStart w:id="237" w:name="_Toc461525323"/>
    </w:p>
    <w:p w:rsidR="00725B1D" w:rsidRPr="00751446" w:rsidRDefault="00725B1D" w:rsidP="00725B1D">
      <w:pPr>
        <w:pStyle w:val="2"/>
        <w:jc w:val="center"/>
      </w:pPr>
      <w:bookmarkStart w:id="238" w:name="_Toc24695"/>
      <w:bookmarkStart w:id="239" w:name="_Toc7031"/>
      <w:bookmarkStart w:id="240" w:name="_Toc16191"/>
      <w:bookmarkStart w:id="241" w:name="_Toc7514"/>
      <w:bookmarkStart w:id="242" w:name="_Toc13042"/>
      <w:bookmarkStart w:id="243" w:name="_Toc471482370"/>
      <w:bookmarkStart w:id="244" w:name="_Toc28967"/>
      <w:bookmarkStart w:id="245" w:name="_Toc17090"/>
      <w:bookmarkStart w:id="246" w:name="_Toc29495"/>
      <w:r w:rsidRPr="00751446">
        <w:rPr>
          <w:rFonts w:hint="eastAsia"/>
        </w:rPr>
        <w:lastRenderedPageBreak/>
        <w:t>一、资格审查文件目录</w:t>
      </w:r>
      <w:bookmarkEnd w:id="236"/>
      <w:bookmarkEnd w:id="237"/>
      <w:bookmarkEnd w:id="238"/>
      <w:bookmarkEnd w:id="239"/>
      <w:bookmarkEnd w:id="240"/>
      <w:bookmarkEnd w:id="241"/>
      <w:bookmarkEnd w:id="242"/>
      <w:bookmarkEnd w:id="243"/>
      <w:bookmarkEnd w:id="244"/>
      <w:bookmarkEnd w:id="245"/>
      <w:bookmarkEnd w:id="246"/>
    </w:p>
    <w:p w:rsidR="00725B1D" w:rsidRPr="00751446" w:rsidRDefault="00725B1D" w:rsidP="00725B1D">
      <w:pPr>
        <w:numPr>
          <w:ilvl w:val="0"/>
          <w:numId w:val="2"/>
        </w:numPr>
        <w:tabs>
          <w:tab w:val="left" w:pos="826"/>
        </w:tabs>
        <w:spacing w:line="560" w:lineRule="exact"/>
        <w:rPr>
          <w:rFonts w:ascii="宋体" w:hAnsi="宋体"/>
          <w:kern w:val="0"/>
          <w:sz w:val="28"/>
          <w:szCs w:val="28"/>
        </w:rPr>
      </w:pPr>
      <w:r w:rsidRPr="00751446">
        <w:rPr>
          <w:rFonts w:ascii="宋体" w:hAnsi="宋体" w:hint="eastAsia"/>
          <w:kern w:val="0"/>
          <w:sz w:val="28"/>
          <w:szCs w:val="28"/>
        </w:rPr>
        <w:t>诚信声明（原件）</w:t>
      </w:r>
    </w:p>
    <w:p w:rsidR="00725B1D" w:rsidRPr="00751446" w:rsidRDefault="00725B1D" w:rsidP="00725B1D">
      <w:pPr>
        <w:numPr>
          <w:ilvl w:val="0"/>
          <w:numId w:val="2"/>
        </w:numPr>
        <w:tabs>
          <w:tab w:val="left" w:pos="826"/>
        </w:tabs>
        <w:spacing w:line="560" w:lineRule="exact"/>
        <w:rPr>
          <w:rFonts w:ascii="宋体" w:hAnsi="宋体"/>
          <w:sz w:val="28"/>
          <w:szCs w:val="28"/>
        </w:rPr>
      </w:pPr>
      <w:r w:rsidRPr="00751446">
        <w:rPr>
          <w:rFonts w:ascii="宋体" w:hAnsi="宋体" w:hint="eastAsia"/>
          <w:sz w:val="28"/>
          <w:szCs w:val="28"/>
        </w:rPr>
        <w:t>法定代表人资格证明书（原件）</w:t>
      </w:r>
    </w:p>
    <w:p w:rsidR="00725B1D" w:rsidRPr="00751446" w:rsidRDefault="00725B1D" w:rsidP="00725B1D">
      <w:pPr>
        <w:numPr>
          <w:ilvl w:val="0"/>
          <w:numId w:val="2"/>
        </w:numPr>
        <w:tabs>
          <w:tab w:val="left" w:pos="826"/>
        </w:tabs>
        <w:spacing w:line="560" w:lineRule="exact"/>
        <w:rPr>
          <w:rFonts w:ascii="宋体" w:hAnsi="宋体"/>
          <w:sz w:val="28"/>
          <w:szCs w:val="28"/>
        </w:rPr>
      </w:pPr>
      <w:r w:rsidRPr="00751446">
        <w:rPr>
          <w:rFonts w:ascii="宋体" w:hAnsi="宋体" w:hint="eastAsia"/>
          <w:sz w:val="28"/>
          <w:szCs w:val="28"/>
        </w:rPr>
        <w:t>法定代表人身份证明文件（提供复印件</w:t>
      </w:r>
      <w:r w:rsidRPr="00751446">
        <w:rPr>
          <w:rFonts w:ascii="宋体" w:hAnsi="宋体" w:hint="eastAsia"/>
          <w:kern w:val="0"/>
          <w:sz w:val="28"/>
          <w:szCs w:val="28"/>
        </w:rPr>
        <w:t>加盖法人单位公章</w:t>
      </w:r>
      <w:r w:rsidRPr="00751446">
        <w:rPr>
          <w:rFonts w:ascii="宋体" w:hAnsi="宋体" w:hint="eastAsia"/>
          <w:sz w:val="28"/>
          <w:szCs w:val="28"/>
        </w:rPr>
        <w:t>）</w:t>
      </w:r>
    </w:p>
    <w:p w:rsidR="00725B1D" w:rsidRPr="00751446" w:rsidRDefault="00725B1D" w:rsidP="00725B1D">
      <w:pPr>
        <w:numPr>
          <w:ilvl w:val="0"/>
          <w:numId w:val="2"/>
        </w:numPr>
        <w:tabs>
          <w:tab w:val="left" w:pos="826"/>
        </w:tabs>
        <w:spacing w:line="560" w:lineRule="exact"/>
        <w:rPr>
          <w:rFonts w:ascii="宋体" w:hAnsi="宋体"/>
          <w:kern w:val="0"/>
          <w:sz w:val="28"/>
          <w:szCs w:val="28"/>
        </w:rPr>
      </w:pPr>
      <w:r w:rsidRPr="00751446">
        <w:rPr>
          <w:rFonts w:ascii="宋体" w:hAnsi="宋体" w:hint="eastAsia"/>
          <w:kern w:val="0"/>
          <w:sz w:val="28"/>
          <w:szCs w:val="28"/>
        </w:rPr>
        <w:t>比选申请文件签署授权委托书（原件）</w:t>
      </w:r>
    </w:p>
    <w:p w:rsidR="00725B1D" w:rsidRPr="00751446" w:rsidRDefault="00725B1D" w:rsidP="00725B1D">
      <w:pPr>
        <w:numPr>
          <w:ilvl w:val="0"/>
          <w:numId w:val="2"/>
        </w:numPr>
        <w:tabs>
          <w:tab w:val="left" w:pos="826"/>
        </w:tabs>
        <w:spacing w:line="560" w:lineRule="exact"/>
        <w:rPr>
          <w:rFonts w:ascii="宋体" w:hAnsi="宋体"/>
          <w:kern w:val="0"/>
          <w:sz w:val="28"/>
          <w:szCs w:val="28"/>
        </w:rPr>
      </w:pPr>
      <w:r w:rsidRPr="00751446">
        <w:rPr>
          <w:rFonts w:ascii="宋体" w:hAnsi="宋体" w:hint="eastAsia"/>
          <w:kern w:val="0"/>
          <w:sz w:val="28"/>
          <w:szCs w:val="28"/>
        </w:rPr>
        <w:t>授权代理人身份证明文件（提供复印件加盖法人单位公章）</w:t>
      </w:r>
    </w:p>
    <w:p w:rsidR="00725B1D" w:rsidRPr="00751446" w:rsidRDefault="00725B1D" w:rsidP="00725B1D">
      <w:pPr>
        <w:numPr>
          <w:ilvl w:val="0"/>
          <w:numId w:val="2"/>
        </w:numPr>
        <w:tabs>
          <w:tab w:val="left" w:pos="826"/>
        </w:tabs>
        <w:spacing w:line="560" w:lineRule="exact"/>
        <w:rPr>
          <w:rFonts w:ascii="宋体" w:hAnsi="宋体"/>
          <w:b/>
          <w:kern w:val="0"/>
          <w:sz w:val="28"/>
          <w:szCs w:val="28"/>
        </w:rPr>
      </w:pPr>
      <w:r w:rsidRPr="00751446">
        <w:rPr>
          <w:rFonts w:ascii="宋体" w:hAnsi="宋体" w:hint="eastAsia"/>
          <w:b/>
          <w:kern w:val="0"/>
          <w:sz w:val="28"/>
          <w:szCs w:val="28"/>
        </w:rPr>
        <w:t>营业执照（提供复印件加盖法人单位公章）</w:t>
      </w:r>
    </w:p>
    <w:p w:rsidR="00725B1D" w:rsidRPr="00751446" w:rsidRDefault="00725B1D" w:rsidP="00725B1D">
      <w:pPr>
        <w:numPr>
          <w:ilvl w:val="0"/>
          <w:numId w:val="2"/>
        </w:numPr>
        <w:tabs>
          <w:tab w:val="left" w:pos="826"/>
        </w:tabs>
        <w:spacing w:line="560" w:lineRule="exact"/>
        <w:rPr>
          <w:rFonts w:ascii="宋体" w:hAnsi="宋体"/>
          <w:kern w:val="0"/>
          <w:sz w:val="28"/>
          <w:szCs w:val="28"/>
        </w:rPr>
      </w:pPr>
      <w:r w:rsidRPr="00751446">
        <w:rPr>
          <w:rFonts w:ascii="宋体" w:hAnsi="宋体" w:hint="eastAsia"/>
          <w:kern w:val="0"/>
          <w:sz w:val="28"/>
          <w:szCs w:val="28"/>
        </w:rPr>
        <w:t>税务登记证（加盖单位公章, 如已办理三证合一则不需提供）</w:t>
      </w:r>
    </w:p>
    <w:p w:rsidR="00725B1D" w:rsidRPr="00751446" w:rsidRDefault="00725B1D" w:rsidP="00725B1D">
      <w:pPr>
        <w:numPr>
          <w:ilvl w:val="0"/>
          <w:numId w:val="2"/>
        </w:numPr>
        <w:tabs>
          <w:tab w:val="left" w:pos="826"/>
        </w:tabs>
        <w:spacing w:line="560" w:lineRule="exact"/>
        <w:rPr>
          <w:rFonts w:ascii="宋体" w:hAnsi="宋体"/>
          <w:kern w:val="0"/>
          <w:sz w:val="28"/>
          <w:szCs w:val="28"/>
        </w:rPr>
      </w:pPr>
      <w:r w:rsidRPr="00751446">
        <w:rPr>
          <w:rFonts w:ascii="宋体" w:hAnsi="宋体" w:hint="eastAsia"/>
          <w:kern w:val="0"/>
          <w:sz w:val="28"/>
          <w:szCs w:val="28"/>
        </w:rPr>
        <w:t>组织机构代码证复印件（加盖单位公章, 如已办理三证合一则不需提供）</w:t>
      </w:r>
    </w:p>
    <w:p w:rsidR="00725B1D" w:rsidRPr="00751446" w:rsidRDefault="00725B1D" w:rsidP="00725B1D">
      <w:pPr>
        <w:tabs>
          <w:tab w:val="left" w:pos="826"/>
        </w:tabs>
        <w:spacing w:line="560" w:lineRule="exact"/>
        <w:ind w:left="426"/>
        <w:rPr>
          <w:rFonts w:ascii="宋体" w:hAnsi="宋体"/>
          <w:i/>
          <w:kern w:val="0"/>
          <w:sz w:val="28"/>
          <w:szCs w:val="28"/>
        </w:rPr>
      </w:pPr>
      <w:r w:rsidRPr="00751446">
        <w:rPr>
          <w:rFonts w:ascii="宋体" w:hAnsi="宋体" w:hint="eastAsia"/>
          <w:i/>
          <w:kern w:val="0"/>
          <w:sz w:val="28"/>
          <w:szCs w:val="28"/>
        </w:rPr>
        <w:t>9</w:t>
      </w:r>
      <w:r w:rsidRPr="00751446">
        <w:rPr>
          <w:rFonts w:ascii="宋体" w:hAnsi="宋体"/>
          <w:i/>
          <w:kern w:val="0"/>
          <w:sz w:val="28"/>
          <w:szCs w:val="28"/>
        </w:rPr>
        <w:t>、其他</w:t>
      </w:r>
      <w:r w:rsidRPr="00751446">
        <w:rPr>
          <w:rFonts w:ascii="宋体" w:hAnsi="宋体" w:hint="eastAsia"/>
          <w:i/>
          <w:kern w:val="0"/>
          <w:sz w:val="28"/>
          <w:szCs w:val="28"/>
        </w:rPr>
        <w:t>……</w:t>
      </w: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21" w:firstLineChars="200" w:firstLine="560"/>
        <w:jc w:val="left"/>
        <w:rPr>
          <w:rFonts w:ascii="宋体" w:hAnsi="宋体" w:cs="宋体"/>
          <w:sz w:val="28"/>
          <w:szCs w:val="28"/>
        </w:rPr>
      </w:pPr>
      <w:r w:rsidRPr="00751446">
        <w:rPr>
          <w:rFonts w:ascii="宋体" w:hAnsi="宋体" w:cs="宋体" w:hint="eastAsia"/>
          <w:sz w:val="28"/>
          <w:szCs w:val="28"/>
        </w:rPr>
        <w:t>备注：以上材料均需加盖单位公章，并按照目录顺序编排，标注页码</w:t>
      </w: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spacing w:line="560" w:lineRule="exact"/>
        <w:ind w:firstLineChars="200" w:firstLine="420"/>
        <w:jc w:val="center"/>
        <w:rPr>
          <w:rFonts w:ascii="宋体" w:hAnsi="宋体"/>
          <w:b/>
          <w:bCs/>
          <w:sz w:val="28"/>
          <w:szCs w:val="28"/>
        </w:rPr>
      </w:pPr>
      <w:bookmarkStart w:id="247" w:name="_Toc461525324"/>
      <w:bookmarkStart w:id="248" w:name="_Toc27423"/>
      <w:bookmarkStart w:id="249" w:name="_Toc1582"/>
      <w:r w:rsidRPr="00751446">
        <w:br w:type="page"/>
      </w:r>
      <w:bookmarkStart w:id="250" w:name="_Toc29347"/>
      <w:bookmarkStart w:id="251" w:name="_Toc461525329"/>
      <w:bookmarkStart w:id="252" w:name="_Toc15465"/>
      <w:bookmarkStart w:id="253" w:name="_Toc29655"/>
      <w:bookmarkStart w:id="254" w:name="_Toc26924"/>
      <w:bookmarkStart w:id="255" w:name="_Toc15071"/>
      <w:bookmarkStart w:id="256" w:name="_Toc32325"/>
      <w:bookmarkStart w:id="257" w:name="_Toc14714"/>
      <w:bookmarkStart w:id="258" w:name="_Toc24466"/>
      <w:bookmarkStart w:id="259" w:name="_Toc30157"/>
      <w:bookmarkStart w:id="260" w:name="_Toc17531"/>
      <w:bookmarkStart w:id="261" w:name="_Toc18804"/>
      <w:bookmarkEnd w:id="247"/>
      <w:bookmarkEnd w:id="248"/>
      <w:bookmarkEnd w:id="249"/>
      <w:r w:rsidRPr="00751446">
        <w:rPr>
          <w:rFonts w:ascii="宋体" w:hAnsi="宋体" w:hint="eastAsia"/>
          <w:b/>
          <w:bCs/>
          <w:sz w:val="28"/>
          <w:szCs w:val="28"/>
        </w:rPr>
        <w:lastRenderedPageBreak/>
        <w:t>1</w:t>
      </w:r>
      <w:r w:rsidRPr="00751446">
        <w:rPr>
          <w:rFonts w:ascii="宋体" w:hAnsi="宋体"/>
          <w:b/>
          <w:bCs/>
          <w:sz w:val="28"/>
          <w:szCs w:val="28"/>
        </w:rPr>
        <w:t>、</w:t>
      </w:r>
      <w:r w:rsidRPr="00751446">
        <w:rPr>
          <w:rFonts w:ascii="宋体" w:hAnsi="宋体" w:hint="eastAsia"/>
          <w:b/>
          <w:bCs/>
          <w:sz w:val="28"/>
          <w:szCs w:val="28"/>
        </w:rPr>
        <w:t>诚信声明</w:t>
      </w:r>
    </w:p>
    <w:p w:rsidR="00725B1D" w:rsidRPr="00751446" w:rsidRDefault="00725B1D" w:rsidP="00725B1D">
      <w:pPr>
        <w:spacing w:line="560" w:lineRule="exact"/>
        <w:ind w:firstLineChars="200" w:firstLine="420"/>
        <w:rPr>
          <w:rFonts w:ascii="宋体" w:hAnsi="宋体"/>
        </w:rPr>
      </w:pPr>
    </w:p>
    <w:p w:rsidR="00725B1D" w:rsidRPr="00751446" w:rsidRDefault="00725B1D" w:rsidP="00725B1D">
      <w:pPr>
        <w:spacing w:line="360" w:lineRule="auto"/>
        <w:ind w:firstLineChars="196" w:firstLine="470"/>
        <w:rPr>
          <w:rFonts w:ascii="宋体" w:hAnsi="宋体"/>
          <w:sz w:val="24"/>
        </w:rPr>
      </w:pPr>
      <w:r w:rsidRPr="00751446">
        <w:rPr>
          <w:rFonts w:ascii="宋体" w:hAnsi="宋体" w:hint="eastAsia"/>
          <w:sz w:val="24"/>
        </w:rPr>
        <w:t>本人       （法定代表人、身份证号码              ）郑重声明：</w:t>
      </w:r>
    </w:p>
    <w:p w:rsidR="00725B1D" w:rsidRPr="00751446" w:rsidRDefault="00725B1D" w:rsidP="00725B1D">
      <w:pPr>
        <w:spacing w:line="360" w:lineRule="auto"/>
        <w:ind w:firstLineChars="196" w:firstLine="470"/>
        <w:rPr>
          <w:rFonts w:ascii="宋体" w:hAnsi="宋体"/>
          <w:sz w:val="24"/>
        </w:rPr>
      </w:pPr>
      <w:r w:rsidRPr="00751446">
        <w:rPr>
          <w:rFonts w:ascii="宋体" w:hAnsi="宋体" w:hint="eastAsia"/>
          <w:sz w:val="24"/>
        </w:rPr>
        <w:t>1、</w:t>
      </w:r>
      <w:r w:rsidRPr="00751446">
        <w:rPr>
          <w:rFonts w:ascii="宋体" w:hAnsi="宋体" w:hint="eastAsia"/>
          <w:sz w:val="24"/>
        </w:rPr>
        <w:tab/>
        <w:t>本企业参加</w:t>
      </w:r>
      <w:r w:rsidRPr="00751446">
        <w:rPr>
          <w:rFonts w:ascii="宋体" w:hAnsi="宋体" w:hint="eastAsia"/>
          <w:b/>
          <w:sz w:val="24"/>
          <w:u w:val="single"/>
        </w:rPr>
        <w:t xml:space="preserve">                项目</w:t>
      </w:r>
      <w:r w:rsidR="000942C1" w:rsidRPr="00751446">
        <w:rPr>
          <w:rFonts w:ascii="宋体" w:hAnsi="宋体" w:hint="eastAsia"/>
          <w:sz w:val="24"/>
        </w:rPr>
        <w:t>服务</w:t>
      </w:r>
      <w:r w:rsidRPr="00751446">
        <w:rPr>
          <w:rFonts w:ascii="宋体" w:hAnsi="宋体" w:hint="eastAsia"/>
          <w:sz w:val="24"/>
        </w:rPr>
        <w:t>项目比选活动所提交的所有资料、填写数据及所包含的附件资料内容是真实的、合法的、有效的；</w:t>
      </w:r>
    </w:p>
    <w:p w:rsidR="00725B1D" w:rsidRPr="00751446" w:rsidRDefault="00725B1D" w:rsidP="00725B1D">
      <w:pPr>
        <w:spacing w:line="360" w:lineRule="auto"/>
        <w:ind w:firstLineChars="196" w:firstLine="470"/>
        <w:rPr>
          <w:rFonts w:ascii="宋体" w:hAnsi="宋体"/>
          <w:sz w:val="24"/>
        </w:rPr>
      </w:pPr>
      <w:r w:rsidRPr="00751446">
        <w:rPr>
          <w:rFonts w:ascii="宋体" w:hAnsi="宋体" w:hint="eastAsia"/>
          <w:sz w:val="24"/>
        </w:rPr>
        <w:t>2、</w:t>
      </w:r>
      <w:r w:rsidRPr="00751446">
        <w:rPr>
          <w:rFonts w:ascii="宋体" w:hAnsi="宋体" w:hint="eastAsia"/>
          <w:sz w:val="24"/>
        </w:rPr>
        <w:tab/>
        <w:t>本企业未被国家、广西壮族自治区、南宁市相关行政主管部门通报停止投标活动，无犯罪行贿记录；</w:t>
      </w:r>
    </w:p>
    <w:p w:rsidR="00725B1D" w:rsidRPr="00751446" w:rsidRDefault="00725B1D" w:rsidP="00725B1D">
      <w:pPr>
        <w:spacing w:line="360" w:lineRule="auto"/>
        <w:ind w:firstLineChars="196" w:firstLine="470"/>
        <w:rPr>
          <w:rFonts w:ascii="宋体" w:hAnsi="宋体"/>
          <w:sz w:val="24"/>
        </w:rPr>
      </w:pPr>
      <w:r w:rsidRPr="00751446">
        <w:rPr>
          <w:rFonts w:ascii="宋体" w:hAnsi="宋体" w:hint="eastAsia"/>
          <w:sz w:val="24"/>
        </w:rPr>
        <w:t>3、</w:t>
      </w:r>
      <w:r w:rsidRPr="00751446">
        <w:rPr>
          <w:rFonts w:ascii="宋体" w:hAnsi="宋体" w:hint="eastAsia"/>
          <w:sz w:val="24"/>
        </w:rPr>
        <w:tab/>
        <w:t>同时，我在此所作的声明也是真实有效的，并愿意对在比选过程中有关部门的调查结果承担责任；</w:t>
      </w:r>
    </w:p>
    <w:p w:rsidR="00725B1D" w:rsidRPr="00751446" w:rsidRDefault="00725B1D" w:rsidP="00725B1D">
      <w:pPr>
        <w:spacing w:line="360" w:lineRule="auto"/>
        <w:ind w:firstLineChars="196" w:firstLine="470"/>
        <w:rPr>
          <w:rFonts w:ascii="宋体" w:hAnsi="宋体"/>
          <w:sz w:val="24"/>
        </w:rPr>
      </w:pPr>
      <w:r w:rsidRPr="00751446">
        <w:rPr>
          <w:rFonts w:ascii="宋体" w:hAnsi="宋体" w:hint="eastAsia"/>
          <w:sz w:val="24"/>
        </w:rPr>
        <w:t>4、</w:t>
      </w:r>
      <w:r w:rsidRPr="00751446">
        <w:rPr>
          <w:rFonts w:ascii="宋体" w:hAnsi="宋体" w:hint="eastAsia"/>
          <w:sz w:val="24"/>
        </w:rPr>
        <w:tab/>
        <w:t>本企业提交的所有比选申请资料如有不实，愿接受相关部门依据有关法律法规给予的处罚。</w:t>
      </w:r>
    </w:p>
    <w:p w:rsidR="00725B1D" w:rsidRPr="00751446" w:rsidRDefault="00725B1D" w:rsidP="00725B1D">
      <w:pPr>
        <w:spacing w:line="360" w:lineRule="auto"/>
        <w:ind w:firstLineChars="196" w:firstLine="470"/>
        <w:rPr>
          <w:rFonts w:ascii="宋体" w:hAnsi="宋体"/>
          <w:sz w:val="24"/>
        </w:rPr>
      </w:pPr>
      <w:r w:rsidRPr="00751446">
        <w:rPr>
          <w:rFonts w:ascii="宋体" w:hAnsi="宋体" w:hint="eastAsia"/>
          <w:sz w:val="24"/>
        </w:rPr>
        <w:t>5、本企业提供的服务不存在知识产权或专利纠纷，保证甲方能正常使用本企业所提供的服务。</w:t>
      </w:r>
    </w:p>
    <w:p w:rsidR="00725B1D" w:rsidRPr="00751446" w:rsidRDefault="00725B1D" w:rsidP="00725B1D">
      <w:pPr>
        <w:spacing w:line="360" w:lineRule="auto"/>
        <w:ind w:firstLineChars="196" w:firstLine="470"/>
        <w:rPr>
          <w:rFonts w:ascii="宋体" w:hAnsi="宋体"/>
          <w:i/>
          <w:sz w:val="24"/>
        </w:rPr>
      </w:pPr>
      <w:r w:rsidRPr="00751446">
        <w:rPr>
          <w:rFonts w:ascii="宋体" w:hAnsi="宋体"/>
          <w:i/>
          <w:sz w:val="24"/>
        </w:rPr>
        <w:t>6、</w:t>
      </w:r>
      <w:r w:rsidRPr="00751446">
        <w:rPr>
          <w:rFonts w:ascii="宋体" w:hAnsi="宋体" w:hint="eastAsia"/>
          <w:i/>
          <w:sz w:val="24"/>
        </w:rPr>
        <w:t>其他……</w:t>
      </w:r>
    </w:p>
    <w:p w:rsidR="00725B1D" w:rsidRPr="00751446" w:rsidRDefault="00725B1D" w:rsidP="00725B1D">
      <w:pPr>
        <w:spacing w:line="360" w:lineRule="auto"/>
        <w:ind w:firstLineChars="196" w:firstLine="470"/>
        <w:rPr>
          <w:rFonts w:ascii="宋体" w:hAnsi="宋体"/>
          <w:sz w:val="24"/>
        </w:rPr>
      </w:pPr>
    </w:p>
    <w:p w:rsidR="00725B1D" w:rsidRPr="00751446" w:rsidRDefault="00725B1D" w:rsidP="00725B1D">
      <w:pPr>
        <w:spacing w:line="360" w:lineRule="auto"/>
        <w:ind w:firstLineChars="196" w:firstLine="470"/>
        <w:rPr>
          <w:rFonts w:ascii="宋体" w:hAnsi="宋体"/>
          <w:sz w:val="24"/>
        </w:rPr>
      </w:pPr>
    </w:p>
    <w:p w:rsidR="00725B1D" w:rsidRPr="00751446" w:rsidRDefault="00725B1D" w:rsidP="00725B1D">
      <w:pPr>
        <w:spacing w:line="360" w:lineRule="auto"/>
        <w:ind w:firstLineChars="196" w:firstLine="470"/>
        <w:rPr>
          <w:rFonts w:ascii="宋体" w:hAnsi="宋体"/>
          <w:sz w:val="24"/>
        </w:rPr>
      </w:pPr>
      <w:r w:rsidRPr="00751446">
        <w:rPr>
          <w:rFonts w:ascii="宋体" w:hAnsi="宋体" w:hint="eastAsia"/>
          <w:sz w:val="24"/>
        </w:rPr>
        <w:t>（公章）</w:t>
      </w:r>
    </w:p>
    <w:p w:rsidR="00725B1D" w:rsidRPr="00751446" w:rsidRDefault="00725B1D" w:rsidP="00725B1D">
      <w:pPr>
        <w:spacing w:line="360" w:lineRule="auto"/>
        <w:ind w:firstLineChars="196" w:firstLine="470"/>
        <w:rPr>
          <w:rFonts w:ascii="宋体" w:hAnsi="宋体"/>
          <w:sz w:val="24"/>
        </w:rPr>
      </w:pPr>
    </w:p>
    <w:p w:rsidR="00725B1D" w:rsidRPr="00751446" w:rsidRDefault="00725B1D" w:rsidP="00725B1D">
      <w:pPr>
        <w:spacing w:line="360" w:lineRule="auto"/>
        <w:ind w:firstLineChars="196" w:firstLine="470"/>
        <w:rPr>
          <w:rFonts w:ascii="宋体" w:hAnsi="宋体"/>
          <w:sz w:val="24"/>
        </w:rPr>
      </w:pPr>
      <w:r w:rsidRPr="00751446">
        <w:rPr>
          <w:rFonts w:ascii="宋体" w:hAnsi="宋体" w:hint="eastAsia"/>
          <w:sz w:val="24"/>
        </w:rPr>
        <w:t>法定代表人：（签字）</w:t>
      </w:r>
    </w:p>
    <w:p w:rsidR="00725B1D" w:rsidRPr="00751446" w:rsidRDefault="00725B1D" w:rsidP="00725B1D">
      <w:pPr>
        <w:spacing w:line="360" w:lineRule="auto"/>
        <w:ind w:firstLineChars="196" w:firstLine="470"/>
        <w:rPr>
          <w:rFonts w:ascii="宋体" w:hAnsi="宋体"/>
          <w:sz w:val="24"/>
        </w:rPr>
      </w:pPr>
    </w:p>
    <w:p w:rsidR="00725B1D" w:rsidRPr="00751446" w:rsidRDefault="00725B1D" w:rsidP="00725B1D">
      <w:pPr>
        <w:spacing w:line="360" w:lineRule="auto"/>
        <w:ind w:firstLineChars="196" w:firstLine="470"/>
        <w:rPr>
          <w:sz w:val="24"/>
        </w:rPr>
      </w:pPr>
      <w:r w:rsidRPr="00751446">
        <w:rPr>
          <w:rFonts w:ascii="宋体" w:hAnsi="宋体" w:hint="eastAsia"/>
          <w:sz w:val="24"/>
        </w:rPr>
        <w:t>日期：　　年   月    日</w:t>
      </w:r>
    </w:p>
    <w:p w:rsidR="00725B1D" w:rsidRPr="00751446" w:rsidRDefault="00725B1D" w:rsidP="00725B1D">
      <w:pPr>
        <w:spacing w:line="360" w:lineRule="auto"/>
        <w:ind w:firstLineChars="196" w:firstLine="470"/>
        <w:rPr>
          <w:sz w:val="24"/>
        </w:rPr>
      </w:pPr>
    </w:p>
    <w:p w:rsidR="00725B1D" w:rsidRPr="00751446" w:rsidRDefault="00725B1D" w:rsidP="00725B1D">
      <w:pPr>
        <w:spacing w:line="360" w:lineRule="auto"/>
        <w:ind w:firstLineChars="196" w:firstLine="470"/>
        <w:rPr>
          <w:sz w:val="24"/>
        </w:rPr>
      </w:pPr>
    </w:p>
    <w:p w:rsidR="00725B1D" w:rsidRPr="00751446" w:rsidRDefault="00725B1D" w:rsidP="00725B1D">
      <w:pPr>
        <w:spacing w:line="360" w:lineRule="auto"/>
        <w:ind w:firstLineChars="196" w:firstLine="470"/>
        <w:rPr>
          <w:sz w:val="24"/>
        </w:rPr>
      </w:pPr>
    </w:p>
    <w:p w:rsidR="00725B1D" w:rsidRPr="00751446" w:rsidRDefault="00725B1D" w:rsidP="00725B1D">
      <w:pPr>
        <w:spacing w:line="360" w:lineRule="auto"/>
        <w:ind w:firstLineChars="196" w:firstLine="470"/>
        <w:rPr>
          <w:sz w:val="24"/>
        </w:rPr>
      </w:pPr>
    </w:p>
    <w:p w:rsidR="00725B1D" w:rsidRPr="00751446" w:rsidRDefault="00725B1D" w:rsidP="00725B1D">
      <w:pPr>
        <w:spacing w:line="360" w:lineRule="auto"/>
        <w:ind w:firstLineChars="196" w:firstLine="470"/>
        <w:rPr>
          <w:sz w:val="24"/>
        </w:rPr>
      </w:pPr>
    </w:p>
    <w:p w:rsidR="00725B1D" w:rsidRPr="00751446" w:rsidRDefault="00725B1D" w:rsidP="00725B1D">
      <w:pPr>
        <w:spacing w:line="360" w:lineRule="auto"/>
        <w:ind w:firstLineChars="196" w:firstLine="470"/>
        <w:rPr>
          <w:sz w:val="24"/>
        </w:rPr>
      </w:pPr>
    </w:p>
    <w:p w:rsidR="00725B1D" w:rsidRPr="00751446" w:rsidRDefault="00725B1D" w:rsidP="00725B1D">
      <w:pPr>
        <w:spacing w:line="360" w:lineRule="auto"/>
        <w:ind w:firstLineChars="196" w:firstLine="470"/>
        <w:rPr>
          <w:sz w:val="24"/>
        </w:rPr>
      </w:pPr>
    </w:p>
    <w:p w:rsidR="00725B1D" w:rsidRPr="00751446" w:rsidRDefault="00725B1D" w:rsidP="00725B1D">
      <w:pPr>
        <w:spacing w:line="360" w:lineRule="auto"/>
        <w:ind w:firstLineChars="196" w:firstLine="470"/>
        <w:rPr>
          <w:sz w:val="24"/>
        </w:rPr>
      </w:pPr>
    </w:p>
    <w:p w:rsidR="00725B1D" w:rsidRPr="00751446" w:rsidRDefault="00725B1D" w:rsidP="00725B1D">
      <w:pPr>
        <w:jc w:val="center"/>
        <w:rPr>
          <w:rFonts w:ascii="宋体" w:hAnsi="宋体"/>
          <w:b/>
          <w:kern w:val="0"/>
          <w:sz w:val="28"/>
          <w:szCs w:val="28"/>
        </w:rPr>
      </w:pPr>
      <w:bookmarkStart w:id="262" w:name="_Toc3498"/>
      <w:bookmarkStart w:id="263" w:name="_Toc28436"/>
      <w:bookmarkStart w:id="264" w:name="_Toc32075"/>
      <w:bookmarkStart w:id="265" w:name="_Toc19937"/>
      <w:bookmarkStart w:id="266" w:name="_Toc25670"/>
      <w:bookmarkStart w:id="267" w:name="_Toc750"/>
      <w:bookmarkStart w:id="268" w:name="_Toc16756"/>
      <w:bookmarkStart w:id="269" w:name="_Toc7760"/>
      <w:bookmarkStart w:id="270" w:name="_Toc6606"/>
      <w:bookmarkEnd w:id="250"/>
      <w:bookmarkEnd w:id="251"/>
      <w:bookmarkEnd w:id="252"/>
      <w:bookmarkEnd w:id="253"/>
      <w:bookmarkEnd w:id="254"/>
      <w:bookmarkEnd w:id="255"/>
      <w:bookmarkEnd w:id="256"/>
      <w:bookmarkEnd w:id="257"/>
      <w:bookmarkEnd w:id="258"/>
      <w:bookmarkEnd w:id="259"/>
      <w:bookmarkEnd w:id="260"/>
      <w:bookmarkEnd w:id="261"/>
      <w:r w:rsidRPr="00751446">
        <w:rPr>
          <w:rFonts w:ascii="宋体" w:hAnsi="宋体" w:hint="eastAsia"/>
          <w:b/>
          <w:kern w:val="0"/>
          <w:sz w:val="28"/>
          <w:szCs w:val="28"/>
        </w:rPr>
        <w:lastRenderedPageBreak/>
        <w:t>2、法定代表人资格证明书</w:t>
      </w:r>
    </w:p>
    <w:p w:rsidR="00725B1D" w:rsidRPr="00751446" w:rsidRDefault="00725B1D" w:rsidP="00725B1D">
      <w:pPr>
        <w:rPr>
          <w:rFonts w:ascii="宋体" w:hAnsi="宋体"/>
          <w:b/>
          <w:sz w:val="36"/>
        </w:rPr>
      </w:pPr>
    </w:p>
    <w:p w:rsidR="00725B1D" w:rsidRPr="00751446" w:rsidRDefault="00725B1D" w:rsidP="00725B1D">
      <w:pPr>
        <w:rPr>
          <w:rFonts w:ascii="宋体" w:hAnsi="宋体"/>
          <w:b/>
        </w:rPr>
      </w:pPr>
    </w:p>
    <w:p w:rsidR="00725B1D" w:rsidRPr="00751446" w:rsidRDefault="00725B1D" w:rsidP="00725B1D">
      <w:pPr>
        <w:spacing w:line="360" w:lineRule="auto"/>
        <w:ind w:firstLine="612"/>
        <w:rPr>
          <w:rFonts w:ascii="宋体" w:hAnsi="宋体"/>
          <w:sz w:val="24"/>
        </w:rPr>
      </w:pPr>
      <w:r w:rsidRPr="00751446">
        <w:rPr>
          <w:rFonts w:ascii="宋体" w:hAnsi="宋体" w:hint="eastAsia"/>
          <w:sz w:val="24"/>
        </w:rPr>
        <w:t>单位名称：</w:t>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p>
    <w:p w:rsidR="00725B1D" w:rsidRPr="00751446" w:rsidRDefault="00725B1D" w:rsidP="00725B1D">
      <w:pPr>
        <w:spacing w:line="360" w:lineRule="auto"/>
        <w:ind w:firstLine="612"/>
        <w:rPr>
          <w:rFonts w:ascii="宋体" w:hAnsi="宋体"/>
          <w:sz w:val="24"/>
        </w:rPr>
      </w:pPr>
    </w:p>
    <w:p w:rsidR="00725B1D" w:rsidRPr="00751446" w:rsidRDefault="00725B1D" w:rsidP="00725B1D">
      <w:pPr>
        <w:spacing w:line="360" w:lineRule="auto"/>
        <w:ind w:firstLine="610"/>
        <w:rPr>
          <w:rFonts w:ascii="宋体" w:hAnsi="宋体"/>
          <w:sz w:val="24"/>
          <w:u w:val="single"/>
        </w:rPr>
      </w:pPr>
      <w:r w:rsidRPr="00751446">
        <w:rPr>
          <w:rFonts w:ascii="宋体" w:hAnsi="宋体" w:hint="eastAsia"/>
          <w:sz w:val="24"/>
        </w:rPr>
        <w:t>单位性质：</w:t>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p>
    <w:p w:rsidR="00725B1D" w:rsidRPr="00751446" w:rsidRDefault="00725B1D" w:rsidP="00725B1D">
      <w:pPr>
        <w:spacing w:line="360" w:lineRule="auto"/>
        <w:ind w:firstLine="610"/>
        <w:rPr>
          <w:rFonts w:ascii="宋体" w:hAnsi="宋体"/>
          <w:sz w:val="24"/>
        </w:rPr>
      </w:pPr>
    </w:p>
    <w:p w:rsidR="00725B1D" w:rsidRPr="00751446" w:rsidRDefault="00725B1D" w:rsidP="00725B1D">
      <w:pPr>
        <w:spacing w:line="360" w:lineRule="auto"/>
        <w:ind w:firstLine="610"/>
        <w:rPr>
          <w:rFonts w:ascii="宋体" w:hAnsi="宋体"/>
          <w:sz w:val="24"/>
          <w:u w:val="single"/>
        </w:rPr>
      </w:pPr>
      <w:r w:rsidRPr="00751446">
        <w:rPr>
          <w:rFonts w:ascii="宋体" w:hAnsi="宋体" w:hint="eastAsia"/>
          <w:sz w:val="24"/>
        </w:rPr>
        <w:t>地    址：</w:t>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p>
    <w:p w:rsidR="00725B1D" w:rsidRPr="00751446" w:rsidRDefault="00725B1D" w:rsidP="00725B1D">
      <w:pPr>
        <w:spacing w:line="360" w:lineRule="auto"/>
        <w:ind w:firstLine="610"/>
        <w:rPr>
          <w:rFonts w:ascii="宋体" w:hAnsi="宋体"/>
          <w:sz w:val="24"/>
        </w:rPr>
      </w:pPr>
    </w:p>
    <w:p w:rsidR="00725B1D" w:rsidRPr="00751446" w:rsidRDefault="00725B1D" w:rsidP="00725B1D">
      <w:pPr>
        <w:spacing w:line="360" w:lineRule="auto"/>
        <w:ind w:firstLine="610"/>
        <w:rPr>
          <w:rFonts w:ascii="宋体" w:hAnsi="宋体"/>
          <w:sz w:val="24"/>
        </w:rPr>
      </w:pPr>
      <w:r w:rsidRPr="00751446">
        <w:rPr>
          <w:rFonts w:ascii="宋体" w:hAnsi="宋体" w:hint="eastAsia"/>
          <w:sz w:val="24"/>
        </w:rPr>
        <w:t>成立时间：年月日</w:t>
      </w:r>
    </w:p>
    <w:p w:rsidR="00725B1D" w:rsidRPr="00751446" w:rsidRDefault="00725B1D" w:rsidP="00725B1D">
      <w:pPr>
        <w:spacing w:line="360" w:lineRule="auto"/>
        <w:ind w:firstLine="610"/>
        <w:rPr>
          <w:rFonts w:ascii="宋体" w:hAnsi="宋体"/>
          <w:sz w:val="24"/>
        </w:rPr>
      </w:pPr>
    </w:p>
    <w:p w:rsidR="00725B1D" w:rsidRPr="00751446" w:rsidRDefault="00725B1D" w:rsidP="00725B1D">
      <w:pPr>
        <w:spacing w:line="360" w:lineRule="auto"/>
        <w:ind w:firstLine="610"/>
        <w:rPr>
          <w:rFonts w:ascii="宋体" w:hAnsi="宋体"/>
          <w:sz w:val="24"/>
          <w:u w:val="single"/>
        </w:rPr>
      </w:pPr>
      <w:r w:rsidRPr="00751446">
        <w:rPr>
          <w:rFonts w:ascii="宋体" w:hAnsi="宋体" w:hint="eastAsia"/>
          <w:sz w:val="24"/>
        </w:rPr>
        <w:t>经营期限：</w:t>
      </w:r>
      <w:r w:rsidRPr="00751446">
        <w:rPr>
          <w:rFonts w:ascii="宋体" w:hAnsi="宋体" w:hint="eastAsia"/>
          <w:sz w:val="24"/>
          <w:u w:val="single"/>
        </w:rPr>
        <w:tab/>
      </w:r>
      <w:r w:rsidRPr="00751446">
        <w:rPr>
          <w:rFonts w:ascii="宋体" w:hAnsi="宋体" w:hint="eastAsia"/>
          <w:sz w:val="24"/>
          <w:u w:val="single"/>
        </w:rPr>
        <w:tab/>
      </w:r>
    </w:p>
    <w:p w:rsidR="00725B1D" w:rsidRPr="00751446" w:rsidRDefault="00725B1D" w:rsidP="00725B1D">
      <w:pPr>
        <w:spacing w:line="360" w:lineRule="auto"/>
        <w:ind w:firstLine="610"/>
        <w:rPr>
          <w:rFonts w:ascii="宋体" w:hAnsi="宋体"/>
          <w:sz w:val="24"/>
        </w:rPr>
      </w:pPr>
    </w:p>
    <w:p w:rsidR="00725B1D" w:rsidRPr="00751446" w:rsidRDefault="00725B1D" w:rsidP="00725B1D">
      <w:pPr>
        <w:spacing w:line="360" w:lineRule="auto"/>
        <w:ind w:firstLine="610"/>
        <w:rPr>
          <w:rFonts w:ascii="宋体" w:hAnsi="宋体"/>
          <w:sz w:val="24"/>
          <w:u w:val="single"/>
        </w:rPr>
      </w:pPr>
      <w:r w:rsidRPr="00751446">
        <w:rPr>
          <w:rFonts w:ascii="宋体" w:hAnsi="宋体" w:hint="eastAsia"/>
          <w:sz w:val="24"/>
        </w:rPr>
        <w:t>姓    名： 性别：年龄： 职务：</w:t>
      </w:r>
      <w:r w:rsidRPr="00751446">
        <w:rPr>
          <w:rFonts w:ascii="宋体" w:hAnsi="宋体" w:hint="eastAsia"/>
          <w:sz w:val="24"/>
          <w:u w:val="single"/>
        </w:rPr>
        <w:tab/>
      </w:r>
      <w:r w:rsidRPr="00751446">
        <w:rPr>
          <w:rFonts w:ascii="宋体" w:hAnsi="宋体" w:hint="eastAsia"/>
          <w:sz w:val="24"/>
          <w:u w:val="single"/>
        </w:rPr>
        <w:tab/>
      </w:r>
    </w:p>
    <w:p w:rsidR="00725B1D" w:rsidRPr="00751446" w:rsidRDefault="00725B1D" w:rsidP="00725B1D">
      <w:pPr>
        <w:spacing w:line="360" w:lineRule="auto"/>
        <w:ind w:firstLine="610"/>
        <w:rPr>
          <w:rFonts w:ascii="宋体" w:hAnsi="宋体"/>
          <w:sz w:val="24"/>
        </w:rPr>
      </w:pPr>
    </w:p>
    <w:p w:rsidR="00725B1D" w:rsidRPr="00751446" w:rsidRDefault="00725B1D" w:rsidP="00725B1D">
      <w:pPr>
        <w:spacing w:line="360" w:lineRule="auto"/>
        <w:ind w:firstLine="610"/>
        <w:rPr>
          <w:rFonts w:ascii="宋体" w:hAnsi="宋体"/>
          <w:sz w:val="24"/>
        </w:rPr>
      </w:pPr>
      <w:r w:rsidRPr="00751446">
        <w:rPr>
          <w:rFonts w:ascii="宋体" w:hAnsi="宋体" w:hint="eastAsia"/>
          <w:sz w:val="24"/>
        </w:rPr>
        <w:t>系</w:t>
      </w:r>
      <w:r w:rsidRPr="00751446">
        <w:rPr>
          <w:rFonts w:ascii="宋体" w:hAnsi="宋体" w:hint="eastAsia"/>
          <w:sz w:val="24"/>
          <w:u w:val="single"/>
        </w:rPr>
        <w:t xml:space="preserve">          （比选申请人单位名称）         </w:t>
      </w:r>
      <w:r w:rsidRPr="00751446">
        <w:rPr>
          <w:rFonts w:ascii="宋体" w:hAnsi="宋体" w:hint="eastAsia"/>
          <w:sz w:val="24"/>
        </w:rPr>
        <w:t>的法定代表人。</w:t>
      </w:r>
    </w:p>
    <w:p w:rsidR="00725B1D" w:rsidRPr="00751446" w:rsidRDefault="00725B1D" w:rsidP="00725B1D">
      <w:pPr>
        <w:spacing w:line="360" w:lineRule="auto"/>
        <w:ind w:firstLine="610"/>
        <w:rPr>
          <w:rFonts w:ascii="宋体" w:hAnsi="宋体"/>
          <w:sz w:val="24"/>
        </w:rPr>
      </w:pPr>
    </w:p>
    <w:p w:rsidR="00725B1D" w:rsidRPr="00751446" w:rsidRDefault="00725B1D" w:rsidP="00725B1D">
      <w:pPr>
        <w:spacing w:line="360" w:lineRule="auto"/>
        <w:ind w:firstLine="610"/>
        <w:rPr>
          <w:rFonts w:ascii="宋体" w:hAnsi="宋体"/>
          <w:sz w:val="24"/>
        </w:rPr>
      </w:pPr>
      <w:r w:rsidRPr="00751446">
        <w:rPr>
          <w:rFonts w:ascii="宋体" w:hAnsi="宋体" w:hint="eastAsia"/>
          <w:sz w:val="24"/>
        </w:rPr>
        <w:t>特此证明。</w:t>
      </w:r>
    </w:p>
    <w:p w:rsidR="00725B1D" w:rsidRPr="00751446" w:rsidRDefault="00725B1D" w:rsidP="00725B1D">
      <w:pPr>
        <w:tabs>
          <w:tab w:val="left" w:pos="720"/>
          <w:tab w:val="left" w:pos="900"/>
        </w:tabs>
        <w:spacing w:line="360" w:lineRule="auto"/>
        <w:rPr>
          <w:rFonts w:ascii="宋体" w:hAnsi="宋体"/>
          <w:sz w:val="24"/>
        </w:rPr>
      </w:pPr>
    </w:p>
    <w:p w:rsidR="00725B1D" w:rsidRPr="00751446" w:rsidRDefault="00725B1D" w:rsidP="00725B1D">
      <w:pPr>
        <w:tabs>
          <w:tab w:val="left" w:pos="720"/>
          <w:tab w:val="left" w:pos="900"/>
        </w:tabs>
        <w:spacing w:line="360" w:lineRule="auto"/>
        <w:jc w:val="center"/>
        <w:rPr>
          <w:rFonts w:ascii="宋体" w:hAnsi="宋体"/>
          <w:sz w:val="24"/>
        </w:rPr>
      </w:pPr>
      <w:r w:rsidRPr="00751446">
        <w:rPr>
          <w:rFonts w:ascii="宋体" w:hAnsi="宋体" w:hint="eastAsia"/>
          <w:sz w:val="24"/>
        </w:rPr>
        <w:t xml:space="preserve">                           比选申请人：</w:t>
      </w:r>
      <w:r w:rsidRPr="00751446">
        <w:rPr>
          <w:rFonts w:ascii="宋体" w:hAnsi="宋体" w:hint="eastAsia"/>
          <w:sz w:val="24"/>
          <w:u w:val="single"/>
        </w:rPr>
        <w:t xml:space="preserve">     （盖公章）        </w:t>
      </w:r>
    </w:p>
    <w:p w:rsidR="00725B1D" w:rsidRPr="00751446" w:rsidRDefault="00725B1D" w:rsidP="00725B1D">
      <w:pPr>
        <w:spacing w:line="360" w:lineRule="auto"/>
        <w:jc w:val="center"/>
        <w:rPr>
          <w:rFonts w:ascii="宋体" w:hAnsi="宋体"/>
          <w:sz w:val="24"/>
        </w:rPr>
      </w:pPr>
      <w:r w:rsidRPr="00751446">
        <w:rPr>
          <w:rFonts w:ascii="宋体" w:hAnsi="宋体" w:hint="eastAsia"/>
          <w:sz w:val="24"/>
        </w:rPr>
        <w:t xml:space="preserve">                                  日  期：年月日</w:t>
      </w:r>
    </w:p>
    <w:p w:rsidR="00725B1D" w:rsidRPr="00751446" w:rsidRDefault="00725B1D" w:rsidP="00725B1D">
      <w:pPr>
        <w:autoSpaceDE w:val="0"/>
        <w:autoSpaceDN w:val="0"/>
        <w:adjustRightInd w:val="0"/>
        <w:spacing w:line="480" w:lineRule="auto"/>
        <w:rPr>
          <w:rFonts w:ascii="宋体" w:hAnsi="宋体"/>
          <w:b/>
          <w:kern w:val="0"/>
          <w:sz w:val="28"/>
          <w:szCs w:val="28"/>
        </w:rPr>
      </w:pPr>
      <w:r w:rsidRPr="00751446">
        <w:rPr>
          <w:rFonts w:ascii="楷体_GB2312" w:eastAsia="楷体_GB2312"/>
          <w:b/>
          <w:sz w:val="24"/>
        </w:rPr>
        <w:br w:type="page"/>
      </w:r>
      <w:bookmarkEnd w:id="262"/>
      <w:bookmarkEnd w:id="263"/>
      <w:bookmarkEnd w:id="264"/>
      <w:bookmarkEnd w:id="265"/>
      <w:bookmarkEnd w:id="266"/>
      <w:bookmarkEnd w:id="267"/>
      <w:bookmarkEnd w:id="268"/>
      <w:bookmarkEnd w:id="269"/>
      <w:bookmarkEnd w:id="270"/>
      <w:r w:rsidRPr="00751446">
        <w:rPr>
          <w:rFonts w:ascii="宋体" w:hAnsi="宋体" w:hint="eastAsia"/>
          <w:b/>
          <w:kern w:val="0"/>
          <w:sz w:val="28"/>
          <w:szCs w:val="28"/>
        </w:rPr>
        <w:lastRenderedPageBreak/>
        <w:t>3、法定代表人身份证明文件（提供复印件加盖法人单位公章）</w:t>
      </w:r>
    </w:p>
    <w:p w:rsidR="00725B1D" w:rsidRPr="00751446" w:rsidRDefault="00725B1D" w:rsidP="00725B1D">
      <w:pPr>
        <w:pStyle w:val="3"/>
        <w:rPr>
          <w:rFonts w:asciiTheme="majorEastAsia" w:eastAsiaTheme="majorEastAsia" w:hAnsiTheme="majorEastAsia"/>
          <w:b/>
          <w:szCs w:val="28"/>
        </w:rPr>
      </w:pPr>
    </w:p>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Pr>
        <w:autoSpaceDE w:val="0"/>
        <w:autoSpaceDN w:val="0"/>
        <w:adjustRightInd w:val="0"/>
        <w:spacing w:line="480" w:lineRule="auto"/>
        <w:jc w:val="center"/>
        <w:rPr>
          <w:rFonts w:ascii="宋体" w:hAnsi="宋体"/>
          <w:b/>
          <w:kern w:val="0"/>
          <w:sz w:val="28"/>
          <w:szCs w:val="28"/>
        </w:rPr>
      </w:pPr>
      <w:r w:rsidRPr="00751446">
        <w:rPr>
          <w:rFonts w:ascii="宋体" w:hAnsi="宋体" w:hint="eastAsia"/>
          <w:b/>
          <w:kern w:val="0"/>
          <w:sz w:val="28"/>
          <w:szCs w:val="28"/>
        </w:rPr>
        <w:lastRenderedPageBreak/>
        <w:t>4、授权委托书</w:t>
      </w:r>
    </w:p>
    <w:p w:rsidR="00725B1D" w:rsidRPr="00751446" w:rsidRDefault="00725B1D" w:rsidP="00725B1D">
      <w:pPr>
        <w:spacing w:line="480" w:lineRule="auto"/>
        <w:jc w:val="center"/>
        <w:rPr>
          <w:rFonts w:ascii="楷体_GB2312" w:eastAsia="楷体_GB2312"/>
          <w:kern w:val="0"/>
          <w:sz w:val="24"/>
        </w:rPr>
      </w:pP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r w:rsidRPr="00751446">
        <w:rPr>
          <w:rFonts w:ascii="宋体" w:hAnsi="宋体" w:hint="eastAsia"/>
          <w:kern w:val="0"/>
          <w:sz w:val="24"/>
        </w:rPr>
        <w:t>本授权委托书声明：我</w:t>
      </w:r>
      <w:r w:rsidRPr="00751446">
        <w:rPr>
          <w:rFonts w:ascii="宋体" w:hAnsi="宋体" w:hint="eastAsia"/>
          <w:kern w:val="0"/>
          <w:sz w:val="24"/>
          <w:u w:val="single"/>
        </w:rPr>
        <w:t xml:space="preserve">   （姓名）    </w:t>
      </w:r>
      <w:r w:rsidRPr="00751446">
        <w:rPr>
          <w:rFonts w:ascii="宋体" w:hAnsi="宋体" w:hint="eastAsia"/>
          <w:kern w:val="0"/>
          <w:sz w:val="24"/>
        </w:rPr>
        <w:t>系</w:t>
      </w:r>
      <w:r w:rsidRPr="00751446">
        <w:rPr>
          <w:rFonts w:ascii="宋体" w:hAnsi="宋体" w:hint="eastAsia"/>
          <w:kern w:val="0"/>
          <w:sz w:val="24"/>
          <w:u w:val="single"/>
        </w:rPr>
        <w:t>（比选申请人名称）</w:t>
      </w:r>
      <w:r w:rsidRPr="00751446">
        <w:rPr>
          <w:rFonts w:ascii="宋体" w:hAnsi="宋体" w:hint="eastAsia"/>
          <w:kern w:val="0"/>
          <w:sz w:val="24"/>
        </w:rPr>
        <w:t>的法定代表人，现授权委托</w:t>
      </w:r>
      <w:r w:rsidRPr="00751446">
        <w:rPr>
          <w:rFonts w:ascii="宋体" w:hAnsi="宋体"/>
          <w:kern w:val="0"/>
          <w:sz w:val="24"/>
          <w:u w:val="single"/>
        </w:rPr>
        <w:t>(</w:t>
      </w:r>
      <w:r w:rsidRPr="00751446">
        <w:rPr>
          <w:rFonts w:ascii="宋体" w:hAnsi="宋体" w:hint="eastAsia"/>
          <w:kern w:val="0"/>
          <w:sz w:val="24"/>
          <w:u w:val="single"/>
        </w:rPr>
        <w:t xml:space="preserve">比选申请人名称)        </w:t>
      </w:r>
      <w:r w:rsidRPr="00751446">
        <w:rPr>
          <w:rFonts w:ascii="宋体" w:hAnsi="宋体" w:hint="eastAsia"/>
          <w:kern w:val="0"/>
          <w:sz w:val="24"/>
        </w:rPr>
        <w:t>的</w:t>
      </w:r>
      <w:r w:rsidRPr="00751446">
        <w:rPr>
          <w:rFonts w:ascii="宋体" w:hAnsi="宋体" w:hint="eastAsia"/>
          <w:kern w:val="0"/>
          <w:sz w:val="24"/>
          <w:u w:val="single"/>
        </w:rPr>
        <w:t xml:space="preserve">   （姓名）  </w:t>
      </w:r>
      <w:r w:rsidRPr="00751446">
        <w:rPr>
          <w:rFonts w:ascii="宋体" w:hAnsi="宋体" w:hint="eastAsia"/>
          <w:kern w:val="0"/>
          <w:sz w:val="24"/>
        </w:rPr>
        <w:t>为我公司代理人，以本公司名义参加项目比选活动。代理人在评审、合同过程中所签署的一切文件和处理与之有关的一切事务，我均予以确认。</w:t>
      </w: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r w:rsidRPr="00751446">
        <w:rPr>
          <w:rFonts w:ascii="宋体" w:hAnsi="宋体" w:hint="eastAsia"/>
          <w:kern w:val="0"/>
          <w:sz w:val="24"/>
        </w:rPr>
        <w:t>代理人无转委托权。特此委托。</w:t>
      </w: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r w:rsidRPr="00751446">
        <w:rPr>
          <w:rFonts w:ascii="宋体" w:hAnsi="宋体" w:hint="eastAsia"/>
          <w:kern w:val="0"/>
          <w:sz w:val="24"/>
        </w:rPr>
        <w:t>代理人：性别：年龄：</w:t>
      </w: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r w:rsidRPr="00751446">
        <w:rPr>
          <w:rFonts w:ascii="宋体" w:hAnsi="宋体" w:hint="eastAsia"/>
          <w:kern w:val="0"/>
          <w:sz w:val="24"/>
        </w:rPr>
        <w:t>单位： 部门： 职务：</w:t>
      </w: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r w:rsidRPr="00751446">
        <w:rPr>
          <w:rFonts w:ascii="宋体" w:hAnsi="宋体" w:hint="eastAsia"/>
          <w:kern w:val="0"/>
          <w:sz w:val="24"/>
        </w:rPr>
        <w:t>比选申请人：（ 加盖单位公章）</w:t>
      </w: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r w:rsidRPr="00751446">
        <w:rPr>
          <w:rFonts w:ascii="宋体" w:hAnsi="宋体" w:hint="eastAsia"/>
          <w:kern w:val="0"/>
          <w:sz w:val="24"/>
        </w:rPr>
        <w:t>法定代表人：（签字、盖章）</w:t>
      </w: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r w:rsidRPr="00751446">
        <w:rPr>
          <w:rFonts w:ascii="宋体" w:hAnsi="宋体" w:hint="eastAsia"/>
          <w:kern w:val="0"/>
          <w:sz w:val="24"/>
        </w:rPr>
        <w:t>日期：年月日</w:t>
      </w:r>
    </w:p>
    <w:p w:rsidR="00725B1D" w:rsidRPr="00751446" w:rsidRDefault="00725B1D" w:rsidP="00725B1D">
      <w:pPr>
        <w:autoSpaceDE w:val="0"/>
        <w:autoSpaceDN w:val="0"/>
        <w:adjustRightInd w:val="0"/>
        <w:spacing w:line="480" w:lineRule="auto"/>
        <w:ind w:firstLineChars="200" w:firstLine="480"/>
        <w:rPr>
          <w:rStyle w:val="3Char"/>
          <w:szCs w:val="28"/>
        </w:rPr>
      </w:pPr>
      <w:r w:rsidRPr="00751446">
        <w:rPr>
          <w:rFonts w:ascii="宋体" w:hAnsi="宋体"/>
          <w:kern w:val="0"/>
          <w:sz w:val="24"/>
        </w:rPr>
        <w:br w:type="page"/>
      </w:r>
      <w:bookmarkStart w:id="271" w:name="_Toc11434"/>
      <w:bookmarkStart w:id="272" w:name="_Toc29504"/>
      <w:bookmarkStart w:id="273" w:name="_Toc1509"/>
      <w:bookmarkStart w:id="274" w:name="_Toc880"/>
      <w:bookmarkStart w:id="275" w:name="_Toc18479"/>
      <w:bookmarkStart w:id="276" w:name="_Toc2475"/>
      <w:bookmarkStart w:id="277" w:name="_Toc26749"/>
      <w:bookmarkStart w:id="278" w:name="_Toc30136"/>
      <w:r w:rsidRPr="00751446">
        <w:rPr>
          <w:rFonts w:ascii="宋体" w:hAnsi="宋体" w:hint="eastAsia"/>
          <w:b/>
          <w:kern w:val="0"/>
          <w:sz w:val="28"/>
          <w:szCs w:val="28"/>
        </w:rPr>
        <w:lastRenderedPageBreak/>
        <w:t>5、授权代理人身份证明文件（提供复印件加盖法人单位公章）</w:t>
      </w:r>
    </w:p>
    <w:bookmarkEnd w:id="271"/>
    <w:bookmarkEnd w:id="272"/>
    <w:bookmarkEnd w:id="273"/>
    <w:bookmarkEnd w:id="274"/>
    <w:bookmarkEnd w:id="275"/>
    <w:bookmarkEnd w:id="276"/>
    <w:bookmarkEnd w:id="277"/>
    <w:bookmarkEnd w:id="278"/>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b/>
          <w:kern w:val="0"/>
          <w:sz w:val="28"/>
          <w:szCs w:val="28"/>
        </w:rPr>
      </w:pPr>
      <w:r w:rsidRPr="00751446">
        <w:rPr>
          <w:rFonts w:ascii="宋体" w:hAnsi="宋体" w:hint="eastAsia"/>
          <w:b/>
          <w:kern w:val="0"/>
          <w:sz w:val="28"/>
          <w:szCs w:val="28"/>
        </w:rPr>
        <w:lastRenderedPageBreak/>
        <w:t>6、营业执照副本复印件（加盖单位公章）</w:t>
      </w: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rPr>
          <w:rFonts w:ascii="宋体" w:hAnsi="宋体"/>
          <w:b/>
          <w:kern w:val="0"/>
          <w:sz w:val="28"/>
          <w:szCs w:val="28"/>
        </w:rPr>
      </w:pPr>
      <w:r w:rsidRPr="00751446">
        <w:rPr>
          <w:rFonts w:ascii="宋体" w:hAnsi="宋体" w:hint="eastAsia"/>
          <w:b/>
          <w:kern w:val="0"/>
          <w:sz w:val="28"/>
          <w:szCs w:val="28"/>
        </w:rPr>
        <w:lastRenderedPageBreak/>
        <w:t>7、税务登记证（加盖单位公章, 如已办理三证合一则不需提供）</w:t>
      </w:r>
    </w:p>
    <w:p w:rsidR="00725B1D" w:rsidRPr="00751446" w:rsidRDefault="00725B1D" w:rsidP="00725B1D">
      <w:pPr>
        <w:autoSpaceDE w:val="0"/>
        <w:autoSpaceDN w:val="0"/>
        <w:adjustRightInd w:val="0"/>
        <w:spacing w:line="480" w:lineRule="auto"/>
        <w:rPr>
          <w:rFonts w:ascii="宋体" w:hAnsi="宋体"/>
          <w:b/>
          <w:kern w:val="0"/>
          <w:sz w:val="28"/>
          <w:szCs w:val="28"/>
        </w:rPr>
      </w:pPr>
      <w:r w:rsidRPr="00751446">
        <w:rPr>
          <w:rFonts w:ascii="宋体" w:hAnsi="宋体"/>
          <w:b/>
          <w:kern w:val="0"/>
          <w:sz w:val="24"/>
        </w:rPr>
        <w:br w:type="page"/>
      </w:r>
      <w:r w:rsidRPr="00751446">
        <w:rPr>
          <w:rFonts w:ascii="宋体" w:hAnsi="宋体" w:hint="eastAsia"/>
          <w:b/>
          <w:kern w:val="0"/>
          <w:sz w:val="28"/>
          <w:szCs w:val="28"/>
        </w:rPr>
        <w:lastRenderedPageBreak/>
        <w:t>8、组织机构代码证复印件（加盖单位公章, 如已办理三证合一则不需提供）</w:t>
      </w:r>
    </w:p>
    <w:p w:rsidR="00725B1D" w:rsidRPr="00751446" w:rsidRDefault="00725B1D" w:rsidP="00725B1D">
      <w:pPr>
        <w:ind w:right="753"/>
        <w:jc w:val="left"/>
        <w:rPr>
          <w:rFonts w:ascii="宋体" w:hAnsi="宋体"/>
          <w:kern w:val="0"/>
          <w:sz w:val="28"/>
          <w:szCs w:val="28"/>
        </w:rPr>
      </w:pPr>
      <w:r w:rsidRPr="00751446">
        <w:rPr>
          <w:rFonts w:ascii="宋体" w:hAnsi="宋体"/>
          <w:b/>
          <w:kern w:val="0"/>
          <w:sz w:val="24"/>
        </w:rPr>
        <w:br w:type="page"/>
      </w:r>
    </w:p>
    <w:p w:rsidR="00725B1D" w:rsidRPr="00751446" w:rsidRDefault="00725B1D" w:rsidP="00725B1D">
      <w:pPr>
        <w:ind w:right="753"/>
        <w:jc w:val="left"/>
        <w:rPr>
          <w:rFonts w:ascii="宋体" w:hAnsi="宋体"/>
          <w:i/>
          <w:kern w:val="0"/>
          <w:sz w:val="28"/>
          <w:szCs w:val="28"/>
        </w:rPr>
      </w:pPr>
      <w:r w:rsidRPr="00751446">
        <w:rPr>
          <w:rFonts w:ascii="宋体" w:hAnsi="宋体" w:hint="eastAsia"/>
          <w:i/>
          <w:kern w:val="0"/>
          <w:sz w:val="28"/>
          <w:szCs w:val="28"/>
        </w:rPr>
        <w:lastRenderedPageBreak/>
        <w:t>9</w:t>
      </w:r>
      <w:r w:rsidRPr="00751446">
        <w:rPr>
          <w:rFonts w:ascii="宋体" w:hAnsi="宋体"/>
          <w:i/>
          <w:kern w:val="0"/>
          <w:sz w:val="28"/>
          <w:szCs w:val="28"/>
        </w:rPr>
        <w:t>、其他……</w:t>
      </w:r>
    </w:p>
    <w:p w:rsidR="00725B1D" w:rsidRPr="00751446" w:rsidRDefault="00725B1D" w:rsidP="00725B1D">
      <w:pPr>
        <w:widowControl/>
        <w:jc w:val="left"/>
        <w:rPr>
          <w:rFonts w:ascii="宋体" w:hAnsi="宋体"/>
          <w:i/>
          <w:kern w:val="0"/>
          <w:sz w:val="28"/>
          <w:szCs w:val="28"/>
        </w:rPr>
      </w:pPr>
      <w:r w:rsidRPr="00751446">
        <w:rPr>
          <w:rFonts w:ascii="宋体" w:hAnsi="宋体"/>
          <w:i/>
          <w:kern w:val="0"/>
          <w:sz w:val="28"/>
          <w:szCs w:val="28"/>
        </w:rPr>
        <w:br w:type="page"/>
      </w:r>
    </w:p>
    <w:p w:rsidR="00725B1D" w:rsidRPr="00751446" w:rsidRDefault="00725B1D" w:rsidP="00725B1D">
      <w:pPr>
        <w:ind w:right="753"/>
        <w:jc w:val="left"/>
        <w:rPr>
          <w:rFonts w:ascii="宋体" w:hAnsi="宋体"/>
          <w:i/>
          <w:kern w:val="0"/>
          <w:sz w:val="28"/>
          <w:szCs w:val="28"/>
        </w:rPr>
      </w:pP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（封面格式）</w:t>
      </w: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jc w:val="center"/>
        <w:rPr>
          <w:rFonts w:ascii="宋体" w:hAnsi="宋体" w:cs="宋体"/>
          <w:szCs w:val="28"/>
        </w:rPr>
      </w:pPr>
    </w:p>
    <w:p w:rsidR="00725B1D" w:rsidRPr="00751446" w:rsidRDefault="00725B1D" w:rsidP="00725B1D">
      <w:pPr>
        <w:jc w:val="center"/>
        <w:rPr>
          <w:rFonts w:ascii="宋体" w:hAnsi="宋体" w:cs="宋体"/>
          <w:szCs w:val="28"/>
        </w:rPr>
      </w:pPr>
      <w:r w:rsidRPr="00751446">
        <w:rPr>
          <w:rFonts w:ascii="宋体" w:hAnsi="宋体" w:cs="宋体" w:hint="eastAsia"/>
          <w:sz w:val="28"/>
          <w:szCs w:val="28"/>
        </w:rPr>
        <w:t xml:space="preserve"> 项目比选申请文件</w:t>
      </w:r>
    </w:p>
    <w:p w:rsidR="00725B1D" w:rsidRPr="00751446" w:rsidRDefault="00725B1D" w:rsidP="00725B1D">
      <w:pPr>
        <w:pStyle w:val="a5"/>
        <w:jc w:val="center"/>
        <w:rPr>
          <w:b w:val="0"/>
          <w:bCs w:val="0"/>
          <w:sz w:val="28"/>
          <w:szCs w:val="28"/>
        </w:rPr>
      </w:pPr>
      <w:bookmarkStart w:id="279" w:name="_Toc16451"/>
      <w:bookmarkStart w:id="280" w:name="_Toc18631"/>
      <w:bookmarkStart w:id="281" w:name="_Toc461525334"/>
      <w:bookmarkStart w:id="282" w:name="_Toc4828"/>
      <w:bookmarkStart w:id="283" w:name="_Toc31069"/>
      <w:bookmarkStart w:id="284" w:name="_Toc124"/>
      <w:bookmarkStart w:id="285" w:name="_Toc25575"/>
      <w:bookmarkStart w:id="286" w:name="_Toc23149"/>
      <w:bookmarkStart w:id="287" w:name="_Toc10507"/>
      <w:bookmarkStart w:id="288" w:name="_Toc144"/>
      <w:r w:rsidRPr="00751446">
        <w:rPr>
          <w:rFonts w:hint="eastAsia"/>
          <w:b w:val="0"/>
          <w:bCs w:val="0"/>
          <w:sz w:val="28"/>
          <w:szCs w:val="28"/>
        </w:rPr>
        <w:t>技术部分</w:t>
      </w:r>
      <w:bookmarkEnd w:id="279"/>
      <w:bookmarkEnd w:id="280"/>
      <w:bookmarkEnd w:id="281"/>
      <w:bookmarkEnd w:id="282"/>
      <w:bookmarkEnd w:id="283"/>
      <w:bookmarkEnd w:id="284"/>
      <w:bookmarkEnd w:id="285"/>
      <w:bookmarkEnd w:id="286"/>
      <w:bookmarkEnd w:id="287"/>
      <w:bookmarkEnd w:id="288"/>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比选申请人：                             （盖章）</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负责人或委托代理人：（签字或盖章）</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电话/传真：</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地址：</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年    月    日</w:t>
      </w: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pStyle w:val="2"/>
        <w:jc w:val="center"/>
        <w:rPr>
          <w:b/>
        </w:rPr>
      </w:pPr>
      <w:bookmarkStart w:id="289" w:name="_Toc21144"/>
      <w:bookmarkStart w:id="290" w:name="_Toc26769"/>
      <w:bookmarkStart w:id="291" w:name="_Toc31521"/>
      <w:bookmarkStart w:id="292" w:name="_Toc1986"/>
      <w:bookmarkStart w:id="293" w:name="_Toc32510"/>
      <w:bookmarkStart w:id="294" w:name="_Toc31582"/>
      <w:bookmarkStart w:id="295" w:name="_Toc9379"/>
      <w:bookmarkStart w:id="296" w:name="_Toc23508"/>
      <w:bookmarkStart w:id="297" w:name="_Toc29536"/>
      <w:bookmarkStart w:id="298" w:name="_Toc471482371"/>
      <w:r w:rsidRPr="00751446">
        <w:rPr>
          <w:rFonts w:hint="eastAsia"/>
          <w:b/>
        </w:rPr>
        <w:lastRenderedPageBreak/>
        <w:t>二、技术部分材料目录</w:t>
      </w:r>
      <w:bookmarkEnd w:id="289"/>
      <w:bookmarkEnd w:id="290"/>
      <w:bookmarkEnd w:id="291"/>
      <w:bookmarkEnd w:id="292"/>
      <w:bookmarkEnd w:id="293"/>
      <w:bookmarkEnd w:id="294"/>
      <w:bookmarkEnd w:id="295"/>
      <w:bookmarkEnd w:id="296"/>
      <w:bookmarkEnd w:id="297"/>
      <w:bookmarkEnd w:id="298"/>
    </w:p>
    <w:p w:rsidR="00725B1D" w:rsidRPr="00751446" w:rsidRDefault="00725B1D" w:rsidP="00725B1D">
      <w:pPr>
        <w:ind w:right="753" w:firstLineChars="150" w:firstLine="420"/>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w:t>
      </w:r>
      <w:r w:rsidR="000942C1" w:rsidRPr="00751446">
        <w:rPr>
          <w:rFonts w:ascii="宋体" w:hAnsi="宋体" w:cs="宋体" w:hint="eastAsia"/>
          <w:sz w:val="28"/>
          <w:szCs w:val="28"/>
        </w:rPr>
        <w:t>拟投入人员配置明细表</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2.</w:t>
      </w:r>
      <w:r w:rsidR="000942C1" w:rsidRPr="00751446">
        <w:rPr>
          <w:rFonts w:ascii="宋体" w:hAnsi="宋体" w:cs="宋体" w:hint="eastAsia"/>
          <w:sz w:val="28"/>
          <w:szCs w:val="28"/>
        </w:rPr>
        <w:t>拟投入人员资历表</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3.</w:t>
      </w:r>
      <w:r w:rsidR="000942C1" w:rsidRPr="00751446">
        <w:rPr>
          <w:rFonts w:ascii="宋体" w:hAnsi="宋体" w:cs="宋体" w:hint="eastAsia"/>
          <w:sz w:val="28"/>
          <w:szCs w:val="28"/>
        </w:rPr>
        <w:t>服务方案（由比选申请人自行编写）</w:t>
      </w:r>
    </w:p>
    <w:p w:rsidR="00725B1D" w:rsidRPr="00751446" w:rsidRDefault="00725B1D" w:rsidP="00725B1D">
      <w:pPr>
        <w:ind w:right="-21" w:firstLineChars="150" w:firstLine="420"/>
        <w:jc w:val="left"/>
        <w:rPr>
          <w:rFonts w:ascii="宋体" w:hAnsi="宋体" w:cs="宋体"/>
          <w:sz w:val="28"/>
          <w:szCs w:val="28"/>
        </w:rPr>
      </w:pPr>
      <w:r w:rsidRPr="00751446">
        <w:rPr>
          <w:rFonts w:ascii="宋体" w:hAnsi="宋体" w:cs="宋体" w:hint="eastAsia"/>
          <w:sz w:val="28"/>
          <w:szCs w:val="28"/>
        </w:rPr>
        <w:t>4</w:t>
      </w:r>
      <w:r w:rsidRPr="00751446">
        <w:rPr>
          <w:rFonts w:ascii="宋体" w:hAnsi="宋体" w:cs="宋体"/>
          <w:sz w:val="28"/>
          <w:szCs w:val="28"/>
        </w:rPr>
        <w:t>.其他……</w:t>
      </w: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备注：以上材料均需加盖单位公章，并按照目录顺序编排，标注页码</w:t>
      </w: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21"/>
        <w:jc w:val="left"/>
        <w:rPr>
          <w:rFonts w:ascii="宋体" w:hAnsi="宋体" w:cs="宋体"/>
          <w:sz w:val="28"/>
          <w:szCs w:val="28"/>
        </w:rPr>
      </w:pPr>
      <w:bookmarkStart w:id="299" w:name="_Toc6862"/>
      <w:bookmarkStart w:id="300" w:name="_Toc30501"/>
      <w:bookmarkStart w:id="301" w:name="_Toc461525332"/>
      <w:bookmarkStart w:id="302" w:name="_Toc31867"/>
      <w:bookmarkStart w:id="303" w:name="_Toc19445"/>
    </w:p>
    <w:p w:rsidR="00725B1D" w:rsidRPr="00751446" w:rsidRDefault="00725B1D" w:rsidP="00725B1D">
      <w:pPr>
        <w:pStyle w:val="3"/>
      </w:pPr>
      <w:bookmarkStart w:id="304" w:name="_Toc12801"/>
      <w:bookmarkStart w:id="305" w:name="_Toc5471"/>
      <w:bookmarkStart w:id="306" w:name="_Toc28309"/>
      <w:bookmarkStart w:id="307" w:name="_Toc21426"/>
      <w:bookmarkStart w:id="308" w:name="_Toc30796"/>
      <w:bookmarkStart w:id="309" w:name="_Toc24135"/>
      <w:bookmarkStart w:id="310" w:name="_Toc14359"/>
      <w:bookmarkStart w:id="311" w:name="_Toc27864"/>
      <w:r w:rsidRPr="00751446">
        <w:rPr>
          <w:rFonts w:hint="eastAsia"/>
        </w:rPr>
        <w:lastRenderedPageBreak/>
        <w:t>1.</w:t>
      </w:r>
      <w:r w:rsidRPr="00751446">
        <w:rPr>
          <w:rFonts w:hint="eastAsia"/>
        </w:rPr>
        <w:t>拟投入人员配置明细表</w:t>
      </w:r>
      <w:bookmarkEnd w:id="304"/>
      <w:bookmarkEnd w:id="305"/>
      <w:bookmarkEnd w:id="306"/>
      <w:bookmarkEnd w:id="307"/>
      <w:bookmarkEnd w:id="308"/>
      <w:bookmarkEnd w:id="309"/>
      <w:bookmarkEnd w:id="310"/>
      <w:bookmarkEnd w:id="31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993"/>
        <w:gridCol w:w="991"/>
        <w:gridCol w:w="709"/>
        <w:gridCol w:w="1277"/>
        <w:gridCol w:w="993"/>
        <w:gridCol w:w="991"/>
        <w:gridCol w:w="1229"/>
        <w:gridCol w:w="1465"/>
      </w:tblGrid>
      <w:tr w:rsidR="00E240F3" w:rsidRPr="00751446" w:rsidTr="007A7A3F">
        <w:trPr>
          <w:trHeight w:val="541"/>
        </w:trPr>
        <w:tc>
          <w:tcPr>
            <w:tcW w:w="674"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序号</w:t>
            </w:r>
          </w:p>
        </w:tc>
        <w:tc>
          <w:tcPr>
            <w:tcW w:w="993"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姓名</w:t>
            </w:r>
          </w:p>
        </w:tc>
        <w:tc>
          <w:tcPr>
            <w:tcW w:w="991"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年龄</w:t>
            </w:r>
          </w:p>
        </w:tc>
        <w:tc>
          <w:tcPr>
            <w:tcW w:w="709"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性别</w:t>
            </w:r>
          </w:p>
        </w:tc>
        <w:tc>
          <w:tcPr>
            <w:tcW w:w="1277"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学历（专业）</w:t>
            </w:r>
          </w:p>
        </w:tc>
        <w:tc>
          <w:tcPr>
            <w:tcW w:w="993"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职称</w:t>
            </w:r>
          </w:p>
        </w:tc>
        <w:tc>
          <w:tcPr>
            <w:tcW w:w="991"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资格证</w:t>
            </w:r>
          </w:p>
        </w:tc>
        <w:tc>
          <w:tcPr>
            <w:tcW w:w="1229"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执业年限</w:t>
            </w:r>
          </w:p>
        </w:tc>
        <w:tc>
          <w:tcPr>
            <w:tcW w:w="1465"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拟任岗位</w:t>
            </w:r>
          </w:p>
        </w:tc>
      </w:tr>
      <w:tr w:rsidR="00E240F3" w:rsidRPr="00751446" w:rsidTr="007A7A3F">
        <w:trPr>
          <w:trHeight w:val="806"/>
        </w:trPr>
        <w:tc>
          <w:tcPr>
            <w:tcW w:w="674"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1</w:t>
            </w: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709" w:type="dxa"/>
          </w:tcPr>
          <w:p w:rsidR="00725B1D" w:rsidRPr="00751446" w:rsidRDefault="00725B1D" w:rsidP="007A7A3F">
            <w:pPr>
              <w:pStyle w:val="a8"/>
              <w:spacing w:line="400" w:lineRule="exact"/>
              <w:ind w:leftChars="0" w:left="0"/>
              <w:rPr>
                <w:rFonts w:ascii="宋体" w:hAnsi="宋体"/>
                <w:szCs w:val="21"/>
              </w:rPr>
            </w:pPr>
          </w:p>
        </w:tc>
        <w:tc>
          <w:tcPr>
            <w:tcW w:w="1277" w:type="dxa"/>
          </w:tcPr>
          <w:p w:rsidR="00725B1D" w:rsidRPr="00751446" w:rsidRDefault="00725B1D" w:rsidP="007A7A3F">
            <w:pPr>
              <w:pStyle w:val="a8"/>
              <w:spacing w:line="400" w:lineRule="exact"/>
              <w:ind w:leftChars="0" w:left="0"/>
              <w:rPr>
                <w:rFonts w:ascii="宋体" w:hAnsi="宋体"/>
                <w:szCs w:val="21"/>
              </w:rPr>
            </w:pP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1229" w:type="dxa"/>
          </w:tcPr>
          <w:p w:rsidR="00725B1D" w:rsidRPr="00751446" w:rsidRDefault="00725B1D" w:rsidP="007A7A3F">
            <w:pPr>
              <w:pStyle w:val="a8"/>
              <w:spacing w:line="400" w:lineRule="exact"/>
              <w:ind w:leftChars="0" w:left="0"/>
              <w:rPr>
                <w:rFonts w:ascii="宋体" w:hAnsi="宋体"/>
                <w:szCs w:val="21"/>
              </w:rPr>
            </w:pPr>
          </w:p>
        </w:tc>
        <w:tc>
          <w:tcPr>
            <w:tcW w:w="1465" w:type="dxa"/>
          </w:tcPr>
          <w:p w:rsidR="00725B1D" w:rsidRPr="00751446" w:rsidRDefault="00725B1D" w:rsidP="007A7A3F">
            <w:pPr>
              <w:pStyle w:val="a8"/>
              <w:spacing w:line="400" w:lineRule="exact"/>
              <w:ind w:leftChars="0" w:left="0"/>
              <w:rPr>
                <w:rFonts w:ascii="宋体" w:hAnsi="宋体"/>
                <w:szCs w:val="21"/>
              </w:rPr>
            </w:pPr>
          </w:p>
        </w:tc>
      </w:tr>
      <w:tr w:rsidR="00E240F3" w:rsidRPr="00751446" w:rsidTr="007A7A3F">
        <w:trPr>
          <w:trHeight w:val="774"/>
        </w:trPr>
        <w:tc>
          <w:tcPr>
            <w:tcW w:w="674"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2</w:t>
            </w: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709" w:type="dxa"/>
          </w:tcPr>
          <w:p w:rsidR="00725B1D" w:rsidRPr="00751446" w:rsidRDefault="00725B1D" w:rsidP="007A7A3F">
            <w:pPr>
              <w:pStyle w:val="a8"/>
              <w:spacing w:line="400" w:lineRule="exact"/>
              <w:ind w:leftChars="0" w:left="0"/>
              <w:rPr>
                <w:rFonts w:ascii="宋体" w:hAnsi="宋体"/>
                <w:szCs w:val="21"/>
              </w:rPr>
            </w:pPr>
          </w:p>
        </w:tc>
        <w:tc>
          <w:tcPr>
            <w:tcW w:w="1277" w:type="dxa"/>
          </w:tcPr>
          <w:p w:rsidR="00725B1D" w:rsidRPr="00751446" w:rsidRDefault="00725B1D" w:rsidP="007A7A3F">
            <w:pPr>
              <w:pStyle w:val="a8"/>
              <w:spacing w:line="400" w:lineRule="exact"/>
              <w:ind w:leftChars="0" w:left="0"/>
              <w:rPr>
                <w:rFonts w:ascii="宋体" w:hAnsi="宋体"/>
                <w:szCs w:val="21"/>
              </w:rPr>
            </w:pP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1229" w:type="dxa"/>
          </w:tcPr>
          <w:p w:rsidR="00725B1D" w:rsidRPr="00751446" w:rsidRDefault="00725B1D" w:rsidP="007A7A3F">
            <w:pPr>
              <w:pStyle w:val="a8"/>
              <w:spacing w:line="400" w:lineRule="exact"/>
              <w:ind w:leftChars="0" w:left="0"/>
              <w:rPr>
                <w:rFonts w:ascii="宋体" w:hAnsi="宋体"/>
                <w:szCs w:val="21"/>
              </w:rPr>
            </w:pPr>
          </w:p>
        </w:tc>
        <w:tc>
          <w:tcPr>
            <w:tcW w:w="1465" w:type="dxa"/>
          </w:tcPr>
          <w:p w:rsidR="00725B1D" w:rsidRPr="00751446" w:rsidRDefault="00725B1D" w:rsidP="007A7A3F">
            <w:pPr>
              <w:pStyle w:val="a8"/>
              <w:spacing w:line="400" w:lineRule="exact"/>
              <w:ind w:leftChars="0" w:left="0"/>
              <w:rPr>
                <w:rFonts w:ascii="宋体" w:hAnsi="宋体"/>
                <w:szCs w:val="21"/>
              </w:rPr>
            </w:pPr>
          </w:p>
        </w:tc>
      </w:tr>
      <w:tr w:rsidR="00E240F3" w:rsidRPr="00751446" w:rsidTr="007A7A3F">
        <w:trPr>
          <w:trHeight w:val="687"/>
        </w:trPr>
        <w:tc>
          <w:tcPr>
            <w:tcW w:w="674"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3</w:t>
            </w: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709" w:type="dxa"/>
          </w:tcPr>
          <w:p w:rsidR="00725B1D" w:rsidRPr="00751446" w:rsidRDefault="00725B1D" w:rsidP="007A7A3F">
            <w:pPr>
              <w:pStyle w:val="a8"/>
              <w:spacing w:line="400" w:lineRule="exact"/>
              <w:ind w:leftChars="0" w:left="0"/>
              <w:rPr>
                <w:rFonts w:ascii="宋体" w:hAnsi="宋体"/>
                <w:szCs w:val="21"/>
              </w:rPr>
            </w:pPr>
          </w:p>
        </w:tc>
        <w:tc>
          <w:tcPr>
            <w:tcW w:w="1277" w:type="dxa"/>
          </w:tcPr>
          <w:p w:rsidR="00725B1D" w:rsidRPr="00751446" w:rsidRDefault="00725B1D" w:rsidP="007A7A3F">
            <w:pPr>
              <w:pStyle w:val="a8"/>
              <w:spacing w:line="400" w:lineRule="exact"/>
              <w:ind w:leftChars="0" w:left="0"/>
              <w:rPr>
                <w:rFonts w:ascii="宋体" w:hAnsi="宋体"/>
                <w:szCs w:val="21"/>
              </w:rPr>
            </w:pP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1229" w:type="dxa"/>
          </w:tcPr>
          <w:p w:rsidR="00725B1D" w:rsidRPr="00751446" w:rsidRDefault="00725B1D" w:rsidP="007A7A3F">
            <w:pPr>
              <w:pStyle w:val="a8"/>
              <w:spacing w:line="400" w:lineRule="exact"/>
              <w:ind w:leftChars="0" w:left="0"/>
              <w:rPr>
                <w:rFonts w:ascii="宋体" w:hAnsi="宋体"/>
                <w:szCs w:val="21"/>
              </w:rPr>
            </w:pPr>
          </w:p>
        </w:tc>
        <w:tc>
          <w:tcPr>
            <w:tcW w:w="1465" w:type="dxa"/>
          </w:tcPr>
          <w:p w:rsidR="00725B1D" w:rsidRPr="00751446" w:rsidRDefault="00725B1D" w:rsidP="007A7A3F">
            <w:pPr>
              <w:pStyle w:val="a8"/>
              <w:spacing w:line="400" w:lineRule="exact"/>
              <w:ind w:leftChars="0" w:left="0"/>
              <w:rPr>
                <w:rFonts w:ascii="宋体" w:hAnsi="宋体"/>
                <w:szCs w:val="21"/>
              </w:rPr>
            </w:pPr>
          </w:p>
        </w:tc>
      </w:tr>
      <w:tr w:rsidR="00E240F3" w:rsidRPr="00751446" w:rsidTr="007A7A3F">
        <w:trPr>
          <w:trHeight w:val="687"/>
        </w:trPr>
        <w:tc>
          <w:tcPr>
            <w:tcW w:w="674"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4</w:t>
            </w: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709" w:type="dxa"/>
          </w:tcPr>
          <w:p w:rsidR="00725B1D" w:rsidRPr="00751446" w:rsidRDefault="00725B1D" w:rsidP="007A7A3F">
            <w:pPr>
              <w:pStyle w:val="a8"/>
              <w:spacing w:line="400" w:lineRule="exact"/>
              <w:ind w:leftChars="0" w:left="0"/>
              <w:rPr>
                <w:rFonts w:ascii="宋体" w:hAnsi="宋体"/>
                <w:szCs w:val="21"/>
              </w:rPr>
            </w:pPr>
          </w:p>
        </w:tc>
        <w:tc>
          <w:tcPr>
            <w:tcW w:w="1277" w:type="dxa"/>
          </w:tcPr>
          <w:p w:rsidR="00725B1D" w:rsidRPr="00751446" w:rsidRDefault="00725B1D" w:rsidP="007A7A3F">
            <w:pPr>
              <w:pStyle w:val="a8"/>
              <w:spacing w:line="400" w:lineRule="exact"/>
              <w:ind w:leftChars="0" w:left="0"/>
              <w:rPr>
                <w:rFonts w:ascii="宋体" w:hAnsi="宋体"/>
                <w:szCs w:val="21"/>
              </w:rPr>
            </w:pP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1229" w:type="dxa"/>
          </w:tcPr>
          <w:p w:rsidR="00725B1D" w:rsidRPr="00751446" w:rsidRDefault="00725B1D" w:rsidP="007A7A3F">
            <w:pPr>
              <w:pStyle w:val="a8"/>
              <w:spacing w:line="400" w:lineRule="exact"/>
              <w:ind w:leftChars="0" w:left="0"/>
              <w:rPr>
                <w:rFonts w:ascii="宋体" w:hAnsi="宋体"/>
                <w:szCs w:val="21"/>
              </w:rPr>
            </w:pPr>
          </w:p>
        </w:tc>
        <w:tc>
          <w:tcPr>
            <w:tcW w:w="1465" w:type="dxa"/>
          </w:tcPr>
          <w:p w:rsidR="00725B1D" w:rsidRPr="00751446" w:rsidRDefault="00725B1D" w:rsidP="007A7A3F">
            <w:pPr>
              <w:pStyle w:val="a8"/>
              <w:spacing w:line="400" w:lineRule="exact"/>
              <w:ind w:leftChars="0" w:left="0"/>
              <w:rPr>
                <w:rFonts w:ascii="宋体" w:hAnsi="宋体"/>
                <w:szCs w:val="21"/>
              </w:rPr>
            </w:pPr>
          </w:p>
        </w:tc>
      </w:tr>
      <w:tr w:rsidR="00725B1D" w:rsidRPr="00751446" w:rsidTr="007A7A3F">
        <w:trPr>
          <w:trHeight w:val="711"/>
        </w:trPr>
        <w:tc>
          <w:tcPr>
            <w:tcW w:w="674"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5</w:t>
            </w: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709" w:type="dxa"/>
          </w:tcPr>
          <w:p w:rsidR="00725B1D" w:rsidRPr="00751446" w:rsidRDefault="00725B1D" w:rsidP="007A7A3F">
            <w:pPr>
              <w:pStyle w:val="a8"/>
              <w:spacing w:line="400" w:lineRule="exact"/>
              <w:ind w:leftChars="0" w:left="0"/>
              <w:rPr>
                <w:rFonts w:ascii="宋体" w:hAnsi="宋体"/>
                <w:szCs w:val="21"/>
              </w:rPr>
            </w:pPr>
          </w:p>
        </w:tc>
        <w:tc>
          <w:tcPr>
            <w:tcW w:w="1277" w:type="dxa"/>
          </w:tcPr>
          <w:p w:rsidR="00725B1D" w:rsidRPr="00751446" w:rsidRDefault="00725B1D" w:rsidP="007A7A3F">
            <w:pPr>
              <w:pStyle w:val="a8"/>
              <w:spacing w:line="400" w:lineRule="exact"/>
              <w:ind w:leftChars="0" w:left="0"/>
              <w:rPr>
                <w:rFonts w:ascii="宋体" w:hAnsi="宋体"/>
                <w:szCs w:val="21"/>
              </w:rPr>
            </w:pP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1229" w:type="dxa"/>
          </w:tcPr>
          <w:p w:rsidR="00725B1D" w:rsidRPr="00751446" w:rsidRDefault="00725B1D" w:rsidP="007A7A3F">
            <w:pPr>
              <w:pStyle w:val="a8"/>
              <w:spacing w:line="400" w:lineRule="exact"/>
              <w:ind w:leftChars="0" w:left="0"/>
              <w:rPr>
                <w:rFonts w:ascii="宋体" w:hAnsi="宋体"/>
                <w:szCs w:val="21"/>
              </w:rPr>
            </w:pPr>
          </w:p>
        </w:tc>
        <w:tc>
          <w:tcPr>
            <w:tcW w:w="1465" w:type="dxa"/>
          </w:tcPr>
          <w:p w:rsidR="00725B1D" w:rsidRPr="00751446" w:rsidRDefault="00725B1D" w:rsidP="007A7A3F">
            <w:pPr>
              <w:pStyle w:val="a8"/>
              <w:spacing w:line="400" w:lineRule="exact"/>
              <w:ind w:leftChars="0" w:left="0"/>
              <w:rPr>
                <w:rFonts w:ascii="宋体" w:hAnsi="宋体"/>
                <w:szCs w:val="21"/>
              </w:rPr>
            </w:pPr>
          </w:p>
        </w:tc>
      </w:tr>
    </w:tbl>
    <w:p w:rsidR="00725B1D" w:rsidRPr="00751446" w:rsidRDefault="00725B1D" w:rsidP="00725B1D">
      <w:pPr>
        <w:rPr>
          <w:rFonts w:ascii="宋体" w:hAnsi="宋体" w:cs="宋体"/>
          <w:sz w:val="28"/>
          <w:szCs w:val="28"/>
        </w:rPr>
      </w:pPr>
    </w:p>
    <w:p w:rsidR="00725B1D" w:rsidRPr="00751446" w:rsidRDefault="00725B1D" w:rsidP="00725B1D">
      <w:pPr>
        <w:rPr>
          <w:rFonts w:ascii="宋体" w:hAnsi="宋体" w:cs="宋体"/>
          <w:sz w:val="28"/>
          <w:szCs w:val="28"/>
        </w:rPr>
      </w:pPr>
    </w:p>
    <w:p w:rsidR="00725B1D" w:rsidRPr="00751446" w:rsidRDefault="00725B1D" w:rsidP="00725B1D">
      <w:pPr>
        <w:rPr>
          <w:rFonts w:ascii="宋体" w:hAnsi="宋体" w:cs="宋体"/>
          <w:sz w:val="28"/>
          <w:szCs w:val="28"/>
        </w:rPr>
      </w:pPr>
    </w:p>
    <w:p w:rsidR="00725B1D" w:rsidRPr="00751446" w:rsidRDefault="00725B1D" w:rsidP="00725B1D">
      <w:pPr>
        <w:rPr>
          <w:rFonts w:ascii="宋体" w:hAnsi="宋体" w:cs="宋体"/>
          <w:sz w:val="28"/>
          <w:szCs w:val="28"/>
        </w:rPr>
      </w:pPr>
    </w:p>
    <w:p w:rsidR="00725B1D" w:rsidRPr="00751446" w:rsidRDefault="00725B1D" w:rsidP="00725B1D">
      <w:pPr>
        <w:rPr>
          <w:rFonts w:ascii="宋体" w:hAnsi="宋体" w:cs="宋体"/>
          <w:sz w:val="28"/>
          <w:szCs w:val="28"/>
        </w:rPr>
      </w:pPr>
    </w:p>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bookmarkEnd w:id="299"/>
    <w:bookmarkEnd w:id="300"/>
    <w:bookmarkEnd w:id="301"/>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r w:rsidRPr="00751446">
        <w:rPr>
          <w:rStyle w:val="3Char"/>
          <w:rFonts w:hint="eastAsia"/>
        </w:rPr>
        <w:lastRenderedPageBreak/>
        <w:t>2.</w:t>
      </w:r>
      <w:r w:rsidRPr="00751446">
        <w:rPr>
          <w:rStyle w:val="3Char"/>
          <w:rFonts w:hint="eastAsia"/>
        </w:rPr>
        <w:t>拟投入人员资历表</w:t>
      </w:r>
    </w:p>
    <w:tbl>
      <w:tblPr>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426"/>
        <w:gridCol w:w="416"/>
        <w:gridCol w:w="1282"/>
        <w:gridCol w:w="1304"/>
        <w:gridCol w:w="4538"/>
      </w:tblGrid>
      <w:tr w:rsidR="00E240F3" w:rsidRPr="00751446" w:rsidTr="007A7A3F">
        <w:trPr>
          <w:trHeight w:val="594"/>
          <w:jc w:val="center"/>
        </w:trPr>
        <w:tc>
          <w:tcPr>
            <w:tcW w:w="1426" w:type="dxa"/>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姓  名</w:t>
            </w:r>
          </w:p>
        </w:tc>
        <w:tc>
          <w:tcPr>
            <w:tcW w:w="1698" w:type="dxa"/>
            <w:gridSpan w:val="2"/>
            <w:vAlign w:val="center"/>
          </w:tcPr>
          <w:p w:rsidR="00725B1D" w:rsidRPr="00751446" w:rsidRDefault="00725B1D" w:rsidP="007A7A3F">
            <w:pPr>
              <w:spacing w:line="440" w:lineRule="exact"/>
              <w:jc w:val="center"/>
              <w:rPr>
                <w:rFonts w:ascii="宋体" w:hAnsi="宋体"/>
                <w:bCs/>
                <w:sz w:val="24"/>
              </w:rPr>
            </w:pPr>
          </w:p>
        </w:tc>
        <w:tc>
          <w:tcPr>
            <w:tcW w:w="1304" w:type="dxa"/>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年 龄</w:t>
            </w:r>
          </w:p>
        </w:tc>
        <w:tc>
          <w:tcPr>
            <w:tcW w:w="4538" w:type="dxa"/>
            <w:vAlign w:val="center"/>
          </w:tcPr>
          <w:p w:rsidR="00725B1D" w:rsidRPr="00751446" w:rsidRDefault="00725B1D" w:rsidP="007A7A3F">
            <w:pPr>
              <w:spacing w:line="440" w:lineRule="exact"/>
              <w:jc w:val="center"/>
              <w:rPr>
                <w:rFonts w:ascii="宋体" w:hAnsi="宋体"/>
                <w:bCs/>
                <w:sz w:val="24"/>
              </w:rPr>
            </w:pPr>
          </w:p>
        </w:tc>
      </w:tr>
      <w:tr w:rsidR="00E240F3" w:rsidRPr="00751446" w:rsidTr="007A7A3F">
        <w:trPr>
          <w:trHeight w:val="894"/>
          <w:jc w:val="center"/>
        </w:trPr>
        <w:tc>
          <w:tcPr>
            <w:tcW w:w="1426" w:type="dxa"/>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性别</w:t>
            </w:r>
          </w:p>
        </w:tc>
        <w:tc>
          <w:tcPr>
            <w:tcW w:w="1698" w:type="dxa"/>
            <w:gridSpan w:val="2"/>
            <w:vAlign w:val="center"/>
          </w:tcPr>
          <w:p w:rsidR="00725B1D" w:rsidRPr="00751446" w:rsidRDefault="00725B1D" w:rsidP="007A7A3F">
            <w:pPr>
              <w:spacing w:line="440" w:lineRule="exact"/>
              <w:jc w:val="center"/>
              <w:rPr>
                <w:rFonts w:ascii="宋体" w:hAnsi="宋体"/>
                <w:bCs/>
                <w:sz w:val="24"/>
              </w:rPr>
            </w:pPr>
          </w:p>
        </w:tc>
        <w:tc>
          <w:tcPr>
            <w:tcW w:w="1304" w:type="dxa"/>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学历（专业</w:t>
            </w:r>
          </w:p>
        </w:tc>
        <w:tc>
          <w:tcPr>
            <w:tcW w:w="4538" w:type="dxa"/>
            <w:vAlign w:val="center"/>
          </w:tcPr>
          <w:p w:rsidR="00725B1D" w:rsidRPr="00751446" w:rsidRDefault="00725B1D" w:rsidP="007A7A3F">
            <w:pPr>
              <w:spacing w:line="440" w:lineRule="exact"/>
              <w:jc w:val="center"/>
              <w:rPr>
                <w:rFonts w:ascii="宋体" w:hAnsi="宋体"/>
                <w:bCs/>
                <w:sz w:val="24"/>
              </w:rPr>
            </w:pPr>
          </w:p>
        </w:tc>
      </w:tr>
      <w:tr w:rsidR="00E240F3" w:rsidRPr="00751446" w:rsidTr="007A7A3F">
        <w:trPr>
          <w:trHeight w:val="894"/>
          <w:jc w:val="center"/>
        </w:trPr>
        <w:tc>
          <w:tcPr>
            <w:tcW w:w="1426" w:type="dxa"/>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职  称</w:t>
            </w:r>
          </w:p>
        </w:tc>
        <w:tc>
          <w:tcPr>
            <w:tcW w:w="1698" w:type="dxa"/>
            <w:gridSpan w:val="2"/>
            <w:vAlign w:val="center"/>
          </w:tcPr>
          <w:p w:rsidR="00725B1D" w:rsidRPr="00751446" w:rsidRDefault="00725B1D" w:rsidP="007A7A3F">
            <w:pPr>
              <w:spacing w:line="440" w:lineRule="exact"/>
              <w:jc w:val="center"/>
              <w:rPr>
                <w:rFonts w:ascii="宋体" w:hAnsi="宋体"/>
                <w:bCs/>
                <w:sz w:val="24"/>
              </w:rPr>
            </w:pPr>
          </w:p>
        </w:tc>
        <w:tc>
          <w:tcPr>
            <w:tcW w:w="1304" w:type="dxa"/>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资格证（上岗证书）</w:t>
            </w:r>
          </w:p>
        </w:tc>
        <w:tc>
          <w:tcPr>
            <w:tcW w:w="4538" w:type="dxa"/>
            <w:vAlign w:val="center"/>
          </w:tcPr>
          <w:p w:rsidR="00725B1D" w:rsidRPr="00751446" w:rsidRDefault="00725B1D" w:rsidP="007A7A3F">
            <w:pPr>
              <w:spacing w:line="440" w:lineRule="exact"/>
              <w:jc w:val="center"/>
              <w:rPr>
                <w:rFonts w:ascii="宋体" w:hAnsi="宋体"/>
                <w:bCs/>
                <w:sz w:val="24"/>
              </w:rPr>
            </w:pPr>
          </w:p>
        </w:tc>
      </w:tr>
      <w:tr w:rsidR="00E240F3" w:rsidRPr="00751446" w:rsidTr="007A7A3F">
        <w:trPr>
          <w:trHeight w:val="894"/>
          <w:jc w:val="center"/>
        </w:trPr>
        <w:tc>
          <w:tcPr>
            <w:tcW w:w="1426" w:type="dxa"/>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拟任职务</w:t>
            </w:r>
          </w:p>
        </w:tc>
        <w:tc>
          <w:tcPr>
            <w:tcW w:w="1698" w:type="dxa"/>
            <w:gridSpan w:val="2"/>
            <w:vAlign w:val="center"/>
          </w:tcPr>
          <w:p w:rsidR="00725B1D" w:rsidRPr="00751446" w:rsidRDefault="00725B1D" w:rsidP="007A7A3F">
            <w:pPr>
              <w:spacing w:line="440" w:lineRule="exact"/>
              <w:jc w:val="center"/>
              <w:rPr>
                <w:rFonts w:ascii="宋体" w:hAnsi="宋体"/>
                <w:bCs/>
                <w:sz w:val="24"/>
              </w:rPr>
            </w:pPr>
          </w:p>
        </w:tc>
        <w:tc>
          <w:tcPr>
            <w:tcW w:w="1304" w:type="dxa"/>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工作时间</w:t>
            </w:r>
          </w:p>
        </w:tc>
        <w:tc>
          <w:tcPr>
            <w:tcW w:w="4538" w:type="dxa"/>
            <w:vAlign w:val="center"/>
          </w:tcPr>
          <w:p w:rsidR="00725B1D" w:rsidRPr="00751446" w:rsidRDefault="00725B1D" w:rsidP="007A7A3F">
            <w:pPr>
              <w:spacing w:line="440" w:lineRule="exact"/>
              <w:jc w:val="center"/>
              <w:rPr>
                <w:rFonts w:ascii="宋体" w:hAnsi="宋体"/>
                <w:bCs/>
                <w:sz w:val="24"/>
              </w:rPr>
            </w:pPr>
          </w:p>
        </w:tc>
      </w:tr>
      <w:tr w:rsidR="00E240F3" w:rsidRPr="00751446" w:rsidTr="007A7A3F">
        <w:trPr>
          <w:trHeight w:val="701"/>
          <w:jc w:val="center"/>
        </w:trPr>
        <w:tc>
          <w:tcPr>
            <w:tcW w:w="8966" w:type="dxa"/>
            <w:gridSpan w:val="5"/>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主要工作经历</w:t>
            </w:r>
          </w:p>
        </w:tc>
      </w:tr>
      <w:tr w:rsidR="00E240F3" w:rsidRPr="00751446" w:rsidTr="007A7A3F">
        <w:trPr>
          <w:trHeight w:val="729"/>
          <w:jc w:val="center"/>
        </w:trPr>
        <w:tc>
          <w:tcPr>
            <w:tcW w:w="1842" w:type="dxa"/>
            <w:gridSpan w:val="2"/>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时  间</w:t>
            </w:r>
          </w:p>
        </w:tc>
        <w:tc>
          <w:tcPr>
            <w:tcW w:w="7124" w:type="dxa"/>
            <w:gridSpan w:val="3"/>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参加过的类似项目</w:t>
            </w:r>
          </w:p>
        </w:tc>
      </w:tr>
      <w:tr w:rsidR="00E240F3" w:rsidRPr="00751446" w:rsidTr="007A7A3F">
        <w:trPr>
          <w:trHeight w:val="713"/>
          <w:jc w:val="center"/>
        </w:trPr>
        <w:tc>
          <w:tcPr>
            <w:tcW w:w="1842" w:type="dxa"/>
            <w:gridSpan w:val="2"/>
          </w:tcPr>
          <w:p w:rsidR="00725B1D" w:rsidRPr="00751446" w:rsidRDefault="00725B1D" w:rsidP="007A7A3F">
            <w:pPr>
              <w:spacing w:line="440" w:lineRule="exact"/>
              <w:rPr>
                <w:rFonts w:ascii="宋体" w:hAnsi="宋体"/>
                <w:bCs/>
                <w:sz w:val="24"/>
              </w:rPr>
            </w:pPr>
          </w:p>
        </w:tc>
        <w:tc>
          <w:tcPr>
            <w:tcW w:w="7124" w:type="dxa"/>
            <w:gridSpan w:val="3"/>
          </w:tcPr>
          <w:p w:rsidR="00725B1D" w:rsidRPr="00751446" w:rsidRDefault="00725B1D" w:rsidP="007A7A3F">
            <w:pPr>
              <w:spacing w:line="440" w:lineRule="exact"/>
              <w:rPr>
                <w:rFonts w:ascii="宋体" w:hAnsi="宋体"/>
                <w:bCs/>
                <w:sz w:val="24"/>
              </w:rPr>
            </w:pPr>
          </w:p>
        </w:tc>
      </w:tr>
      <w:tr w:rsidR="00E240F3" w:rsidRPr="00751446" w:rsidTr="007A7A3F">
        <w:trPr>
          <w:trHeight w:val="753"/>
          <w:jc w:val="center"/>
        </w:trPr>
        <w:tc>
          <w:tcPr>
            <w:tcW w:w="1842" w:type="dxa"/>
            <w:gridSpan w:val="2"/>
          </w:tcPr>
          <w:p w:rsidR="00725B1D" w:rsidRPr="00751446" w:rsidRDefault="00725B1D" w:rsidP="007A7A3F">
            <w:pPr>
              <w:spacing w:line="440" w:lineRule="exact"/>
              <w:rPr>
                <w:rFonts w:eastAsia="黑体"/>
                <w:bCs/>
                <w:sz w:val="24"/>
              </w:rPr>
            </w:pPr>
          </w:p>
        </w:tc>
        <w:tc>
          <w:tcPr>
            <w:tcW w:w="7124" w:type="dxa"/>
            <w:gridSpan w:val="3"/>
          </w:tcPr>
          <w:p w:rsidR="00725B1D" w:rsidRPr="00751446" w:rsidRDefault="00725B1D" w:rsidP="007A7A3F">
            <w:pPr>
              <w:spacing w:line="440" w:lineRule="exact"/>
              <w:rPr>
                <w:rFonts w:eastAsia="黑体"/>
                <w:bCs/>
                <w:sz w:val="24"/>
              </w:rPr>
            </w:pPr>
          </w:p>
        </w:tc>
      </w:tr>
      <w:tr w:rsidR="00725B1D" w:rsidRPr="00751446" w:rsidTr="007A7A3F">
        <w:trPr>
          <w:trHeight w:val="697"/>
          <w:jc w:val="center"/>
        </w:trPr>
        <w:tc>
          <w:tcPr>
            <w:tcW w:w="1842" w:type="dxa"/>
            <w:gridSpan w:val="2"/>
          </w:tcPr>
          <w:p w:rsidR="00725B1D" w:rsidRPr="00751446" w:rsidRDefault="00725B1D" w:rsidP="007A7A3F">
            <w:pPr>
              <w:spacing w:line="440" w:lineRule="exact"/>
              <w:rPr>
                <w:rFonts w:eastAsia="黑体"/>
                <w:bCs/>
                <w:sz w:val="24"/>
              </w:rPr>
            </w:pPr>
          </w:p>
        </w:tc>
        <w:tc>
          <w:tcPr>
            <w:tcW w:w="7124" w:type="dxa"/>
            <w:gridSpan w:val="3"/>
          </w:tcPr>
          <w:p w:rsidR="00725B1D" w:rsidRPr="00751446" w:rsidRDefault="00725B1D" w:rsidP="007A7A3F">
            <w:pPr>
              <w:spacing w:line="440" w:lineRule="exact"/>
              <w:rPr>
                <w:rFonts w:eastAsia="黑体"/>
                <w:bCs/>
                <w:sz w:val="24"/>
              </w:rPr>
            </w:pPr>
          </w:p>
        </w:tc>
      </w:tr>
    </w:tbl>
    <w:p w:rsidR="00725B1D" w:rsidRPr="00751446" w:rsidRDefault="00725B1D" w:rsidP="00725B1D"/>
    <w:p w:rsidR="00725B1D" w:rsidRPr="00751446" w:rsidRDefault="00725B1D" w:rsidP="00725B1D">
      <w:pPr>
        <w:rPr>
          <w:rFonts w:ascii="宋体" w:hAnsi="宋体"/>
          <w:sz w:val="24"/>
        </w:rPr>
      </w:pPr>
      <w:r w:rsidRPr="00751446">
        <w:rPr>
          <w:rFonts w:ascii="宋体" w:hAnsi="宋体" w:hint="eastAsia"/>
          <w:sz w:val="24"/>
        </w:rPr>
        <w:t>此表须附学历、职称、资格证复印件、社保等证明材料。</w:t>
      </w: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pStyle w:val="3"/>
      </w:pPr>
      <w:bookmarkStart w:id="312" w:name="_Toc28584"/>
      <w:bookmarkStart w:id="313" w:name="_Toc5051"/>
      <w:bookmarkStart w:id="314" w:name="_Toc17903"/>
      <w:bookmarkStart w:id="315" w:name="_Toc29269"/>
      <w:bookmarkStart w:id="316" w:name="_Toc21725"/>
      <w:bookmarkStart w:id="317" w:name="_Toc30924"/>
      <w:bookmarkStart w:id="318" w:name="_Toc17896"/>
      <w:bookmarkStart w:id="319" w:name="_Toc597"/>
      <w:r w:rsidRPr="00751446">
        <w:rPr>
          <w:rFonts w:hint="eastAsia"/>
        </w:rPr>
        <w:lastRenderedPageBreak/>
        <w:t>3.</w:t>
      </w:r>
      <w:r w:rsidRPr="00751446">
        <w:rPr>
          <w:rFonts w:hint="eastAsia"/>
        </w:rPr>
        <w:t>服务方案（由比选申请人自行编写）</w:t>
      </w:r>
      <w:bookmarkEnd w:id="312"/>
      <w:bookmarkEnd w:id="313"/>
      <w:bookmarkEnd w:id="314"/>
      <w:bookmarkEnd w:id="315"/>
      <w:bookmarkEnd w:id="316"/>
      <w:bookmarkEnd w:id="317"/>
      <w:bookmarkEnd w:id="318"/>
      <w:bookmarkEnd w:id="319"/>
    </w:p>
    <w:p w:rsidR="00725B1D" w:rsidRPr="00751446" w:rsidRDefault="00725B1D" w:rsidP="00725B1D">
      <w:pPr>
        <w:ind w:firstLineChars="150" w:firstLine="420"/>
        <w:rPr>
          <w:rFonts w:ascii="宋体" w:hAnsi="宋体" w:cs="宋体"/>
          <w:sz w:val="28"/>
          <w:szCs w:val="28"/>
        </w:rPr>
      </w:pPr>
      <w:r w:rsidRPr="00751446">
        <w:rPr>
          <w:rFonts w:ascii="宋体" w:hAnsi="宋体" w:cs="宋体" w:hint="eastAsia"/>
          <w:sz w:val="28"/>
          <w:szCs w:val="28"/>
        </w:rPr>
        <w:t>注：主要从服务态度、服务质量、服务响应时间、坐班服务、培训等方面进行阐述。该服务方案将作为合同的附件。</w:t>
      </w: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widowControl/>
        <w:jc w:val="left"/>
        <w:rPr>
          <w:rFonts w:ascii="宋体" w:hAnsi="宋体" w:cs="宋体"/>
          <w:sz w:val="28"/>
          <w:szCs w:val="28"/>
        </w:rPr>
      </w:pPr>
      <w:r w:rsidRPr="00751446">
        <w:rPr>
          <w:rFonts w:ascii="宋体" w:hAnsi="宋体" w:cs="宋体"/>
          <w:sz w:val="28"/>
          <w:szCs w:val="28"/>
        </w:rPr>
        <w:br w:type="page"/>
      </w:r>
    </w:p>
    <w:p w:rsidR="00725B1D" w:rsidRPr="00751446" w:rsidRDefault="00725B1D" w:rsidP="00725B1D">
      <w:pPr>
        <w:ind w:firstLineChars="150" w:firstLine="420"/>
        <w:rPr>
          <w:rFonts w:ascii="宋体" w:hAnsi="宋体" w:cs="宋体"/>
          <w:i/>
          <w:sz w:val="28"/>
          <w:szCs w:val="28"/>
        </w:rPr>
      </w:pPr>
      <w:r w:rsidRPr="00751446">
        <w:rPr>
          <w:rFonts w:ascii="宋体" w:hAnsi="宋体" w:cs="宋体" w:hint="eastAsia"/>
          <w:i/>
          <w:sz w:val="28"/>
          <w:szCs w:val="28"/>
        </w:rPr>
        <w:lastRenderedPageBreak/>
        <w:t>4</w:t>
      </w:r>
      <w:r w:rsidRPr="00751446">
        <w:rPr>
          <w:rFonts w:ascii="宋体" w:hAnsi="宋体" w:cs="宋体"/>
          <w:i/>
          <w:sz w:val="28"/>
          <w:szCs w:val="28"/>
        </w:rPr>
        <w:t>.其他……</w:t>
      </w:r>
    </w:p>
    <w:p w:rsidR="00725B1D" w:rsidRPr="00751446" w:rsidRDefault="00725B1D" w:rsidP="00725B1D">
      <w:pPr>
        <w:widowControl/>
        <w:jc w:val="left"/>
        <w:rPr>
          <w:rFonts w:ascii="宋体" w:hAnsi="宋体" w:cs="宋体"/>
          <w:i/>
          <w:sz w:val="28"/>
          <w:szCs w:val="28"/>
        </w:rPr>
      </w:pPr>
      <w:r w:rsidRPr="00751446">
        <w:rPr>
          <w:rFonts w:ascii="宋体" w:hAnsi="宋体" w:cs="宋体"/>
          <w:i/>
          <w:sz w:val="28"/>
          <w:szCs w:val="28"/>
        </w:rPr>
        <w:br w:type="page"/>
      </w: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right="753"/>
        <w:jc w:val="left"/>
        <w:rPr>
          <w:rFonts w:ascii="宋体" w:hAnsi="宋体" w:cs="宋体"/>
          <w:sz w:val="28"/>
          <w:szCs w:val="28"/>
        </w:rPr>
      </w:pPr>
      <w:bookmarkStart w:id="320" w:name="_Toc27920"/>
      <w:bookmarkStart w:id="321" w:name="_Toc5462"/>
      <w:bookmarkStart w:id="322" w:name="_Toc9617"/>
      <w:bookmarkStart w:id="323" w:name="_Toc12434"/>
      <w:bookmarkStart w:id="324" w:name="_Toc15155"/>
      <w:bookmarkStart w:id="325" w:name="_Toc25435"/>
      <w:bookmarkStart w:id="326" w:name="_Toc26103"/>
      <w:bookmarkStart w:id="327" w:name="_Toc24947"/>
      <w:r w:rsidRPr="00751446">
        <w:rPr>
          <w:rFonts w:ascii="宋体" w:hAnsi="宋体" w:cs="宋体" w:hint="eastAsia"/>
          <w:sz w:val="28"/>
          <w:szCs w:val="28"/>
        </w:rPr>
        <w:t>（封面格式）</w:t>
      </w: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center"/>
        <w:rPr>
          <w:rFonts w:ascii="宋体" w:hAnsi="宋体" w:cs="宋体"/>
          <w:sz w:val="28"/>
          <w:szCs w:val="28"/>
        </w:rPr>
      </w:pPr>
      <w:r w:rsidRPr="00751446">
        <w:rPr>
          <w:rFonts w:ascii="宋体" w:hAnsi="宋体" w:cs="宋体" w:hint="eastAsia"/>
          <w:sz w:val="28"/>
          <w:szCs w:val="28"/>
        </w:rPr>
        <w:t xml:space="preserve"> 项目比选申请文件</w:t>
      </w:r>
    </w:p>
    <w:p w:rsidR="00725B1D" w:rsidRPr="00751446" w:rsidRDefault="00725B1D" w:rsidP="00725B1D">
      <w:pPr>
        <w:pStyle w:val="a5"/>
        <w:jc w:val="center"/>
      </w:pPr>
      <w:bookmarkStart w:id="328" w:name="_Toc3278"/>
      <w:bookmarkStart w:id="329" w:name="_Toc15573"/>
      <w:bookmarkStart w:id="330" w:name="_Toc461525327"/>
      <w:bookmarkStart w:id="331" w:name="_Toc21287"/>
      <w:bookmarkStart w:id="332" w:name="_Toc3587"/>
      <w:bookmarkStart w:id="333" w:name="_Toc10925"/>
      <w:bookmarkStart w:id="334" w:name="_Toc27059"/>
      <w:bookmarkStart w:id="335" w:name="_Toc196"/>
      <w:bookmarkStart w:id="336" w:name="_Toc20460"/>
      <w:r w:rsidRPr="00751446">
        <w:rPr>
          <w:b w:val="0"/>
          <w:bCs w:val="0"/>
          <w:sz w:val="28"/>
          <w:szCs w:val="28"/>
        </w:rPr>
        <w:t>商务部分</w:t>
      </w:r>
      <w:bookmarkEnd w:id="328"/>
      <w:bookmarkEnd w:id="329"/>
      <w:bookmarkEnd w:id="330"/>
      <w:bookmarkEnd w:id="331"/>
      <w:bookmarkEnd w:id="332"/>
      <w:bookmarkEnd w:id="333"/>
      <w:bookmarkEnd w:id="334"/>
      <w:bookmarkEnd w:id="335"/>
      <w:bookmarkEnd w:id="336"/>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比选申请人：                             （盖章）</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负责人或委托代理人：（签字或盖章）</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电话/</w:t>
      </w:r>
      <w:bookmarkStart w:id="337" w:name="_Toc333307133"/>
      <w:r w:rsidRPr="00751446">
        <w:rPr>
          <w:rFonts w:ascii="宋体" w:hAnsi="宋体" w:cs="宋体" w:hint="eastAsia"/>
          <w:sz w:val="28"/>
          <w:szCs w:val="28"/>
        </w:rPr>
        <w:t>传真：</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地址：</w:t>
      </w:r>
    </w:p>
    <w:p w:rsidR="00725B1D" w:rsidRPr="00751446" w:rsidRDefault="00725B1D" w:rsidP="00725B1D">
      <w:pPr>
        <w:ind w:right="753"/>
        <w:jc w:val="left"/>
        <w:rPr>
          <w:rFonts w:ascii="宋体" w:hAnsi="宋体" w:cs="宋体"/>
          <w:sz w:val="28"/>
          <w:szCs w:val="28"/>
        </w:rPr>
      </w:pPr>
      <w:bookmarkStart w:id="338" w:name="_Toc333307134"/>
      <w:bookmarkEnd w:id="337"/>
      <w:r w:rsidRPr="00751446">
        <w:rPr>
          <w:rFonts w:ascii="宋体" w:hAnsi="宋体" w:cs="宋体" w:hint="eastAsia"/>
          <w:sz w:val="28"/>
          <w:szCs w:val="28"/>
        </w:rPr>
        <w:t xml:space="preserve">     年    </w:t>
      </w:r>
      <w:bookmarkEnd w:id="338"/>
      <w:r w:rsidRPr="00751446">
        <w:rPr>
          <w:rFonts w:ascii="宋体" w:hAnsi="宋体" w:cs="宋体" w:hint="eastAsia"/>
          <w:sz w:val="28"/>
          <w:szCs w:val="28"/>
        </w:rPr>
        <w:t>月</w:t>
      </w:r>
      <w:bookmarkStart w:id="339" w:name="_Toc333307135"/>
      <w:r w:rsidRPr="00751446">
        <w:rPr>
          <w:rFonts w:ascii="宋体" w:hAnsi="宋体" w:cs="宋体" w:hint="eastAsia"/>
          <w:sz w:val="28"/>
          <w:szCs w:val="28"/>
        </w:rPr>
        <w:t xml:space="preserve">    日</w:t>
      </w: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pStyle w:val="2"/>
        <w:jc w:val="center"/>
        <w:rPr>
          <w:b/>
        </w:rPr>
      </w:pPr>
      <w:bookmarkStart w:id="340" w:name="_Toc461525328"/>
      <w:bookmarkStart w:id="341" w:name="_Toc21835"/>
      <w:bookmarkStart w:id="342" w:name="_Toc2010"/>
      <w:bookmarkStart w:id="343" w:name="_Toc24524"/>
      <w:bookmarkStart w:id="344" w:name="_Toc24408"/>
      <w:bookmarkStart w:id="345" w:name="_Toc5616"/>
      <w:bookmarkStart w:id="346" w:name="_Toc16542"/>
      <w:bookmarkStart w:id="347" w:name="_Toc17346"/>
      <w:bookmarkStart w:id="348" w:name="_Toc30879"/>
      <w:bookmarkStart w:id="349" w:name="_Toc11015"/>
      <w:bookmarkStart w:id="350" w:name="_Toc4901"/>
      <w:bookmarkStart w:id="351" w:name="_Toc7127"/>
      <w:bookmarkStart w:id="352" w:name="_Toc471482372"/>
      <w:r w:rsidRPr="00751446">
        <w:rPr>
          <w:rFonts w:hint="eastAsia"/>
          <w:b/>
        </w:rPr>
        <w:lastRenderedPageBreak/>
        <w:t>三、商务部</w:t>
      </w:r>
      <w:proofErr w:type="gramStart"/>
      <w:r w:rsidRPr="00751446">
        <w:rPr>
          <w:rFonts w:hint="eastAsia"/>
          <w:b/>
        </w:rPr>
        <w:t>分材料</w:t>
      </w:r>
      <w:proofErr w:type="gramEnd"/>
      <w:r w:rsidRPr="00751446">
        <w:rPr>
          <w:rFonts w:hint="eastAsia"/>
          <w:b/>
        </w:rPr>
        <w:t>目录</w:t>
      </w:r>
      <w:bookmarkEnd w:id="340"/>
      <w:bookmarkEnd w:id="341"/>
      <w:bookmarkEnd w:id="342"/>
      <w:bookmarkEnd w:id="343"/>
      <w:bookmarkEnd w:id="344"/>
      <w:bookmarkEnd w:id="345"/>
      <w:bookmarkEnd w:id="346"/>
      <w:bookmarkEnd w:id="347"/>
      <w:bookmarkEnd w:id="348"/>
      <w:bookmarkEnd w:id="349"/>
      <w:bookmarkEnd w:id="350"/>
      <w:bookmarkEnd w:id="351"/>
      <w:bookmarkEnd w:id="352"/>
    </w:p>
    <w:bookmarkEnd w:id="339"/>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w:t>
      </w:r>
      <w:r w:rsidR="000942C1" w:rsidRPr="00751446">
        <w:rPr>
          <w:rFonts w:ascii="宋体" w:hAnsi="宋体" w:cs="宋体" w:hint="eastAsia"/>
          <w:sz w:val="28"/>
          <w:szCs w:val="28"/>
        </w:rPr>
        <w:t>报价表</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2.业绩表</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备注：以上材料均需加盖单位公章，并按照目录顺序编排，标注页码</w:t>
      </w: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pStyle w:val="3"/>
      </w:pPr>
      <w:bookmarkStart w:id="353" w:name="_Toc26609"/>
      <w:bookmarkStart w:id="354" w:name="_Toc1148"/>
      <w:bookmarkStart w:id="355" w:name="_Toc461525330"/>
      <w:bookmarkStart w:id="356" w:name="_Toc20415"/>
      <w:bookmarkStart w:id="357" w:name="_Toc17958"/>
      <w:bookmarkStart w:id="358" w:name="_Toc6408"/>
      <w:bookmarkStart w:id="359" w:name="_Toc3569"/>
      <w:bookmarkStart w:id="360" w:name="_Toc25896"/>
      <w:bookmarkStart w:id="361" w:name="_Toc25214"/>
      <w:bookmarkStart w:id="362" w:name="_Toc29844"/>
      <w:bookmarkStart w:id="363" w:name="_Toc9748"/>
      <w:bookmarkStart w:id="364" w:name="_Toc29457"/>
      <w:r w:rsidRPr="00751446">
        <w:rPr>
          <w:rFonts w:hint="eastAsia"/>
        </w:rPr>
        <w:lastRenderedPageBreak/>
        <w:t>1.</w:t>
      </w:r>
      <w:r w:rsidRPr="00751446">
        <w:rPr>
          <w:rFonts w:hint="eastAsia"/>
        </w:rPr>
        <w:t>报价表</w:t>
      </w:r>
      <w:bookmarkEnd w:id="353"/>
      <w:bookmarkEnd w:id="354"/>
      <w:r w:rsidRPr="00751446">
        <w:rPr>
          <w:rFonts w:hint="eastAsia"/>
        </w:rPr>
        <w:t>（格式）</w:t>
      </w:r>
      <w:bookmarkEnd w:id="355"/>
      <w:bookmarkEnd w:id="356"/>
      <w:bookmarkEnd w:id="357"/>
      <w:bookmarkEnd w:id="358"/>
      <w:bookmarkEnd w:id="359"/>
      <w:bookmarkEnd w:id="360"/>
      <w:bookmarkEnd w:id="361"/>
      <w:bookmarkEnd w:id="362"/>
      <w:bookmarkEnd w:id="363"/>
      <w:bookmarkEnd w:id="364"/>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611"/>
        <w:gridCol w:w="2977"/>
        <w:gridCol w:w="2833"/>
      </w:tblGrid>
      <w:tr w:rsidR="00E240F3" w:rsidRPr="00751446" w:rsidTr="007A7A3F">
        <w:tc>
          <w:tcPr>
            <w:tcW w:w="1051"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序号</w:t>
            </w:r>
          </w:p>
        </w:tc>
        <w:tc>
          <w:tcPr>
            <w:tcW w:w="1611"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内容</w:t>
            </w:r>
          </w:p>
        </w:tc>
        <w:tc>
          <w:tcPr>
            <w:tcW w:w="2977"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总报价</w:t>
            </w:r>
          </w:p>
        </w:tc>
        <w:tc>
          <w:tcPr>
            <w:tcW w:w="2833" w:type="dxa"/>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备注</w:t>
            </w:r>
          </w:p>
        </w:tc>
      </w:tr>
      <w:tr w:rsidR="00E240F3" w:rsidRPr="00751446" w:rsidTr="007A7A3F">
        <w:trPr>
          <w:trHeight w:val="2376"/>
        </w:trPr>
        <w:tc>
          <w:tcPr>
            <w:tcW w:w="1051"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1</w:t>
            </w:r>
          </w:p>
        </w:tc>
        <w:tc>
          <w:tcPr>
            <w:tcW w:w="1611"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含税总价</w:t>
            </w:r>
          </w:p>
        </w:tc>
        <w:tc>
          <w:tcPr>
            <w:tcW w:w="2977" w:type="dxa"/>
            <w:vAlign w:val="center"/>
          </w:tcPr>
          <w:p w:rsidR="00725B1D" w:rsidRPr="00751446" w:rsidRDefault="00725B1D" w:rsidP="007A7A3F">
            <w:pPr>
              <w:rPr>
                <w:rFonts w:ascii="宋体" w:hAnsi="宋体" w:cs="宋体"/>
                <w:sz w:val="24"/>
              </w:rPr>
            </w:pPr>
            <w:r w:rsidRPr="00751446">
              <w:rPr>
                <w:rFonts w:ascii="宋体" w:hAnsi="宋体" w:cs="宋体" w:hint="eastAsia"/>
                <w:sz w:val="24"/>
              </w:rPr>
              <w:t>小写：</w:t>
            </w:r>
          </w:p>
          <w:p w:rsidR="00725B1D" w:rsidRPr="00751446" w:rsidRDefault="00725B1D" w:rsidP="007A7A3F">
            <w:pPr>
              <w:rPr>
                <w:rFonts w:ascii="宋体" w:hAnsi="宋体" w:cs="宋体"/>
                <w:sz w:val="24"/>
              </w:rPr>
            </w:pPr>
          </w:p>
          <w:p w:rsidR="00725B1D" w:rsidRPr="00751446" w:rsidRDefault="00725B1D" w:rsidP="007A7A3F">
            <w:pPr>
              <w:rPr>
                <w:rFonts w:ascii="宋体" w:hAnsi="宋体" w:cs="宋体"/>
                <w:sz w:val="24"/>
              </w:rPr>
            </w:pPr>
            <w:r w:rsidRPr="00751446">
              <w:rPr>
                <w:rFonts w:ascii="宋体" w:hAnsi="宋体" w:cs="宋体" w:hint="eastAsia"/>
                <w:sz w:val="24"/>
              </w:rPr>
              <w:t>大写：</w:t>
            </w:r>
          </w:p>
        </w:tc>
        <w:tc>
          <w:tcPr>
            <w:tcW w:w="2833" w:type="dxa"/>
          </w:tcPr>
          <w:p w:rsidR="00725B1D" w:rsidRPr="00751446" w:rsidRDefault="00725B1D" w:rsidP="007A7A3F">
            <w:pPr>
              <w:spacing w:line="360" w:lineRule="auto"/>
              <w:rPr>
                <w:rFonts w:ascii="宋体" w:hAnsi="宋体" w:cs="宋体"/>
                <w:sz w:val="24"/>
              </w:rPr>
            </w:pPr>
            <w:r w:rsidRPr="00751446">
              <w:rPr>
                <w:rFonts w:ascii="宋体" w:hAnsi="宋体" w:cs="宋体" w:hint="eastAsia"/>
                <w:sz w:val="24"/>
              </w:rPr>
              <w:t>含税总价=不含税金额+税额</w:t>
            </w:r>
          </w:p>
        </w:tc>
      </w:tr>
      <w:tr w:rsidR="00E240F3" w:rsidRPr="00751446" w:rsidTr="007A7A3F">
        <w:trPr>
          <w:trHeight w:val="2376"/>
        </w:trPr>
        <w:tc>
          <w:tcPr>
            <w:tcW w:w="1051"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1.1</w:t>
            </w:r>
          </w:p>
        </w:tc>
        <w:tc>
          <w:tcPr>
            <w:tcW w:w="1611"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不含税金额</w:t>
            </w:r>
          </w:p>
        </w:tc>
        <w:tc>
          <w:tcPr>
            <w:tcW w:w="2977" w:type="dxa"/>
            <w:vAlign w:val="center"/>
          </w:tcPr>
          <w:p w:rsidR="00725B1D" w:rsidRPr="00751446" w:rsidRDefault="00725B1D" w:rsidP="007A7A3F">
            <w:pPr>
              <w:rPr>
                <w:rFonts w:ascii="宋体" w:hAnsi="宋体" w:cs="宋体"/>
                <w:sz w:val="24"/>
              </w:rPr>
            </w:pPr>
            <w:r w:rsidRPr="00751446">
              <w:rPr>
                <w:rFonts w:ascii="宋体" w:hAnsi="宋体" w:cs="宋体" w:hint="eastAsia"/>
                <w:sz w:val="24"/>
              </w:rPr>
              <w:t>小写：</w:t>
            </w:r>
          </w:p>
          <w:p w:rsidR="00725B1D" w:rsidRPr="00751446" w:rsidRDefault="00725B1D" w:rsidP="007A7A3F">
            <w:pPr>
              <w:rPr>
                <w:rFonts w:ascii="宋体" w:hAnsi="宋体" w:cs="宋体"/>
                <w:sz w:val="24"/>
              </w:rPr>
            </w:pPr>
          </w:p>
          <w:p w:rsidR="00725B1D" w:rsidRPr="00751446" w:rsidRDefault="00725B1D" w:rsidP="007A7A3F">
            <w:pPr>
              <w:rPr>
                <w:rFonts w:ascii="宋体" w:hAnsi="宋体" w:cs="宋体"/>
                <w:sz w:val="24"/>
              </w:rPr>
            </w:pPr>
            <w:r w:rsidRPr="00751446">
              <w:rPr>
                <w:rFonts w:ascii="宋体" w:hAnsi="宋体" w:cs="宋体" w:hint="eastAsia"/>
                <w:sz w:val="24"/>
              </w:rPr>
              <w:t>大写：</w:t>
            </w:r>
          </w:p>
        </w:tc>
        <w:tc>
          <w:tcPr>
            <w:tcW w:w="2833" w:type="dxa"/>
          </w:tcPr>
          <w:p w:rsidR="00725B1D" w:rsidRPr="00751446" w:rsidRDefault="00725B1D" w:rsidP="007A7A3F">
            <w:pPr>
              <w:rPr>
                <w:rFonts w:ascii="宋体" w:hAnsi="宋体" w:cs="宋体"/>
                <w:sz w:val="24"/>
              </w:rPr>
            </w:pPr>
          </w:p>
        </w:tc>
      </w:tr>
      <w:tr w:rsidR="00E240F3" w:rsidRPr="00751446" w:rsidTr="007A7A3F">
        <w:trPr>
          <w:trHeight w:val="2376"/>
        </w:trPr>
        <w:tc>
          <w:tcPr>
            <w:tcW w:w="1051"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1.2</w:t>
            </w:r>
          </w:p>
        </w:tc>
        <w:tc>
          <w:tcPr>
            <w:tcW w:w="1611"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税额</w:t>
            </w:r>
          </w:p>
        </w:tc>
        <w:tc>
          <w:tcPr>
            <w:tcW w:w="2977" w:type="dxa"/>
            <w:vAlign w:val="center"/>
          </w:tcPr>
          <w:p w:rsidR="00725B1D" w:rsidRPr="00751446" w:rsidRDefault="00725B1D" w:rsidP="007A7A3F">
            <w:pPr>
              <w:rPr>
                <w:rFonts w:ascii="宋体" w:hAnsi="宋体" w:cs="宋体"/>
                <w:sz w:val="24"/>
              </w:rPr>
            </w:pPr>
            <w:r w:rsidRPr="00751446">
              <w:rPr>
                <w:rFonts w:ascii="宋体" w:hAnsi="宋体" w:cs="宋体" w:hint="eastAsia"/>
                <w:sz w:val="24"/>
              </w:rPr>
              <w:t>小写：</w:t>
            </w:r>
          </w:p>
          <w:p w:rsidR="00725B1D" w:rsidRPr="00751446" w:rsidRDefault="00725B1D" w:rsidP="007A7A3F">
            <w:pPr>
              <w:rPr>
                <w:rFonts w:ascii="宋体" w:hAnsi="宋体" w:cs="宋体"/>
                <w:sz w:val="24"/>
              </w:rPr>
            </w:pPr>
          </w:p>
          <w:p w:rsidR="00725B1D" w:rsidRPr="00751446" w:rsidRDefault="00725B1D" w:rsidP="007A7A3F">
            <w:pPr>
              <w:rPr>
                <w:rFonts w:ascii="宋体" w:hAnsi="宋体" w:cs="宋体"/>
                <w:sz w:val="24"/>
              </w:rPr>
            </w:pPr>
            <w:r w:rsidRPr="00751446">
              <w:rPr>
                <w:rFonts w:ascii="宋体" w:hAnsi="宋体" w:cs="宋体" w:hint="eastAsia"/>
                <w:sz w:val="24"/>
              </w:rPr>
              <w:t>大写：</w:t>
            </w:r>
          </w:p>
        </w:tc>
        <w:tc>
          <w:tcPr>
            <w:tcW w:w="2833" w:type="dxa"/>
          </w:tcPr>
          <w:p w:rsidR="00725B1D" w:rsidRPr="00751446" w:rsidRDefault="00725B1D" w:rsidP="007A7A3F">
            <w:pPr>
              <w:rPr>
                <w:rFonts w:ascii="宋体" w:hAnsi="宋体" w:cs="宋体"/>
                <w:sz w:val="24"/>
              </w:rPr>
            </w:pPr>
          </w:p>
        </w:tc>
      </w:tr>
    </w:tbl>
    <w:p w:rsidR="00725B1D" w:rsidRPr="00751446" w:rsidRDefault="00725B1D" w:rsidP="00725B1D">
      <w:pPr>
        <w:jc w:val="left"/>
        <w:rPr>
          <w:rFonts w:ascii="宋体" w:hAnsi="宋体" w:cs="宋体"/>
          <w:sz w:val="28"/>
          <w:szCs w:val="28"/>
        </w:rPr>
      </w:pPr>
      <w:r w:rsidRPr="00751446">
        <w:rPr>
          <w:rFonts w:ascii="宋体" w:hAnsi="宋体" w:cs="宋体" w:hint="eastAsia"/>
          <w:sz w:val="28"/>
          <w:szCs w:val="28"/>
        </w:rPr>
        <w:t>注：本表根据需要可扩展。未按照本比选报价表的格式及要求填写比选报价表的，将视为不满足比选文件要求，从而导致该比选申请人竞选无效。</w:t>
      </w:r>
    </w:p>
    <w:p w:rsidR="00725B1D" w:rsidRPr="00751446" w:rsidRDefault="00725B1D" w:rsidP="00725B1D">
      <w:pPr>
        <w:spacing w:line="360" w:lineRule="auto"/>
        <w:ind w:rightChars="269" w:right="565"/>
        <w:jc w:val="left"/>
        <w:rPr>
          <w:rFonts w:ascii="宋体" w:hAnsi="宋体" w:cs="宋体"/>
          <w:sz w:val="28"/>
          <w:szCs w:val="28"/>
        </w:rPr>
      </w:pPr>
    </w:p>
    <w:p w:rsidR="00725B1D" w:rsidRPr="00751446" w:rsidRDefault="00725B1D" w:rsidP="00725B1D">
      <w:pPr>
        <w:spacing w:line="360" w:lineRule="auto"/>
        <w:ind w:rightChars="269" w:right="565"/>
        <w:jc w:val="left"/>
        <w:rPr>
          <w:rFonts w:ascii="宋体" w:hAnsi="宋体" w:cs="宋体"/>
          <w:sz w:val="28"/>
          <w:szCs w:val="28"/>
        </w:rPr>
      </w:pPr>
      <w:r w:rsidRPr="00751446">
        <w:rPr>
          <w:rFonts w:ascii="宋体" w:hAnsi="宋体" w:cs="宋体" w:hint="eastAsia"/>
          <w:sz w:val="28"/>
          <w:szCs w:val="28"/>
        </w:rPr>
        <w:t>比选申请人（公章）</w:t>
      </w:r>
    </w:p>
    <w:p w:rsidR="00725B1D" w:rsidRPr="00751446" w:rsidRDefault="00725B1D" w:rsidP="00725B1D">
      <w:pPr>
        <w:spacing w:line="360" w:lineRule="auto"/>
        <w:ind w:rightChars="269" w:right="565"/>
        <w:jc w:val="left"/>
        <w:rPr>
          <w:rFonts w:ascii="宋体" w:hAnsi="宋体" w:cs="宋体"/>
          <w:sz w:val="28"/>
          <w:szCs w:val="28"/>
        </w:rPr>
      </w:pPr>
      <w:r w:rsidRPr="00751446">
        <w:rPr>
          <w:rFonts w:ascii="宋体" w:hAnsi="宋体" w:cs="宋体" w:hint="eastAsia"/>
          <w:sz w:val="28"/>
          <w:szCs w:val="28"/>
        </w:rPr>
        <w:t>法定代表人或其委托代理人签名（或盖章）：</w:t>
      </w:r>
    </w:p>
    <w:p w:rsidR="00725B1D" w:rsidRPr="00751446" w:rsidRDefault="00725B1D" w:rsidP="00725B1D">
      <w:pPr>
        <w:spacing w:line="360" w:lineRule="auto"/>
        <w:ind w:rightChars="269" w:right="565"/>
        <w:jc w:val="left"/>
        <w:rPr>
          <w:rFonts w:ascii="宋体" w:hAnsi="宋体" w:cs="宋体"/>
          <w:sz w:val="28"/>
          <w:szCs w:val="28"/>
        </w:rPr>
      </w:pPr>
    </w:p>
    <w:p w:rsidR="00725B1D" w:rsidRPr="00751446" w:rsidRDefault="00725B1D" w:rsidP="00725B1D">
      <w:pPr>
        <w:spacing w:line="360" w:lineRule="auto"/>
        <w:ind w:rightChars="269" w:right="565"/>
        <w:jc w:val="left"/>
        <w:rPr>
          <w:rFonts w:ascii="宋体" w:hAnsi="宋体" w:cs="宋体"/>
          <w:sz w:val="28"/>
          <w:szCs w:val="28"/>
        </w:rPr>
      </w:pPr>
    </w:p>
    <w:p w:rsidR="00725B1D" w:rsidRPr="00751446" w:rsidRDefault="00725B1D" w:rsidP="00725B1D">
      <w:pPr>
        <w:spacing w:line="360" w:lineRule="auto"/>
        <w:ind w:rightChars="269" w:right="565"/>
        <w:jc w:val="left"/>
        <w:rPr>
          <w:rFonts w:ascii="宋体" w:hAnsi="宋体" w:cs="宋体"/>
          <w:sz w:val="28"/>
          <w:szCs w:val="28"/>
        </w:rPr>
      </w:pPr>
    </w:p>
    <w:p w:rsidR="00725B1D" w:rsidRPr="00751446" w:rsidRDefault="00725B1D" w:rsidP="00725B1D">
      <w:pPr>
        <w:pStyle w:val="3"/>
      </w:pPr>
      <w:r w:rsidRPr="00751446">
        <w:rPr>
          <w:rFonts w:hint="eastAsia"/>
        </w:rPr>
        <w:lastRenderedPageBreak/>
        <w:t>2.</w:t>
      </w:r>
      <w:r w:rsidRPr="00751446">
        <w:rPr>
          <w:rFonts w:hint="eastAsia"/>
        </w:rPr>
        <w:t>业绩表</w:t>
      </w:r>
    </w:p>
    <w:tbl>
      <w:tblPr>
        <w:tblW w:w="8897" w:type="dxa"/>
        <w:tblLayout w:type="fixed"/>
        <w:tblLook w:val="04A0" w:firstRow="1" w:lastRow="0" w:firstColumn="1" w:lastColumn="0" w:noHBand="0" w:noVBand="1"/>
      </w:tblPr>
      <w:tblGrid>
        <w:gridCol w:w="971"/>
        <w:gridCol w:w="4949"/>
        <w:gridCol w:w="2977"/>
      </w:tblGrid>
      <w:tr w:rsidR="00E240F3" w:rsidRPr="00751446" w:rsidTr="007A7A3F">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r w:rsidRPr="00751446">
              <w:rPr>
                <w:rFonts w:ascii="宋体" w:hAnsi="宋体" w:cs="宋体" w:hint="eastAsia"/>
                <w:kern w:val="0"/>
                <w:sz w:val="24"/>
              </w:rPr>
              <w:t>序号</w:t>
            </w:r>
          </w:p>
        </w:tc>
        <w:tc>
          <w:tcPr>
            <w:tcW w:w="4949" w:type="dxa"/>
            <w:tcBorders>
              <w:top w:val="single" w:sz="4" w:space="0" w:color="auto"/>
              <w:left w:val="nil"/>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r w:rsidRPr="00751446">
              <w:rPr>
                <w:rFonts w:ascii="宋体" w:hAnsi="宋体" w:cs="宋体" w:hint="eastAsia"/>
                <w:kern w:val="0"/>
                <w:sz w:val="24"/>
              </w:rPr>
              <w:t>合同对方名称</w:t>
            </w:r>
          </w:p>
        </w:tc>
        <w:tc>
          <w:tcPr>
            <w:tcW w:w="2977" w:type="dxa"/>
            <w:tcBorders>
              <w:top w:val="single" w:sz="4" w:space="0" w:color="auto"/>
              <w:left w:val="nil"/>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r w:rsidRPr="00751446">
              <w:rPr>
                <w:rFonts w:ascii="宋体" w:hAnsi="宋体" w:cs="宋体" w:hint="eastAsia"/>
                <w:kern w:val="0"/>
                <w:sz w:val="24"/>
              </w:rPr>
              <w:t>合同签订时间</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bl>
    <w:p w:rsidR="00725B1D" w:rsidRPr="00751446" w:rsidRDefault="00725B1D" w:rsidP="00725B1D">
      <w:pPr>
        <w:ind w:firstLine="420"/>
        <w:rPr>
          <w:rFonts w:ascii="宋体" w:hAnsi="宋体"/>
          <w:sz w:val="24"/>
        </w:rPr>
      </w:pPr>
      <w:r w:rsidRPr="00751446">
        <w:rPr>
          <w:rFonts w:ascii="宋体" w:hAnsi="宋体" w:hint="eastAsia"/>
          <w:sz w:val="24"/>
        </w:rPr>
        <w:t>注：1、业绩表是指   年   月  日至   年  月  日期间，对与本项目相关或相近的服务经验。</w:t>
      </w:r>
    </w:p>
    <w:p w:rsidR="00725B1D" w:rsidRPr="00751446" w:rsidRDefault="00725B1D" w:rsidP="00725B1D">
      <w:pPr>
        <w:ind w:firstLine="420"/>
        <w:rPr>
          <w:rFonts w:ascii="宋体" w:hAnsi="宋体"/>
          <w:sz w:val="24"/>
        </w:rPr>
      </w:pPr>
      <w:r w:rsidRPr="00751446">
        <w:rPr>
          <w:rFonts w:ascii="宋体" w:hAnsi="宋体" w:hint="eastAsia"/>
          <w:sz w:val="24"/>
        </w:rPr>
        <w:t>2、此表须附相应合同复印件（必须体现</w:t>
      </w:r>
      <w:r w:rsidRPr="00751446">
        <w:rPr>
          <w:rFonts w:ascii="宋体" w:hAnsi="宋体" w:cs="宋体" w:hint="eastAsia"/>
          <w:kern w:val="0"/>
          <w:sz w:val="24"/>
        </w:rPr>
        <w:t>合同对方名称及签订时间，涉及商业秘密的内容可以隐去</w:t>
      </w:r>
      <w:r w:rsidRPr="00751446">
        <w:rPr>
          <w:rFonts w:ascii="宋体" w:hAnsi="宋体" w:hint="eastAsia"/>
          <w:sz w:val="24"/>
        </w:rPr>
        <w:t>）</w:t>
      </w:r>
      <w:r w:rsidRPr="00751446">
        <w:rPr>
          <w:rFonts w:ascii="宋体" w:hAnsi="宋体" w:hint="eastAsia"/>
          <w:sz w:val="24"/>
          <w:szCs w:val="28"/>
        </w:rPr>
        <w:t>证明材料</w:t>
      </w:r>
      <w:r w:rsidRPr="00751446">
        <w:rPr>
          <w:rFonts w:ascii="宋体" w:hAnsi="宋体" w:hint="eastAsia"/>
          <w:sz w:val="24"/>
        </w:rPr>
        <w:t>。</w:t>
      </w:r>
      <w:r w:rsidRPr="00751446">
        <w:rPr>
          <w:rFonts w:ascii="宋体" w:hAnsi="宋体" w:hint="eastAsia"/>
          <w:sz w:val="24"/>
          <w:szCs w:val="28"/>
        </w:rPr>
        <w:t>未附证明材料的项目视为无效。</w:t>
      </w:r>
    </w:p>
    <w:p w:rsidR="00725B1D" w:rsidRPr="00751446" w:rsidRDefault="00725B1D" w:rsidP="00725B1D">
      <w:pPr>
        <w:spacing w:line="360" w:lineRule="auto"/>
        <w:ind w:rightChars="269" w:right="565"/>
        <w:jc w:val="left"/>
        <w:rPr>
          <w:rFonts w:ascii="宋体" w:hAnsi="宋体" w:cs="宋体"/>
          <w:sz w:val="28"/>
          <w:szCs w:val="28"/>
        </w:rPr>
      </w:pPr>
    </w:p>
    <w:p w:rsidR="00725B1D" w:rsidRPr="00751446" w:rsidRDefault="00725B1D" w:rsidP="00725B1D">
      <w:pPr>
        <w:jc w:val="left"/>
        <w:rPr>
          <w:rFonts w:ascii="宋体" w:hAnsi="宋体" w:cs="宋体"/>
          <w:sz w:val="28"/>
          <w:szCs w:val="28"/>
        </w:rPr>
      </w:pPr>
    </w:p>
    <w:p w:rsidR="00725B1D" w:rsidRPr="00751446" w:rsidRDefault="00725B1D" w:rsidP="00725B1D">
      <w:pPr>
        <w:jc w:val="center"/>
        <w:rPr>
          <w:rFonts w:ascii="宋体" w:hAnsi="宋体" w:cs="宋体"/>
          <w:sz w:val="28"/>
          <w:szCs w:val="28"/>
        </w:rPr>
      </w:pPr>
    </w:p>
    <w:p w:rsidR="00725B1D" w:rsidRPr="00751446" w:rsidRDefault="00725B1D" w:rsidP="00725B1D">
      <w:pPr>
        <w:jc w:val="center"/>
        <w:rPr>
          <w:rFonts w:ascii="宋体" w:hAnsi="宋体" w:cs="宋体"/>
          <w:sz w:val="28"/>
          <w:szCs w:val="28"/>
        </w:rPr>
      </w:pPr>
    </w:p>
    <w:p w:rsidR="00725B1D" w:rsidRPr="00751446" w:rsidRDefault="00725B1D" w:rsidP="00725B1D">
      <w:pPr>
        <w:jc w:val="center"/>
        <w:rPr>
          <w:rFonts w:ascii="宋体" w:hAnsi="宋体" w:cs="宋体"/>
          <w:sz w:val="28"/>
          <w:szCs w:val="28"/>
        </w:rPr>
      </w:pPr>
    </w:p>
    <w:p w:rsidR="00725B1D" w:rsidRPr="00751446" w:rsidRDefault="00725B1D" w:rsidP="00725B1D">
      <w:pPr>
        <w:jc w:val="center"/>
        <w:rPr>
          <w:rFonts w:ascii="宋体" w:hAnsi="宋体" w:cs="宋体"/>
          <w:sz w:val="28"/>
          <w:szCs w:val="28"/>
        </w:rPr>
      </w:pPr>
    </w:p>
    <w:p w:rsidR="00725B1D" w:rsidRPr="00751446" w:rsidRDefault="00725B1D" w:rsidP="00725B1D">
      <w:pPr>
        <w:jc w:val="center"/>
        <w:rPr>
          <w:rFonts w:ascii="宋体" w:hAnsi="宋体" w:cs="宋体"/>
          <w:sz w:val="28"/>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pStyle w:val="1"/>
      </w:pPr>
      <w:bookmarkStart w:id="365" w:name="_Toc471482373"/>
      <w:bookmarkEnd w:id="302"/>
      <w:bookmarkEnd w:id="303"/>
      <w:bookmarkEnd w:id="320"/>
      <w:bookmarkEnd w:id="321"/>
      <w:bookmarkEnd w:id="322"/>
      <w:bookmarkEnd w:id="323"/>
      <w:bookmarkEnd w:id="324"/>
      <w:bookmarkEnd w:id="325"/>
      <w:bookmarkEnd w:id="326"/>
      <w:bookmarkEnd w:id="327"/>
      <w:r w:rsidRPr="00751446">
        <w:rPr>
          <w:rFonts w:hint="eastAsia"/>
        </w:rPr>
        <w:lastRenderedPageBreak/>
        <w:t>第四章评比办法</w:t>
      </w:r>
      <w:bookmarkEnd w:id="365"/>
    </w:p>
    <w:p w:rsidR="00725B1D" w:rsidRPr="00751446" w:rsidRDefault="00725B1D" w:rsidP="00725B1D">
      <w:pPr>
        <w:pStyle w:val="2"/>
      </w:pPr>
      <w:bookmarkStart w:id="366" w:name="_Toc10015"/>
      <w:bookmarkStart w:id="367" w:name="_Toc17031"/>
      <w:bookmarkStart w:id="368" w:name="_Toc2433"/>
      <w:bookmarkStart w:id="369" w:name="_Toc2996"/>
      <w:bookmarkStart w:id="370" w:name="_Toc471482374"/>
      <w:bookmarkStart w:id="371" w:name="_Toc28938"/>
      <w:bookmarkStart w:id="372" w:name="_Toc16236"/>
      <w:bookmarkStart w:id="373" w:name="_Toc7201"/>
      <w:bookmarkStart w:id="374" w:name="_Toc31412"/>
      <w:bookmarkStart w:id="375" w:name="_Toc3898"/>
      <w:r w:rsidRPr="00751446">
        <w:rPr>
          <w:rFonts w:hint="eastAsia"/>
        </w:rPr>
        <w:t>一、综合评分办法</w:t>
      </w:r>
      <w:bookmarkEnd w:id="366"/>
      <w:bookmarkEnd w:id="367"/>
      <w:bookmarkEnd w:id="368"/>
      <w:bookmarkEnd w:id="369"/>
      <w:bookmarkEnd w:id="370"/>
      <w:bookmarkEnd w:id="371"/>
      <w:bookmarkEnd w:id="372"/>
      <w:bookmarkEnd w:id="373"/>
      <w:bookmarkEnd w:id="374"/>
      <w:bookmarkEnd w:id="375"/>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2.技术、商务评审：由比选评审小组按照比选文件的要求，对照比选申请文件的应答进行比较，并对各比选申请文件的技术、商务内容进行评审，且技术部分、商务部分由比选评审小组讨论后进行打分。</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4. 商务报价评审应以报价口径范围一致的评审价为依据。评审价应在报价的基础上，按照下列约定的因素和方法进行计算（下述修正</w:t>
      </w:r>
      <w:r w:rsidRPr="00751446">
        <w:rPr>
          <w:rFonts w:ascii="宋体" w:hAnsi="宋体" w:cs="宋体" w:hint="eastAsia"/>
          <w:sz w:val="28"/>
          <w:szCs w:val="28"/>
        </w:rPr>
        <w:lastRenderedPageBreak/>
        <w:t>属于非实质性修改比选申请文件；比选申请人如拒绝下述修正的，则属重大偏差，按无效报价处理）：</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（1）如果数字表示的金额和用文字表示的金额不一致时，应以文字表示的金额为准；</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（2）当单价与数量的乘积与合价不一致时，以合价为准，并调整单价；</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（3）当合价与报价总价不一致时，以报价总价为准，调整相关合价；</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（4）评审期间，比选评审小组不接受任何比选申请人主动提出的对报价及单价、合价的调整；</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（5）其它未尽事宜，由评审小组审议确定(如意见不一致时，以记名方式投票确定)。</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5.</w:t>
      </w:r>
      <w:r w:rsidRPr="00751446">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725B1D" w:rsidRPr="00751446" w:rsidRDefault="00725B1D" w:rsidP="00725B1D">
      <w:pPr>
        <w:pStyle w:val="2"/>
      </w:pPr>
      <w:bookmarkStart w:id="376" w:name="_Toc5579"/>
      <w:bookmarkStart w:id="377" w:name="_Toc5576"/>
      <w:bookmarkStart w:id="378" w:name="_Toc29031"/>
      <w:bookmarkStart w:id="379" w:name="_Toc30979"/>
      <w:bookmarkStart w:id="380" w:name="_Toc15054"/>
      <w:bookmarkStart w:id="381" w:name="_Toc20237"/>
      <w:bookmarkStart w:id="382" w:name="_Toc29182"/>
      <w:bookmarkStart w:id="383" w:name="_Toc7245"/>
      <w:bookmarkStart w:id="384" w:name="_Toc14401"/>
      <w:bookmarkStart w:id="385" w:name="_Toc471482375"/>
      <w:r w:rsidRPr="00751446">
        <w:rPr>
          <w:rFonts w:hint="eastAsia"/>
        </w:rPr>
        <w:t>二、总分计算公式</w:t>
      </w:r>
      <w:bookmarkEnd w:id="376"/>
      <w:bookmarkEnd w:id="377"/>
      <w:bookmarkEnd w:id="378"/>
      <w:bookmarkEnd w:id="379"/>
      <w:bookmarkEnd w:id="380"/>
      <w:bookmarkEnd w:id="381"/>
      <w:bookmarkEnd w:id="382"/>
      <w:bookmarkEnd w:id="383"/>
      <w:bookmarkEnd w:id="384"/>
      <w:bookmarkEnd w:id="385"/>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总分即比选申请人评分综合得分，其计算公式：</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总分＝商务部分得分+技术部分得分</w:t>
      </w:r>
    </w:p>
    <w:p w:rsidR="00725B1D" w:rsidRPr="00751446" w:rsidRDefault="00725B1D" w:rsidP="00725B1D">
      <w:pPr>
        <w:ind w:right="753" w:firstLine="560"/>
        <w:jc w:val="left"/>
        <w:rPr>
          <w:rFonts w:ascii="宋体" w:hAnsi="宋体" w:cs="宋体"/>
          <w:sz w:val="28"/>
          <w:szCs w:val="28"/>
        </w:rPr>
      </w:pPr>
      <w:r w:rsidRPr="00751446">
        <w:rPr>
          <w:rFonts w:ascii="宋体" w:hAnsi="宋体" w:cs="宋体" w:hint="eastAsia"/>
          <w:sz w:val="28"/>
          <w:szCs w:val="28"/>
        </w:rPr>
        <w:t>注：各项指标的分数计算四舍五入，取小数点后两位。</w:t>
      </w:r>
    </w:p>
    <w:p w:rsidR="00725B1D" w:rsidRPr="00751446" w:rsidRDefault="00725B1D" w:rsidP="00725B1D">
      <w:pPr>
        <w:pStyle w:val="2"/>
      </w:pPr>
      <w:bookmarkStart w:id="386" w:name="_Toc28207"/>
      <w:bookmarkStart w:id="387" w:name="_Toc18027"/>
      <w:bookmarkStart w:id="388" w:name="_Toc2392"/>
      <w:bookmarkStart w:id="389" w:name="_Toc10918"/>
      <w:bookmarkStart w:id="390" w:name="_Toc32296"/>
      <w:bookmarkStart w:id="391" w:name="_Toc13406"/>
      <w:bookmarkStart w:id="392" w:name="_Toc31078"/>
      <w:bookmarkStart w:id="393" w:name="_Toc9696"/>
      <w:bookmarkStart w:id="394" w:name="_Toc26842"/>
      <w:bookmarkStart w:id="395" w:name="_Toc471482376"/>
      <w:r w:rsidRPr="00751446">
        <w:rPr>
          <w:rFonts w:hint="eastAsia"/>
        </w:rPr>
        <w:lastRenderedPageBreak/>
        <w:t>三、评分细则</w:t>
      </w:r>
      <w:bookmarkEnd w:id="386"/>
      <w:bookmarkEnd w:id="387"/>
      <w:bookmarkEnd w:id="388"/>
      <w:bookmarkEnd w:id="389"/>
      <w:bookmarkEnd w:id="390"/>
      <w:bookmarkEnd w:id="391"/>
      <w:bookmarkEnd w:id="392"/>
      <w:bookmarkEnd w:id="393"/>
      <w:bookmarkEnd w:id="394"/>
      <w:bookmarkEnd w:id="395"/>
    </w:p>
    <w:p w:rsidR="00725B1D" w:rsidRPr="00751446" w:rsidRDefault="00725B1D" w:rsidP="00725B1D">
      <w:pPr>
        <w:pStyle w:val="a9"/>
        <w:rPr>
          <w:sz w:val="28"/>
          <w:szCs w:val="28"/>
        </w:rPr>
      </w:pPr>
      <w:bookmarkStart w:id="396" w:name="_Toc18752"/>
      <w:bookmarkStart w:id="397" w:name="_Toc1358"/>
      <w:bookmarkStart w:id="398" w:name="_Toc15382"/>
      <w:r w:rsidRPr="00751446">
        <w:rPr>
          <w:rFonts w:hint="eastAsia"/>
          <w:sz w:val="28"/>
          <w:szCs w:val="28"/>
        </w:rPr>
        <w:t>1.商务部分评分细则（满分40分）</w:t>
      </w:r>
      <w:bookmarkEnd w:id="396"/>
      <w:bookmarkEnd w:id="397"/>
      <w:bookmarkEnd w:id="398"/>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E240F3" w:rsidRPr="00751446" w:rsidTr="007A7A3F">
        <w:tc>
          <w:tcPr>
            <w:tcW w:w="817" w:type="dxa"/>
            <w:vAlign w:val="center"/>
          </w:tcPr>
          <w:p w:rsidR="00725B1D" w:rsidRPr="00751446" w:rsidRDefault="00725B1D" w:rsidP="007A7A3F">
            <w:pPr>
              <w:spacing w:line="360" w:lineRule="auto"/>
              <w:jc w:val="center"/>
              <w:rPr>
                <w:rFonts w:ascii="宋体" w:hAnsi="宋体" w:cs="宋体"/>
                <w:sz w:val="24"/>
              </w:rPr>
            </w:pPr>
            <w:r w:rsidRPr="00751446">
              <w:rPr>
                <w:rFonts w:ascii="宋体" w:hAnsi="宋体" w:cs="宋体" w:hint="eastAsia"/>
                <w:sz w:val="24"/>
              </w:rPr>
              <w:t>序号</w:t>
            </w:r>
          </w:p>
        </w:tc>
        <w:tc>
          <w:tcPr>
            <w:tcW w:w="3260" w:type="dxa"/>
            <w:vAlign w:val="center"/>
          </w:tcPr>
          <w:p w:rsidR="00725B1D" w:rsidRPr="00751446" w:rsidRDefault="00725B1D" w:rsidP="007A7A3F">
            <w:pPr>
              <w:spacing w:line="360" w:lineRule="auto"/>
              <w:jc w:val="center"/>
              <w:rPr>
                <w:rFonts w:ascii="宋体" w:hAnsi="宋体" w:cs="宋体"/>
                <w:sz w:val="24"/>
              </w:rPr>
            </w:pPr>
            <w:r w:rsidRPr="00751446">
              <w:rPr>
                <w:rFonts w:ascii="宋体" w:hAnsi="宋体" w:cs="宋体" w:hint="eastAsia"/>
                <w:sz w:val="24"/>
              </w:rPr>
              <w:t>评分因素</w:t>
            </w:r>
          </w:p>
        </w:tc>
        <w:tc>
          <w:tcPr>
            <w:tcW w:w="5358" w:type="dxa"/>
            <w:vAlign w:val="center"/>
          </w:tcPr>
          <w:p w:rsidR="00725B1D" w:rsidRPr="00751446" w:rsidRDefault="00725B1D" w:rsidP="007A7A3F">
            <w:pPr>
              <w:spacing w:line="360" w:lineRule="auto"/>
              <w:jc w:val="center"/>
              <w:rPr>
                <w:rFonts w:ascii="宋体" w:hAnsi="宋体" w:cs="宋体"/>
                <w:sz w:val="24"/>
              </w:rPr>
            </w:pPr>
            <w:r w:rsidRPr="00751446">
              <w:rPr>
                <w:rFonts w:ascii="宋体" w:hAnsi="宋体" w:cs="宋体" w:hint="eastAsia"/>
                <w:sz w:val="24"/>
              </w:rPr>
              <w:t>评分标准</w:t>
            </w:r>
          </w:p>
        </w:tc>
      </w:tr>
      <w:tr w:rsidR="00E240F3" w:rsidRPr="00751446" w:rsidTr="007A7A3F">
        <w:tc>
          <w:tcPr>
            <w:tcW w:w="817"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kern w:val="0"/>
                <w:sz w:val="24"/>
              </w:rPr>
              <w:t>1</w:t>
            </w:r>
          </w:p>
        </w:tc>
        <w:tc>
          <w:tcPr>
            <w:tcW w:w="3260" w:type="dxa"/>
            <w:vAlign w:val="center"/>
          </w:tcPr>
          <w:p w:rsidR="00725B1D" w:rsidRPr="00751446" w:rsidRDefault="00725B1D" w:rsidP="007A7A3F">
            <w:pPr>
              <w:jc w:val="center"/>
              <w:rPr>
                <w:rFonts w:ascii="宋体" w:hAnsi="宋体" w:cs="宋体"/>
                <w:kern w:val="0"/>
                <w:sz w:val="24"/>
              </w:rPr>
            </w:pPr>
            <w:r w:rsidRPr="00751446">
              <w:rPr>
                <w:rFonts w:ascii="宋体" w:hAnsi="宋体" w:cs="宋体" w:hint="eastAsia"/>
                <w:kern w:val="0"/>
                <w:sz w:val="24"/>
              </w:rPr>
              <w:t>本项目报价评分</w:t>
            </w:r>
          </w:p>
          <w:p w:rsidR="00725B1D" w:rsidRPr="00751446" w:rsidRDefault="00725B1D" w:rsidP="007A7A3F">
            <w:pPr>
              <w:jc w:val="center"/>
              <w:rPr>
                <w:rFonts w:ascii="宋体" w:hAnsi="宋体" w:cs="宋体"/>
                <w:kern w:val="0"/>
                <w:sz w:val="24"/>
              </w:rPr>
            </w:pPr>
            <w:r w:rsidRPr="00751446">
              <w:rPr>
                <w:rFonts w:ascii="宋体" w:hAnsi="宋体" w:cs="宋体" w:hint="eastAsia"/>
                <w:kern w:val="0"/>
                <w:sz w:val="24"/>
              </w:rPr>
              <w:t>（满分30分）</w:t>
            </w:r>
          </w:p>
        </w:tc>
        <w:tc>
          <w:tcPr>
            <w:tcW w:w="5358" w:type="dxa"/>
            <w:vAlign w:val="center"/>
          </w:tcPr>
          <w:p w:rsidR="00725B1D" w:rsidRPr="00751446" w:rsidRDefault="00725B1D" w:rsidP="007A7A3F">
            <w:pPr>
              <w:ind w:firstLineChars="98" w:firstLine="236"/>
              <w:jc w:val="left"/>
              <w:rPr>
                <w:rFonts w:ascii="宋体" w:hAnsi="宋体"/>
                <w:b/>
                <w:kern w:val="0"/>
                <w:sz w:val="24"/>
              </w:rPr>
            </w:pPr>
            <w:r w:rsidRPr="00751446">
              <w:rPr>
                <w:rFonts w:ascii="宋体" w:hAnsi="宋体"/>
                <w:b/>
                <w:kern w:val="0"/>
                <w:sz w:val="24"/>
              </w:rPr>
              <w:t>比选申请人价格大于上控价时比选申请文件作无效处理</w:t>
            </w:r>
            <w:r w:rsidRPr="00751446">
              <w:rPr>
                <w:rFonts w:ascii="宋体" w:hAnsi="宋体" w:hint="eastAsia"/>
                <w:b/>
                <w:kern w:val="0"/>
                <w:sz w:val="24"/>
              </w:rPr>
              <w:t>。</w:t>
            </w:r>
          </w:p>
          <w:p w:rsidR="00725B1D" w:rsidRPr="00751446" w:rsidRDefault="00725B1D" w:rsidP="007A7A3F">
            <w:pPr>
              <w:ind w:firstLineChars="100" w:firstLine="240"/>
              <w:jc w:val="left"/>
              <w:rPr>
                <w:rFonts w:ascii="宋体" w:hAnsi="宋体"/>
                <w:sz w:val="24"/>
              </w:rPr>
            </w:pPr>
            <w:r w:rsidRPr="00751446">
              <w:rPr>
                <w:rFonts w:ascii="宋体" w:hAnsi="宋体"/>
                <w:kern w:val="0"/>
                <w:sz w:val="24"/>
              </w:rPr>
              <w:t>当比选申请人价格小于或者等于上控价时</w:t>
            </w:r>
            <w:r w:rsidRPr="00751446">
              <w:rPr>
                <w:rFonts w:ascii="宋体" w:hAnsi="宋体" w:hint="eastAsia"/>
                <w:kern w:val="0"/>
                <w:sz w:val="24"/>
              </w:rPr>
              <w:t>，</w:t>
            </w:r>
            <w:r w:rsidRPr="00751446">
              <w:rPr>
                <w:rFonts w:ascii="宋体" w:hAnsi="宋体" w:hint="eastAsia"/>
                <w:sz w:val="24"/>
              </w:rPr>
              <w:t>资格审查合格的有效报价投标人在5家以上（不含5家）的，将去掉最高和最低有效报价后，</w:t>
            </w:r>
            <w:proofErr w:type="gramStart"/>
            <w:r w:rsidRPr="00751446">
              <w:rPr>
                <w:rFonts w:ascii="宋体" w:hAnsi="宋体" w:hint="eastAsia"/>
                <w:sz w:val="24"/>
              </w:rPr>
              <w:t>取有效</w:t>
            </w:r>
            <w:proofErr w:type="gramEnd"/>
            <w:r w:rsidRPr="00751446">
              <w:rPr>
                <w:rFonts w:ascii="宋体" w:hAnsi="宋体" w:hint="eastAsia"/>
                <w:sz w:val="24"/>
              </w:rPr>
              <w:t>报价的算术平均值作为评审基准价；资格审查合格的投标人在5家以下（含5家）的，</w:t>
            </w:r>
            <w:r w:rsidR="00CC650C" w:rsidRPr="00751446">
              <w:rPr>
                <w:rFonts w:ascii="宋体" w:hAnsi="宋体" w:hint="eastAsia"/>
                <w:sz w:val="24"/>
              </w:rPr>
              <w:t>按有效的最低报价作为评审的基准价</w:t>
            </w:r>
            <w:r w:rsidRPr="00751446">
              <w:rPr>
                <w:rFonts w:ascii="宋体" w:hAnsi="宋体" w:hint="eastAsia"/>
                <w:sz w:val="24"/>
              </w:rPr>
              <w:t xml:space="preserve">。 </w:t>
            </w:r>
          </w:p>
          <w:p w:rsidR="00725B1D" w:rsidRPr="00751446" w:rsidRDefault="00725B1D" w:rsidP="007A7A3F">
            <w:pPr>
              <w:ind w:firstLineChars="100" w:firstLine="240"/>
              <w:jc w:val="left"/>
              <w:rPr>
                <w:rFonts w:ascii="宋体" w:hAnsi="宋体"/>
                <w:sz w:val="24"/>
              </w:rPr>
            </w:pPr>
            <w:r w:rsidRPr="00751446">
              <w:rPr>
                <w:rFonts w:ascii="宋体" w:hAnsi="宋体" w:hint="eastAsia"/>
                <w:kern w:val="0"/>
                <w:sz w:val="24"/>
              </w:rPr>
              <w:t>评审时以经评审的基准价为最高分，采用内插法计算，投标人报价每高于基准价1％的扣2分，每低于基准价1％的扣1分，扣完即止</w:t>
            </w:r>
          </w:p>
        </w:tc>
      </w:tr>
      <w:tr w:rsidR="00E240F3" w:rsidRPr="00751446" w:rsidTr="007A7A3F">
        <w:tc>
          <w:tcPr>
            <w:tcW w:w="817" w:type="dxa"/>
            <w:vAlign w:val="center"/>
          </w:tcPr>
          <w:p w:rsidR="00725B1D" w:rsidRPr="00751446" w:rsidRDefault="00725B1D" w:rsidP="007A7A3F">
            <w:pPr>
              <w:jc w:val="center"/>
              <w:rPr>
                <w:rFonts w:ascii="宋体" w:hAnsi="宋体" w:cs="宋体"/>
                <w:kern w:val="0"/>
                <w:sz w:val="24"/>
              </w:rPr>
            </w:pPr>
            <w:r w:rsidRPr="00751446">
              <w:rPr>
                <w:rFonts w:ascii="宋体" w:hAnsi="宋体" w:cs="宋体" w:hint="eastAsia"/>
                <w:kern w:val="0"/>
                <w:sz w:val="24"/>
              </w:rPr>
              <w:t>2</w:t>
            </w:r>
          </w:p>
        </w:tc>
        <w:tc>
          <w:tcPr>
            <w:tcW w:w="3260" w:type="dxa"/>
            <w:vAlign w:val="center"/>
          </w:tcPr>
          <w:p w:rsidR="00725B1D" w:rsidRPr="00751446" w:rsidRDefault="00725B1D" w:rsidP="007A7A3F">
            <w:pPr>
              <w:jc w:val="center"/>
              <w:rPr>
                <w:rFonts w:ascii="宋体" w:hAnsi="宋体" w:cs="宋体"/>
                <w:kern w:val="0"/>
                <w:sz w:val="24"/>
              </w:rPr>
            </w:pPr>
            <w:r w:rsidRPr="00751446">
              <w:rPr>
                <w:rFonts w:ascii="宋体" w:hAnsi="宋体" w:cs="宋体" w:hint="eastAsia"/>
                <w:kern w:val="0"/>
                <w:sz w:val="24"/>
              </w:rPr>
              <w:t>业绩表（满分 10分）</w:t>
            </w:r>
          </w:p>
        </w:tc>
        <w:tc>
          <w:tcPr>
            <w:tcW w:w="5358" w:type="dxa"/>
            <w:vAlign w:val="center"/>
          </w:tcPr>
          <w:p w:rsidR="00725B1D" w:rsidRPr="00751446" w:rsidRDefault="00725B1D" w:rsidP="007A7A3F">
            <w:pPr>
              <w:ind w:firstLineChars="100" w:firstLine="240"/>
              <w:jc w:val="left"/>
              <w:rPr>
                <w:rFonts w:ascii="宋体" w:hAnsi="宋体" w:cs="宋体"/>
                <w:sz w:val="24"/>
              </w:rPr>
            </w:pPr>
            <w:r w:rsidRPr="00751446">
              <w:rPr>
                <w:rFonts w:ascii="宋体" w:hAnsi="宋体" w:cs="宋体" w:hint="eastAsia"/>
                <w:sz w:val="24"/>
              </w:rPr>
              <w:t>2013年1 月 1 日至比选公告发布之日期间，有与本项目相关或相近的服务经验，以提供合同复印件（体现合同对方名称及签订时间，涉及到商业秘密的内容可以隐去）证明材料为准。每个业绩得5分。</w:t>
            </w:r>
          </w:p>
        </w:tc>
      </w:tr>
    </w:tbl>
    <w:p w:rsidR="00725B1D" w:rsidRPr="00751446" w:rsidRDefault="00725B1D" w:rsidP="00725B1D">
      <w:pPr>
        <w:jc w:val="left"/>
        <w:rPr>
          <w:rFonts w:ascii="宋体" w:hAnsi="宋体" w:cs="宋体"/>
          <w:sz w:val="28"/>
          <w:szCs w:val="28"/>
        </w:rPr>
      </w:pPr>
      <w:r w:rsidRPr="00751446">
        <w:rPr>
          <w:rFonts w:ascii="宋体" w:hAnsi="宋体" w:cs="宋体" w:hint="eastAsia"/>
          <w:sz w:val="28"/>
          <w:szCs w:val="28"/>
        </w:rPr>
        <w:t>2.技术部分评分细则（满分60分）</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4113"/>
        <w:gridCol w:w="3963"/>
      </w:tblGrid>
      <w:tr w:rsidR="00E240F3" w:rsidRPr="00751446" w:rsidTr="007A7A3F">
        <w:trPr>
          <w:trHeight w:val="569"/>
          <w:jc w:val="center"/>
        </w:trPr>
        <w:tc>
          <w:tcPr>
            <w:tcW w:w="1422"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评分因素</w:t>
            </w:r>
          </w:p>
        </w:tc>
        <w:tc>
          <w:tcPr>
            <w:tcW w:w="8076" w:type="dxa"/>
            <w:gridSpan w:val="2"/>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评分标准</w:t>
            </w:r>
          </w:p>
        </w:tc>
      </w:tr>
      <w:tr w:rsidR="00E240F3" w:rsidRPr="00751446" w:rsidTr="007A7A3F">
        <w:trPr>
          <w:trHeight w:val="696"/>
          <w:jc w:val="center"/>
        </w:trPr>
        <w:tc>
          <w:tcPr>
            <w:tcW w:w="1422" w:type="dxa"/>
            <w:vMerge w:val="restart"/>
            <w:vAlign w:val="center"/>
          </w:tcPr>
          <w:p w:rsidR="00725B1D" w:rsidRPr="00751446" w:rsidRDefault="00725B1D" w:rsidP="007A7A3F">
            <w:pPr>
              <w:jc w:val="center"/>
              <w:rPr>
                <w:rFonts w:ascii="宋体" w:hAnsi="宋体" w:cs="宋体"/>
                <w:kern w:val="0"/>
                <w:sz w:val="24"/>
              </w:rPr>
            </w:pPr>
            <w:r w:rsidRPr="00751446">
              <w:rPr>
                <w:rFonts w:ascii="宋体" w:hAnsi="宋体" w:cs="宋体" w:hint="eastAsia"/>
                <w:kern w:val="0"/>
                <w:sz w:val="24"/>
              </w:rPr>
              <w:t>服务方案</w:t>
            </w:r>
          </w:p>
          <w:p w:rsidR="00725B1D" w:rsidRPr="00751446" w:rsidRDefault="00725B1D" w:rsidP="007A7A3F">
            <w:pPr>
              <w:jc w:val="center"/>
              <w:rPr>
                <w:rFonts w:ascii="宋体" w:hAnsi="宋体" w:cs="宋体"/>
                <w:kern w:val="0"/>
                <w:sz w:val="24"/>
              </w:rPr>
            </w:pPr>
            <w:r w:rsidRPr="00751446">
              <w:rPr>
                <w:rFonts w:ascii="宋体" w:hAnsi="宋体" w:cs="宋体" w:hint="eastAsia"/>
                <w:kern w:val="0"/>
                <w:sz w:val="24"/>
              </w:rPr>
              <w:t>（满分36分）</w:t>
            </w:r>
          </w:p>
          <w:p w:rsidR="00725B1D" w:rsidRPr="00751446" w:rsidRDefault="00725B1D" w:rsidP="007A7A3F">
            <w:pPr>
              <w:jc w:val="center"/>
              <w:rPr>
                <w:rFonts w:ascii="宋体" w:hAnsi="宋体" w:cs="宋体"/>
                <w:kern w:val="0"/>
                <w:sz w:val="24"/>
              </w:rPr>
            </w:pPr>
          </w:p>
          <w:p w:rsidR="00725B1D" w:rsidRPr="00751446" w:rsidRDefault="00725B1D" w:rsidP="007A7A3F">
            <w:pPr>
              <w:jc w:val="center"/>
              <w:rPr>
                <w:rFonts w:ascii="宋体" w:hAnsi="宋体" w:cs="宋体"/>
                <w:kern w:val="0"/>
                <w:sz w:val="24"/>
              </w:rPr>
            </w:pPr>
          </w:p>
          <w:p w:rsidR="00725B1D" w:rsidRPr="00751446" w:rsidRDefault="00725B1D" w:rsidP="007A7A3F">
            <w:pPr>
              <w:jc w:val="center"/>
              <w:rPr>
                <w:rFonts w:ascii="宋体" w:hAnsi="宋体" w:cs="宋体"/>
                <w:kern w:val="0"/>
                <w:sz w:val="24"/>
              </w:rPr>
            </w:pPr>
          </w:p>
        </w:tc>
        <w:tc>
          <w:tcPr>
            <w:tcW w:w="4113"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总的验收方案（15分）</w:t>
            </w:r>
          </w:p>
        </w:tc>
        <w:tc>
          <w:tcPr>
            <w:tcW w:w="3963" w:type="dxa"/>
            <w:vMerge w:val="restart"/>
            <w:vAlign w:val="center"/>
          </w:tcPr>
          <w:p w:rsidR="00725B1D" w:rsidRPr="00751446" w:rsidRDefault="00725B1D" w:rsidP="007A7A3F">
            <w:pPr>
              <w:jc w:val="center"/>
              <w:rPr>
                <w:rFonts w:ascii="宋体" w:hAnsi="宋体" w:cs="宋体"/>
                <w:kern w:val="0"/>
                <w:sz w:val="24"/>
              </w:rPr>
            </w:pPr>
            <w:r w:rsidRPr="00751446">
              <w:rPr>
                <w:rFonts w:ascii="宋体" w:hAnsi="宋体" w:cs="宋体" w:hint="eastAsia"/>
                <w:kern w:val="0"/>
                <w:sz w:val="24"/>
              </w:rPr>
              <w:t>方案科学合理，资源配置合理，得标准分的50%~100%；</w:t>
            </w:r>
          </w:p>
          <w:p w:rsidR="00725B1D" w:rsidRPr="00751446" w:rsidRDefault="00725B1D" w:rsidP="007A7A3F">
            <w:pPr>
              <w:jc w:val="center"/>
              <w:rPr>
                <w:rFonts w:ascii="宋体" w:hAnsi="宋体" w:cs="宋体"/>
                <w:kern w:val="0"/>
                <w:sz w:val="24"/>
              </w:rPr>
            </w:pPr>
            <w:r w:rsidRPr="00751446">
              <w:rPr>
                <w:rFonts w:ascii="宋体" w:hAnsi="宋体" w:cs="宋体" w:hint="eastAsia"/>
                <w:kern w:val="0"/>
                <w:sz w:val="24"/>
              </w:rPr>
              <w:t>方案欠妥，资源配置不够合理，得标准分的0%~50%</w:t>
            </w:r>
          </w:p>
        </w:tc>
      </w:tr>
      <w:tr w:rsidR="00E240F3" w:rsidRPr="00751446" w:rsidTr="007A7A3F">
        <w:trPr>
          <w:trHeight w:val="694"/>
          <w:jc w:val="center"/>
        </w:trPr>
        <w:tc>
          <w:tcPr>
            <w:tcW w:w="1422" w:type="dxa"/>
            <w:vMerge/>
            <w:vAlign w:val="center"/>
          </w:tcPr>
          <w:p w:rsidR="00725B1D" w:rsidRPr="00751446" w:rsidRDefault="00725B1D" w:rsidP="007A7A3F">
            <w:pPr>
              <w:jc w:val="center"/>
              <w:rPr>
                <w:rFonts w:ascii="宋体" w:hAnsi="宋体" w:cs="宋体"/>
                <w:kern w:val="0"/>
                <w:sz w:val="24"/>
              </w:rPr>
            </w:pPr>
          </w:p>
        </w:tc>
        <w:tc>
          <w:tcPr>
            <w:tcW w:w="4113"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主变电站验收方案（10分）</w:t>
            </w:r>
          </w:p>
        </w:tc>
        <w:tc>
          <w:tcPr>
            <w:tcW w:w="3963" w:type="dxa"/>
            <w:vMerge/>
            <w:vAlign w:val="center"/>
          </w:tcPr>
          <w:p w:rsidR="00725B1D" w:rsidRPr="00751446" w:rsidRDefault="00725B1D" w:rsidP="007A7A3F">
            <w:pPr>
              <w:jc w:val="center"/>
              <w:rPr>
                <w:rFonts w:ascii="宋体" w:hAnsi="宋体" w:cs="宋体"/>
                <w:kern w:val="0"/>
                <w:sz w:val="24"/>
              </w:rPr>
            </w:pPr>
          </w:p>
        </w:tc>
      </w:tr>
      <w:tr w:rsidR="00E240F3" w:rsidRPr="00751446" w:rsidTr="007A7A3F">
        <w:trPr>
          <w:trHeight w:val="699"/>
          <w:jc w:val="center"/>
        </w:trPr>
        <w:tc>
          <w:tcPr>
            <w:tcW w:w="1422" w:type="dxa"/>
            <w:vMerge/>
            <w:vAlign w:val="center"/>
          </w:tcPr>
          <w:p w:rsidR="00725B1D" w:rsidRPr="00751446" w:rsidRDefault="00725B1D" w:rsidP="007A7A3F">
            <w:pPr>
              <w:jc w:val="center"/>
              <w:rPr>
                <w:rFonts w:ascii="宋体" w:hAnsi="宋体" w:cs="宋体"/>
                <w:kern w:val="0"/>
                <w:sz w:val="24"/>
              </w:rPr>
            </w:pPr>
          </w:p>
        </w:tc>
        <w:tc>
          <w:tcPr>
            <w:tcW w:w="4113"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配套线路验收方案（6分）</w:t>
            </w:r>
          </w:p>
        </w:tc>
        <w:tc>
          <w:tcPr>
            <w:tcW w:w="3963" w:type="dxa"/>
            <w:vMerge/>
            <w:vAlign w:val="center"/>
          </w:tcPr>
          <w:p w:rsidR="00725B1D" w:rsidRPr="00751446" w:rsidRDefault="00725B1D" w:rsidP="007A7A3F">
            <w:pPr>
              <w:jc w:val="center"/>
              <w:rPr>
                <w:rFonts w:ascii="宋体" w:hAnsi="宋体" w:cs="宋体"/>
                <w:kern w:val="0"/>
                <w:sz w:val="24"/>
              </w:rPr>
            </w:pPr>
          </w:p>
        </w:tc>
      </w:tr>
      <w:tr w:rsidR="00E240F3" w:rsidRPr="00751446" w:rsidTr="007A7A3F">
        <w:trPr>
          <w:trHeight w:val="822"/>
          <w:jc w:val="center"/>
        </w:trPr>
        <w:tc>
          <w:tcPr>
            <w:tcW w:w="1422" w:type="dxa"/>
            <w:vMerge/>
            <w:tcBorders>
              <w:bottom w:val="single" w:sz="4" w:space="0" w:color="auto"/>
            </w:tcBorders>
            <w:vAlign w:val="center"/>
          </w:tcPr>
          <w:p w:rsidR="00725B1D" w:rsidRPr="00751446" w:rsidRDefault="00725B1D" w:rsidP="007A7A3F">
            <w:pPr>
              <w:jc w:val="center"/>
              <w:rPr>
                <w:rFonts w:ascii="宋体" w:hAnsi="宋体" w:cs="宋体"/>
                <w:kern w:val="0"/>
                <w:sz w:val="24"/>
              </w:rPr>
            </w:pPr>
          </w:p>
        </w:tc>
        <w:tc>
          <w:tcPr>
            <w:tcW w:w="4113" w:type="dxa"/>
            <w:tcBorders>
              <w:bottom w:val="single" w:sz="4" w:space="0" w:color="auto"/>
            </w:tcBorders>
            <w:vAlign w:val="center"/>
          </w:tcPr>
          <w:p w:rsidR="00725B1D" w:rsidRPr="00751446" w:rsidRDefault="00725B1D" w:rsidP="007A7A3F">
            <w:pPr>
              <w:jc w:val="center"/>
              <w:rPr>
                <w:rFonts w:ascii="宋体" w:hAnsi="宋体" w:cs="宋体"/>
                <w:sz w:val="24"/>
              </w:rPr>
            </w:pPr>
            <w:proofErr w:type="gramStart"/>
            <w:r w:rsidRPr="00751446">
              <w:rPr>
                <w:rFonts w:ascii="宋体" w:hAnsi="宋体" w:cs="宋体" w:hint="eastAsia"/>
                <w:sz w:val="24"/>
              </w:rPr>
              <w:t>良庆站</w:t>
            </w:r>
            <w:proofErr w:type="gramEnd"/>
            <w:r w:rsidRPr="00751446">
              <w:rPr>
                <w:rFonts w:ascii="宋体" w:hAnsi="宋体" w:cs="宋体" w:hint="eastAsia"/>
                <w:sz w:val="24"/>
              </w:rPr>
              <w:t>间隔验收方案（5分）</w:t>
            </w:r>
          </w:p>
        </w:tc>
        <w:tc>
          <w:tcPr>
            <w:tcW w:w="3963" w:type="dxa"/>
            <w:vMerge/>
            <w:tcBorders>
              <w:bottom w:val="single" w:sz="4" w:space="0" w:color="auto"/>
            </w:tcBorders>
            <w:vAlign w:val="center"/>
          </w:tcPr>
          <w:p w:rsidR="00725B1D" w:rsidRPr="00751446" w:rsidRDefault="00725B1D" w:rsidP="007A7A3F">
            <w:pPr>
              <w:jc w:val="center"/>
              <w:rPr>
                <w:rFonts w:ascii="宋体" w:hAnsi="宋体" w:cs="宋体"/>
                <w:kern w:val="0"/>
                <w:sz w:val="24"/>
              </w:rPr>
            </w:pPr>
          </w:p>
        </w:tc>
      </w:tr>
    </w:tbl>
    <w:p w:rsidR="00725B1D" w:rsidRPr="00751446" w:rsidRDefault="00725B1D" w:rsidP="00725B1D">
      <w:pPr>
        <w:widowControl/>
        <w:jc w:val="left"/>
      </w:pPr>
      <w:bookmarkStart w:id="399" w:name="_Toc19365"/>
      <w:bookmarkStart w:id="400" w:name="_Toc27525"/>
      <w:bookmarkStart w:id="401" w:name="_Toc21685"/>
      <w:bookmarkStart w:id="402" w:name="_Toc19593"/>
      <w:bookmarkStart w:id="403" w:name="_Toc19395"/>
      <w:bookmarkStart w:id="404" w:name="_Toc471482377"/>
      <w:bookmarkStart w:id="405" w:name="_Toc22367"/>
      <w:bookmarkStart w:id="406" w:name="_Toc24296"/>
      <w:bookmarkStart w:id="407" w:name="_Toc15663"/>
      <w:bookmarkStart w:id="408" w:name="_Toc10183"/>
      <w:r w:rsidRPr="00751446">
        <w:br w:type="page"/>
      </w:r>
    </w:p>
    <w:tbl>
      <w:tblPr>
        <w:tblpPr w:leftFromText="180" w:rightFromText="180" w:vertAnchor="text" w:horzAnchor="margin" w:tblpY="587"/>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1134"/>
        <w:gridCol w:w="4678"/>
        <w:gridCol w:w="1256"/>
        <w:gridCol w:w="1154"/>
      </w:tblGrid>
      <w:tr w:rsidR="00E240F3" w:rsidRPr="00751446" w:rsidTr="007A7A3F">
        <w:trPr>
          <w:cantSplit/>
          <w:trHeight w:val="612"/>
        </w:trPr>
        <w:tc>
          <w:tcPr>
            <w:tcW w:w="1149" w:type="dxa"/>
            <w:tcMar>
              <w:left w:w="0" w:type="dxa"/>
              <w:right w:w="0" w:type="dxa"/>
            </w:tcMar>
          </w:tcPr>
          <w:p w:rsidR="00725B1D" w:rsidRPr="00751446" w:rsidRDefault="00725B1D" w:rsidP="007A7A3F">
            <w:pPr>
              <w:spacing w:line="360" w:lineRule="auto"/>
              <w:jc w:val="center"/>
              <w:rPr>
                <w:rFonts w:ascii="宋体" w:hAnsi="宋体"/>
                <w:sz w:val="24"/>
              </w:rPr>
            </w:pPr>
            <w:r w:rsidRPr="00751446">
              <w:rPr>
                <w:rFonts w:ascii="宋体" w:hAnsi="宋体" w:hint="eastAsia"/>
                <w:sz w:val="24"/>
              </w:rPr>
              <w:lastRenderedPageBreak/>
              <w:t>评分因素</w:t>
            </w:r>
          </w:p>
        </w:tc>
        <w:tc>
          <w:tcPr>
            <w:tcW w:w="8222" w:type="dxa"/>
            <w:gridSpan w:val="4"/>
          </w:tcPr>
          <w:p w:rsidR="00725B1D" w:rsidRPr="00751446" w:rsidRDefault="00725B1D" w:rsidP="007A7A3F">
            <w:pPr>
              <w:spacing w:line="360" w:lineRule="auto"/>
              <w:jc w:val="center"/>
              <w:rPr>
                <w:rFonts w:ascii="宋体" w:hAnsi="宋体"/>
                <w:sz w:val="24"/>
              </w:rPr>
            </w:pPr>
            <w:r w:rsidRPr="00751446">
              <w:rPr>
                <w:rFonts w:ascii="宋体" w:hAnsi="宋体" w:hint="eastAsia"/>
                <w:sz w:val="24"/>
              </w:rPr>
              <w:t>评分标准（投标人员满足所有资历要求得满分，其中一项不满足得0分）</w:t>
            </w:r>
          </w:p>
        </w:tc>
      </w:tr>
      <w:tr w:rsidR="00E240F3" w:rsidRPr="00751446" w:rsidTr="00A73B4F">
        <w:trPr>
          <w:cantSplit/>
          <w:trHeight w:val="475"/>
        </w:trPr>
        <w:tc>
          <w:tcPr>
            <w:tcW w:w="1149" w:type="dxa"/>
            <w:vMerge w:val="restart"/>
            <w:tcMar>
              <w:left w:w="0" w:type="dxa"/>
              <w:right w:w="0" w:type="dxa"/>
            </w:tcMar>
          </w:tcPr>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jc w:val="center"/>
              <w:rPr>
                <w:rFonts w:ascii="宋体" w:hAnsi="宋体"/>
                <w:sz w:val="24"/>
              </w:rPr>
            </w:pPr>
            <w:r w:rsidRPr="00751446">
              <w:rPr>
                <w:rFonts w:ascii="宋体" w:hAnsi="宋体" w:hint="eastAsia"/>
                <w:sz w:val="24"/>
              </w:rPr>
              <w:t>拟投入人员配置明</w:t>
            </w:r>
          </w:p>
          <w:p w:rsidR="00725B1D" w:rsidRPr="00751446" w:rsidRDefault="00725B1D" w:rsidP="007A7A3F">
            <w:pPr>
              <w:jc w:val="center"/>
              <w:rPr>
                <w:rFonts w:ascii="宋体" w:hAnsi="宋体"/>
                <w:sz w:val="24"/>
              </w:rPr>
            </w:pPr>
            <w:r w:rsidRPr="00751446">
              <w:rPr>
                <w:rFonts w:ascii="宋体" w:hAnsi="宋体" w:hint="eastAsia"/>
                <w:sz w:val="24"/>
              </w:rPr>
              <w:t>细（满分</w:t>
            </w:r>
            <w:r w:rsidRPr="00751446">
              <w:rPr>
                <w:rFonts w:ascii="宋体" w:hAnsi="宋体"/>
                <w:sz w:val="24"/>
              </w:rPr>
              <w:t xml:space="preserve"> 2</w:t>
            </w:r>
            <w:r w:rsidRPr="00751446">
              <w:rPr>
                <w:rFonts w:ascii="宋体" w:hAnsi="宋体" w:hint="eastAsia"/>
                <w:sz w:val="24"/>
              </w:rPr>
              <w:t>4</w:t>
            </w:r>
            <w:r w:rsidRPr="00751446">
              <w:rPr>
                <w:rFonts w:ascii="宋体" w:hAnsi="宋体"/>
                <w:sz w:val="24"/>
              </w:rPr>
              <w:t xml:space="preserve"> </w:t>
            </w:r>
            <w:r w:rsidRPr="00751446">
              <w:rPr>
                <w:rFonts w:ascii="宋体" w:hAnsi="宋体" w:hint="eastAsia"/>
                <w:sz w:val="24"/>
              </w:rPr>
              <w:t>分）</w:t>
            </w:r>
          </w:p>
        </w:tc>
        <w:tc>
          <w:tcPr>
            <w:tcW w:w="1134" w:type="dxa"/>
            <w:tcMar>
              <w:left w:w="0" w:type="dxa"/>
              <w:right w:w="0" w:type="dxa"/>
            </w:tcMar>
            <w:vAlign w:val="center"/>
          </w:tcPr>
          <w:p w:rsidR="00725B1D" w:rsidRPr="00751446" w:rsidRDefault="00725B1D" w:rsidP="007A7A3F">
            <w:pPr>
              <w:jc w:val="center"/>
              <w:rPr>
                <w:rFonts w:ascii="宋体" w:hAnsi="宋体"/>
                <w:sz w:val="24"/>
              </w:rPr>
            </w:pPr>
            <w:r w:rsidRPr="00751446">
              <w:rPr>
                <w:rFonts w:ascii="宋体" w:hAnsi="宋体"/>
                <w:sz w:val="24"/>
              </w:rPr>
              <w:t>岗位</w:t>
            </w:r>
          </w:p>
        </w:tc>
        <w:tc>
          <w:tcPr>
            <w:tcW w:w="4678" w:type="dxa"/>
            <w:tcMar>
              <w:left w:w="0" w:type="dxa"/>
              <w:right w:w="0" w:type="dxa"/>
            </w:tcMar>
            <w:vAlign w:val="center"/>
          </w:tcPr>
          <w:p w:rsidR="00725B1D" w:rsidRPr="00751446" w:rsidRDefault="00725B1D" w:rsidP="007A7A3F">
            <w:pPr>
              <w:jc w:val="center"/>
              <w:rPr>
                <w:rFonts w:ascii="宋体" w:hAnsi="宋体"/>
                <w:sz w:val="24"/>
              </w:rPr>
            </w:pPr>
            <w:r w:rsidRPr="00751446">
              <w:rPr>
                <w:rFonts w:ascii="宋体" w:hAnsi="宋体" w:hint="eastAsia"/>
                <w:sz w:val="24"/>
              </w:rPr>
              <w:t>资历要求</w:t>
            </w:r>
          </w:p>
        </w:tc>
        <w:tc>
          <w:tcPr>
            <w:tcW w:w="1256" w:type="dxa"/>
          </w:tcPr>
          <w:p w:rsidR="00725B1D" w:rsidRPr="00751446" w:rsidRDefault="00725B1D" w:rsidP="007A7A3F">
            <w:pPr>
              <w:spacing w:line="360" w:lineRule="auto"/>
              <w:rPr>
                <w:rFonts w:ascii="宋体" w:hAnsi="宋体"/>
                <w:sz w:val="24"/>
              </w:rPr>
            </w:pPr>
            <w:r w:rsidRPr="00751446">
              <w:rPr>
                <w:rFonts w:ascii="宋体" w:hAnsi="宋体" w:hint="eastAsia"/>
                <w:sz w:val="24"/>
              </w:rPr>
              <w:t>人数要求</w:t>
            </w:r>
          </w:p>
        </w:tc>
        <w:tc>
          <w:tcPr>
            <w:tcW w:w="1154" w:type="dxa"/>
          </w:tcPr>
          <w:p w:rsidR="00725B1D" w:rsidRPr="00751446" w:rsidRDefault="00725B1D" w:rsidP="007A7A3F">
            <w:pPr>
              <w:spacing w:line="360" w:lineRule="auto"/>
              <w:jc w:val="center"/>
              <w:rPr>
                <w:rFonts w:ascii="宋体" w:hAnsi="宋体"/>
                <w:sz w:val="24"/>
              </w:rPr>
            </w:pPr>
            <w:r w:rsidRPr="00751446">
              <w:rPr>
                <w:rFonts w:ascii="宋体" w:hAnsi="宋体" w:hint="eastAsia"/>
                <w:sz w:val="24"/>
              </w:rPr>
              <w:t>分数</w:t>
            </w:r>
          </w:p>
        </w:tc>
      </w:tr>
      <w:tr w:rsidR="00E240F3" w:rsidRPr="00751446" w:rsidTr="00A73B4F">
        <w:trPr>
          <w:cantSplit/>
          <w:trHeight w:val="1613"/>
        </w:trPr>
        <w:tc>
          <w:tcPr>
            <w:tcW w:w="1149" w:type="dxa"/>
            <w:vMerge/>
            <w:tcMar>
              <w:left w:w="0" w:type="dxa"/>
              <w:right w:w="0" w:type="dxa"/>
            </w:tcMar>
          </w:tcPr>
          <w:p w:rsidR="00725B1D" w:rsidRPr="00751446" w:rsidRDefault="00725B1D" w:rsidP="007A7A3F">
            <w:pPr>
              <w:spacing w:line="216" w:lineRule="auto"/>
              <w:jc w:val="center"/>
              <w:rPr>
                <w:rFonts w:ascii="宋体" w:hAnsi="宋体"/>
                <w:sz w:val="24"/>
              </w:rPr>
            </w:pPr>
          </w:p>
        </w:tc>
        <w:tc>
          <w:tcPr>
            <w:tcW w:w="1134" w:type="dxa"/>
            <w:tcMar>
              <w:left w:w="0" w:type="dxa"/>
              <w:right w:w="0" w:type="dxa"/>
            </w:tcMar>
            <w:vAlign w:val="center"/>
          </w:tcPr>
          <w:p w:rsidR="00725B1D" w:rsidRPr="00751446" w:rsidRDefault="00725B1D" w:rsidP="007A7A3F">
            <w:pPr>
              <w:spacing w:line="216" w:lineRule="auto"/>
              <w:jc w:val="center"/>
              <w:rPr>
                <w:rFonts w:ascii="宋体" w:hAnsi="宋体"/>
                <w:sz w:val="24"/>
              </w:rPr>
            </w:pPr>
            <w:r w:rsidRPr="00751446">
              <w:rPr>
                <w:rFonts w:ascii="宋体" w:hAnsi="宋体" w:hint="eastAsia"/>
                <w:sz w:val="24"/>
              </w:rPr>
              <w:t>项目负责人</w:t>
            </w:r>
          </w:p>
        </w:tc>
        <w:tc>
          <w:tcPr>
            <w:tcW w:w="4678" w:type="dxa"/>
            <w:tcMar>
              <w:left w:w="0" w:type="dxa"/>
              <w:right w:w="0" w:type="dxa"/>
            </w:tcMar>
            <w:vAlign w:val="center"/>
          </w:tcPr>
          <w:p w:rsidR="00725B1D" w:rsidRPr="00751446" w:rsidRDefault="00725B1D" w:rsidP="001C6CAF">
            <w:pPr>
              <w:pStyle w:val="af0"/>
              <w:numPr>
                <w:ilvl w:val="0"/>
                <w:numId w:val="16"/>
              </w:numPr>
              <w:spacing w:line="216" w:lineRule="auto"/>
              <w:ind w:firstLineChars="0"/>
              <w:jc w:val="left"/>
              <w:rPr>
                <w:rFonts w:ascii="宋体" w:hAnsi="宋体"/>
                <w:sz w:val="24"/>
              </w:rPr>
            </w:pPr>
            <w:r w:rsidRPr="00751446">
              <w:rPr>
                <w:rFonts w:ascii="宋体" w:hAnsi="宋体" w:hint="eastAsia"/>
                <w:sz w:val="24"/>
              </w:rPr>
              <w:t>大专及以上学历；②具有工程师以上技术职称（电力或相近专业）；③具有5年及以上的110kV及以上变电站、线路安装工程施工管理或类似工程服务经验；</w:t>
            </w:r>
            <w:r w:rsidR="001C6CAF" w:rsidRPr="00751446">
              <w:rPr>
                <w:rFonts w:ascii="宋体" w:hAnsi="宋体"/>
                <w:sz w:val="24"/>
              </w:rPr>
              <w:t xml:space="preserve"> </w:t>
            </w:r>
          </w:p>
        </w:tc>
        <w:tc>
          <w:tcPr>
            <w:tcW w:w="1256" w:type="dxa"/>
            <w:tcMar>
              <w:left w:w="0" w:type="dxa"/>
              <w:right w:w="0" w:type="dxa"/>
            </w:tcMar>
            <w:vAlign w:val="center"/>
          </w:tcPr>
          <w:p w:rsidR="00725B1D" w:rsidRPr="00751446" w:rsidRDefault="00725B1D" w:rsidP="007A7A3F">
            <w:pPr>
              <w:spacing w:line="216" w:lineRule="auto"/>
              <w:jc w:val="center"/>
              <w:rPr>
                <w:rFonts w:ascii="宋体" w:hAnsi="宋体"/>
                <w:sz w:val="24"/>
              </w:rPr>
            </w:pPr>
            <w:r w:rsidRPr="00751446">
              <w:rPr>
                <w:rFonts w:ascii="宋体" w:hAnsi="宋体"/>
                <w:sz w:val="24"/>
              </w:rPr>
              <w:t>1人</w:t>
            </w:r>
          </w:p>
        </w:tc>
        <w:tc>
          <w:tcPr>
            <w:tcW w:w="1154" w:type="dxa"/>
          </w:tcPr>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r w:rsidRPr="00751446">
              <w:rPr>
                <w:rFonts w:ascii="宋体" w:hAnsi="宋体" w:hint="eastAsia"/>
                <w:sz w:val="24"/>
              </w:rPr>
              <w:t>5分</w:t>
            </w:r>
          </w:p>
        </w:tc>
      </w:tr>
      <w:tr w:rsidR="00E240F3" w:rsidRPr="00751446" w:rsidTr="00A73B4F">
        <w:trPr>
          <w:cantSplit/>
          <w:trHeight w:val="1003"/>
        </w:trPr>
        <w:tc>
          <w:tcPr>
            <w:tcW w:w="1149" w:type="dxa"/>
            <w:vMerge/>
            <w:tcMar>
              <w:left w:w="0" w:type="dxa"/>
              <w:right w:w="0" w:type="dxa"/>
            </w:tcMar>
          </w:tcPr>
          <w:p w:rsidR="001C6CAF" w:rsidRPr="00751446" w:rsidRDefault="001C6CAF" w:rsidP="001C6CAF">
            <w:pPr>
              <w:spacing w:line="216" w:lineRule="auto"/>
              <w:jc w:val="center"/>
              <w:rPr>
                <w:rFonts w:ascii="宋体" w:hAnsi="宋体"/>
                <w:sz w:val="24"/>
              </w:rPr>
            </w:pPr>
          </w:p>
        </w:tc>
        <w:tc>
          <w:tcPr>
            <w:tcW w:w="1134"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安全员</w:t>
            </w:r>
          </w:p>
        </w:tc>
        <w:tc>
          <w:tcPr>
            <w:tcW w:w="4678" w:type="dxa"/>
            <w:tcMar>
              <w:left w:w="0" w:type="dxa"/>
              <w:right w:w="0" w:type="dxa"/>
            </w:tcMar>
            <w:vAlign w:val="center"/>
          </w:tcPr>
          <w:p w:rsidR="001C6CAF" w:rsidRPr="00751446" w:rsidRDefault="001C6CAF" w:rsidP="001C6CAF">
            <w:pPr>
              <w:pStyle w:val="af0"/>
              <w:numPr>
                <w:ilvl w:val="0"/>
                <w:numId w:val="11"/>
              </w:numPr>
              <w:spacing w:line="216" w:lineRule="auto"/>
              <w:ind w:firstLineChars="0"/>
              <w:rPr>
                <w:rFonts w:ascii="宋体" w:hAnsi="宋体"/>
                <w:sz w:val="24"/>
              </w:rPr>
            </w:pPr>
            <w:r w:rsidRPr="00751446">
              <w:rPr>
                <w:rFonts w:ascii="宋体" w:hAnsi="宋体" w:hint="eastAsia"/>
                <w:sz w:val="24"/>
              </w:rPr>
              <w:t>大专及以上学历；②具有助理工程师以上技术职称；③具有重要岗位安全员证；④具有3年及以上的110kV及以上变电站、线路安装工程施工管理经验。</w:t>
            </w:r>
          </w:p>
        </w:tc>
        <w:tc>
          <w:tcPr>
            <w:tcW w:w="1256"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1</w:t>
            </w:r>
            <w:r w:rsidRPr="00751446">
              <w:rPr>
                <w:rFonts w:ascii="宋体" w:hAnsi="宋体"/>
                <w:sz w:val="24"/>
              </w:rPr>
              <w:t>人</w:t>
            </w:r>
          </w:p>
        </w:tc>
        <w:tc>
          <w:tcPr>
            <w:tcW w:w="1154" w:type="dxa"/>
          </w:tcPr>
          <w:p w:rsidR="001C6CAF" w:rsidRPr="00751446" w:rsidRDefault="001C6CAF" w:rsidP="001C6CAF">
            <w:pPr>
              <w:spacing w:line="216" w:lineRule="auto"/>
              <w:jc w:val="center"/>
              <w:rPr>
                <w:rFonts w:ascii="宋体" w:hAnsi="宋体"/>
                <w:sz w:val="24"/>
              </w:rPr>
            </w:pPr>
          </w:p>
          <w:p w:rsidR="001C6CAF" w:rsidRPr="00751446" w:rsidRDefault="001C6CAF" w:rsidP="001C6CAF">
            <w:pPr>
              <w:spacing w:line="480" w:lineRule="auto"/>
              <w:jc w:val="center"/>
              <w:rPr>
                <w:rFonts w:ascii="宋体" w:hAnsi="宋体"/>
                <w:sz w:val="24"/>
              </w:rPr>
            </w:pPr>
            <w:r w:rsidRPr="00751446">
              <w:rPr>
                <w:rFonts w:ascii="宋体" w:hAnsi="宋体" w:hint="eastAsia"/>
                <w:sz w:val="24"/>
              </w:rPr>
              <w:t>2分</w:t>
            </w:r>
          </w:p>
        </w:tc>
      </w:tr>
      <w:tr w:rsidR="00E240F3" w:rsidRPr="00751446" w:rsidTr="00A73B4F">
        <w:trPr>
          <w:cantSplit/>
          <w:trHeight w:val="567"/>
        </w:trPr>
        <w:tc>
          <w:tcPr>
            <w:tcW w:w="1149" w:type="dxa"/>
            <w:vMerge/>
            <w:tcMar>
              <w:left w:w="0" w:type="dxa"/>
              <w:right w:w="0" w:type="dxa"/>
            </w:tcMar>
          </w:tcPr>
          <w:p w:rsidR="001C6CAF" w:rsidRPr="00751446" w:rsidRDefault="001C6CAF" w:rsidP="001C6CAF">
            <w:pPr>
              <w:spacing w:line="216" w:lineRule="auto"/>
              <w:jc w:val="center"/>
              <w:rPr>
                <w:rFonts w:ascii="宋体" w:hAnsi="宋体"/>
                <w:sz w:val="24"/>
              </w:rPr>
            </w:pPr>
          </w:p>
        </w:tc>
        <w:tc>
          <w:tcPr>
            <w:tcW w:w="1134"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土建验收人员</w:t>
            </w:r>
          </w:p>
        </w:tc>
        <w:tc>
          <w:tcPr>
            <w:tcW w:w="4678" w:type="dxa"/>
            <w:tcMar>
              <w:left w:w="0" w:type="dxa"/>
              <w:right w:w="0" w:type="dxa"/>
            </w:tcMar>
            <w:vAlign w:val="center"/>
          </w:tcPr>
          <w:p w:rsidR="001C6CAF" w:rsidRPr="00751446" w:rsidRDefault="0047746D" w:rsidP="001C6CAF">
            <w:pPr>
              <w:pStyle w:val="af0"/>
              <w:numPr>
                <w:ilvl w:val="0"/>
                <w:numId w:val="17"/>
              </w:numPr>
              <w:spacing w:line="216" w:lineRule="auto"/>
              <w:ind w:firstLineChars="0"/>
              <w:rPr>
                <w:rFonts w:ascii="宋体" w:hAnsi="宋体"/>
                <w:sz w:val="24"/>
              </w:rPr>
            </w:pPr>
            <w:r w:rsidRPr="00751446">
              <w:rPr>
                <w:rFonts w:ascii="宋体" w:hAnsi="宋体" w:hint="eastAsia"/>
                <w:sz w:val="24"/>
              </w:rPr>
              <w:t>大专及以上学历；②具有</w:t>
            </w:r>
            <w:r w:rsidR="001C6CAF" w:rsidRPr="00751446">
              <w:rPr>
                <w:rFonts w:ascii="宋体" w:hAnsi="宋体" w:hint="eastAsia"/>
                <w:sz w:val="24"/>
              </w:rPr>
              <w:t>工程师以上技术职称（土建专业）；②具有3年及以上的110kV及以上变电站建筑施工经验。</w:t>
            </w:r>
          </w:p>
        </w:tc>
        <w:tc>
          <w:tcPr>
            <w:tcW w:w="1256"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1人</w:t>
            </w:r>
          </w:p>
        </w:tc>
        <w:tc>
          <w:tcPr>
            <w:tcW w:w="1154" w:type="dxa"/>
          </w:tcPr>
          <w:p w:rsidR="001C6CAF" w:rsidRPr="00751446" w:rsidRDefault="001C6CAF" w:rsidP="001C6CAF">
            <w:pPr>
              <w:spacing w:line="216" w:lineRule="auto"/>
              <w:jc w:val="center"/>
              <w:rPr>
                <w:rFonts w:ascii="宋体" w:hAnsi="宋体"/>
                <w:sz w:val="24"/>
              </w:rPr>
            </w:pPr>
          </w:p>
          <w:p w:rsidR="001C6CAF" w:rsidRPr="00751446" w:rsidRDefault="001C6CAF" w:rsidP="001C6CAF">
            <w:pPr>
              <w:spacing w:line="480" w:lineRule="auto"/>
              <w:jc w:val="center"/>
              <w:rPr>
                <w:rFonts w:ascii="宋体" w:hAnsi="宋体"/>
                <w:sz w:val="24"/>
              </w:rPr>
            </w:pPr>
            <w:r w:rsidRPr="00751446">
              <w:rPr>
                <w:rFonts w:ascii="宋体" w:hAnsi="宋体" w:hint="eastAsia"/>
                <w:sz w:val="24"/>
              </w:rPr>
              <w:t>2分</w:t>
            </w:r>
          </w:p>
        </w:tc>
      </w:tr>
      <w:tr w:rsidR="00E240F3" w:rsidRPr="00751446" w:rsidTr="00A73B4F">
        <w:trPr>
          <w:cantSplit/>
          <w:trHeight w:val="567"/>
        </w:trPr>
        <w:tc>
          <w:tcPr>
            <w:tcW w:w="1149" w:type="dxa"/>
            <w:vMerge/>
            <w:tcMar>
              <w:left w:w="0" w:type="dxa"/>
              <w:right w:w="0" w:type="dxa"/>
            </w:tcMar>
          </w:tcPr>
          <w:p w:rsidR="001C6CAF" w:rsidRPr="00751446" w:rsidRDefault="001C6CAF" w:rsidP="001C6CAF">
            <w:pPr>
              <w:spacing w:line="216" w:lineRule="auto"/>
              <w:jc w:val="center"/>
              <w:rPr>
                <w:rFonts w:ascii="宋体" w:hAnsi="宋体"/>
                <w:sz w:val="24"/>
              </w:rPr>
            </w:pPr>
          </w:p>
        </w:tc>
        <w:tc>
          <w:tcPr>
            <w:tcW w:w="1134"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设备</w:t>
            </w:r>
            <w:r w:rsidRPr="00751446">
              <w:rPr>
                <w:rFonts w:ascii="宋体" w:hAnsi="宋体"/>
                <w:sz w:val="24"/>
              </w:rPr>
              <w:t>安装验收人员</w:t>
            </w:r>
          </w:p>
        </w:tc>
        <w:tc>
          <w:tcPr>
            <w:tcW w:w="4678" w:type="dxa"/>
            <w:tcMar>
              <w:left w:w="0" w:type="dxa"/>
              <w:right w:w="0" w:type="dxa"/>
            </w:tcMar>
            <w:vAlign w:val="center"/>
          </w:tcPr>
          <w:p w:rsidR="001C6CAF" w:rsidRPr="00751446" w:rsidRDefault="001C6CAF" w:rsidP="001C6CAF">
            <w:pPr>
              <w:pStyle w:val="af0"/>
              <w:numPr>
                <w:ilvl w:val="0"/>
                <w:numId w:val="13"/>
              </w:numPr>
              <w:spacing w:line="216" w:lineRule="auto"/>
              <w:ind w:firstLineChars="0"/>
              <w:rPr>
                <w:rFonts w:ascii="宋体" w:hAnsi="宋体"/>
                <w:sz w:val="24"/>
              </w:rPr>
            </w:pPr>
            <w:r w:rsidRPr="00751446">
              <w:rPr>
                <w:rFonts w:ascii="宋体" w:hAnsi="宋体" w:hint="eastAsia"/>
                <w:sz w:val="24"/>
              </w:rPr>
              <w:t>大专及以上学历；②具有助理工程师以上技术职称（电力或相近专业）；③具有3年及以上的110kV及以上变电站设备安装经验；④具有相应职业资格证书或上岗证。</w:t>
            </w:r>
          </w:p>
        </w:tc>
        <w:tc>
          <w:tcPr>
            <w:tcW w:w="1256"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1</w:t>
            </w:r>
            <w:r w:rsidR="00A73B4F" w:rsidRPr="00751446">
              <w:rPr>
                <w:rFonts w:ascii="宋体" w:hAnsi="宋体" w:hint="eastAsia"/>
                <w:sz w:val="24"/>
              </w:rPr>
              <w:t>人</w:t>
            </w:r>
          </w:p>
        </w:tc>
        <w:tc>
          <w:tcPr>
            <w:tcW w:w="1154" w:type="dxa"/>
          </w:tcPr>
          <w:p w:rsidR="001C6CAF" w:rsidRPr="00751446" w:rsidRDefault="001C6CAF" w:rsidP="001C6CAF">
            <w:pPr>
              <w:spacing w:line="480" w:lineRule="auto"/>
              <w:jc w:val="center"/>
              <w:rPr>
                <w:rFonts w:ascii="宋体" w:hAnsi="宋体"/>
                <w:sz w:val="24"/>
              </w:rPr>
            </w:pPr>
            <w:r w:rsidRPr="00751446">
              <w:rPr>
                <w:rFonts w:ascii="宋体" w:hAnsi="宋体" w:hint="eastAsia"/>
                <w:sz w:val="24"/>
              </w:rPr>
              <w:t>3</w:t>
            </w:r>
            <w:r w:rsidR="00A73B4F" w:rsidRPr="00751446">
              <w:rPr>
                <w:rFonts w:ascii="宋体" w:hAnsi="宋体" w:hint="eastAsia"/>
                <w:sz w:val="24"/>
              </w:rPr>
              <w:t>分</w:t>
            </w:r>
          </w:p>
        </w:tc>
      </w:tr>
      <w:tr w:rsidR="00E240F3" w:rsidRPr="00751446" w:rsidTr="00A73B4F">
        <w:trPr>
          <w:cantSplit/>
          <w:trHeight w:val="567"/>
        </w:trPr>
        <w:tc>
          <w:tcPr>
            <w:tcW w:w="1149" w:type="dxa"/>
            <w:vMerge/>
            <w:tcMar>
              <w:left w:w="0" w:type="dxa"/>
              <w:right w:w="0" w:type="dxa"/>
            </w:tcMar>
          </w:tcPr>
          <w:p w:rsidR="001C6CAF" w:rsidRPr="00751446" w:rsidRDefault="001C6CAF" w:rsidP="001C6CAF">
            <w:pPr>
              <w:spacing w:line="216" w:lineRule="auto"/>
              <w:jc w:val="center"/>
              <w:rPr>
                <w:rFonts w:ascii="宋体" w:hAnsi="宋体"/>
                <w:sz w:val="24"/>
              </w:rPr>
            </w:pPr>
          </w:p>
        </w:tc>
        <w:tc>
          <w:tcPr>
            <w:tcW w:w="1134"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电气试验人员（高压）</w:t>
            </w:r>
          </w:p>
        </w:tc>
        <w:tc>
          <w:tcPr>
            <w:tcW w:w="4678" w:type="dxa"/>
            <w:tcMar>
              <w:left w:w="0" w:type="dxa"/>
              <w:right w:w="0" w:type="dxa"/>
            </w:tcMar>
            <w:vAlign w:val="center"/>
          </w:tcPr>
          <w:p w:rsidR="001C6CAF" w:rsidRPr="00751446" w:rsidRDefault="0047746D" w:rsidP="001C6CAF">
            <w:pPr>
              <w:pStyle w:val="af0"/>
              <w:numPr>
                <w:ilvl w:val="0"/>
                <w:numId w:val="13"/>
              </w:numPr>
              <w:spacing w:line="216" w:lineRule="auto"/>
              <w:ind w:firstLineChars="0"/>
              <w:rPr>
                <w:rFonts w:ascii="宋体" w:hAnsi="宋体"/>
                <w:sz w:val="24"/>
              </w:rPr>
            </w:pPr>
            <w:r w:rsidRPr="00751446">
              <w:rPr>
                <w:rFonts w:ascii="宋体" w:hAnsi="宋体" w:hint="eastAsia"/>
                <w:sz w:val="24"/>
              </w:rPr>
              <w:t>大专及以上学历；②具有</w:t>
            </w:r>
            <w:r w:rsidR="001C6CAF" w:rsidRPr="00751446">
              <w:rPr>
                <w:rFonts w:ascii="宋体" w:hAnsi="宋体" w:hint="eastAsia"/>
                <w:sz w:val="24"/>
              </w:rPr>
              <w:t>工程师以上技术职称（电力或相近专业）；③具有3年及以上的110kV及以上变电站电气一次</w:t>
            </w:r>
            <w:r w:rsidR="001C6CAF" w:rsidRPr="00751446">
              <w:rPr>
                <w:rFonts w:ascii="宋体" w:hAnsi="宋体"/>
                <w:sz w:val="24"/>
              </w:rPr>
              <w:t>试验</w:t>
            </w:r>
            <w:r w:rsidR="001C6CAF" w:rsidRPr="00751446">
              <w:rPr>
                <w:rFonts w:ascii="宋体" w:hAnsi="宋体" w:hint="eastAsia"/>
                <w:sz w:val="24"/>
              </w:rPr>
              <w:t>经验；④具有相应职业资格证书或上岗证。</w:t>
            </w:r>
          </w:p>
        </w:tc>
        <w:tc>
          <w:tcPr>
            <w:tcW w:w="1256"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2</w:t>
            </w:r>
            <w:r w:rsidRPr="00751446">
              <w:rPr>
                <w:rFonts w:ascii="宋体" w:hAnsi="宋体"/>
                <w:sz w:val="24"/>
              </w:rPr>
              <w:t>人</w:t>
            </w:r>
          </w:p>
        </w:tc>
        <w:tc>
          <w:tcPr>
            <w:tcW w:w="1154" w:type="dxa"/>
          </w:tcPr>
          <w:p w:rsidR="001C6CAF" w:rsidRPr="00751446" w:rsidRDefault="001C6CAF" w:rsidP="001C6CAF">
            <w:pPr>
              <w:spacing w:line="216" w:lineRule="auto"/>
              <w:jc w:val="center"/>
              <w:rPr>
                <w:rFonts w:ascii="宋体" w:hAnsi="宋体"/>
                <w:sz w:val="24"/>
              </w:rPr>
            </w:pPr>
          </w:p>
          <w:p w:rsidR="001C6CAF" w:rsidRPr="00751446" w:rsidRDefault="001C6CAF" w:rsidP="001C6CAF">
            <w:pPr>
              <w:spacing w:line="216" w:lineRule="auto"/>
              <w:jc w:val="center"/>
              <w:rPr>
                <w:rFonts w:ascii="宋体" w:hAnsi="宋体"/>
                <w:sz w:val="24"/>
              </w:rPr>
            </w:pPr>
            <w:r w:rsidRPr="00751446">
              <w:rPr>
                <w:rFonts w:ascii="宋体" w:hAnsi="宋体"/>
                <w:sz w:val="24"/>
              </w:rPr>
              <w:t>4分</w:t>
            </w:r>
          </w:p>
          <w:p w:rsidR="001C6CAF" w:rsidRPr="00751446" w:rsidRDefault="001C6CAF" w:rsidP="001C6CAF">
            <w:pPr>
              <w:spacing w:line="216" w:lineRule="auto"/>
              <w:jc w:val="center"/>
              <w:rPr>
                <w:rFonts w:ascii="宋体" w:hAnsi="宋体"/>
                <w:sz w:val="24"/>
              </w:rPr>
            </w:pPr>
            <w:r w:rsidRPr="00751446">
              <w:rPr>
                <w:rFonts w:ascii="宋体" w:hAnsi="宋体" w:hint="eastAsia"/>
                <w:sz w:val="24"/>
              </w:rPr>
              <w:t>（2分/人）</w:t>
            </w:r>
          </w:p>
        </w:tc>
      </w:tr>
      <w:tr w:rsidR="00E240F3" w:rsidRPr="00751446" w:rsidTr="00A73B4F">
        <w:trPr>
          <w:cantSplit/>
          <w:trHeight w:val="567"/>
        </w:trPr>
        <w:tc>
          <w:tcPr>
            <w:tcW w:w="1149" w:type="dxa"/>
            <w:vMerge/>
            <w:tcMar>
              <w:left w:w="0" w:type="dxa"/>
              <w:right w:w="0" w:type="dxa"/>
            </w:tcMar>
          </w:tcPr>
          <w:p w:rsidR="001C6CAF" w:rsidRPr="00751446" w:rsidRDefault="001C6CAF" w:rsidP="001C6CAF">
            <w:pPr>
              <w:spacing w:line="216" w:lineRule="auto"/>
              <w:jc w:val="center"/>
              <w:rPr>
                <w:rFonts w:ascii="宋体" w:hAnsi="宋体"/>
                <w:sz w:val="24"/>
              </w:rPr>
            </w:pPr>
          </w:p>
        </w:tc>
        <w:tc>
          <w:tcPr>
            <w:tcW w:w="1134"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电气试验人员（二次）</w:t>
            </w:r>
          </w:p>
        </w:tc>
        <w:tc>
          <w:tcPr>
            <w:tcW w:w="4678" w:type="dxa"/>
            <w:tcMar>
              <w:left w:w="0" w:type="dxa"/>
              <w:right w:w="0" w:type="dxa"/>
            </w:tcMar>
            <w:vAlign w:val="center"/>
          </w:tcPr>
          <w:p w:rsidR="001C6CAF" w:rsidRPr="00751446" w:rsidRDefault="0047746D" w:rsidP="001C6CAF">
            <w:pPr>
              <w:pStyle w:val="af0"/>
              <w:numPr>
                <w:ilvl w:val="0"/>
                <w:numId w:val="15"/>
              </w:numPr>
              <w:spacing w:line="216" w:lineRule="auto"/>
              <w:ind w:firstLineChars="0"/>
              <w:rPr>
                <w:rFonts w:ascii="宋体" w:hAnsi="宋体"/>
                <w:sz w:val="24"/>
              </w:rPr>
            </w:pPr>
            <w:r w:rsidRPr="00751446">
              <w:rPr>
                <w:rFonts w:ascii="宋体" w:hAnsi="宋体" w:hint="eastAsia"/>
                <w:sz w:val="24"/>
              </w:rPr>
              <w:t>大专及以上学历；②具有</w:t>
            </w:r>
            <w:r w:rsidR="001C6CAF" w:rsidRPr="00751446">
              <w:rPr>
                <w:rFonts w:ascii="宋体" w:hAnsi="宋体" w:hint="eastAsia"/>
                <w:sz w:val="24"/>
              </w:rPr>
              <w:t>工程师以上技术职称（电力或相近专业）；③具有3年及以上的110kV及以上变电站电气二次</w:t>
            </w:r>
            <w:r w:rsidR="001C6CAF" w:rsidRPr="00751446">
              <w:rPr>
                <w:rFonts w:ascii="宋体" w:hAnsi="宋体"/>
                <w:sz w:val="24"/>
              </w:rPr>
              <w:t>试验</w:t>
            </w:r>
            <w:r w:rsidR="001C6CAF" w:rsidRPr="00751446">
              <w:rPr>
                <w:rFonts w:ascii="宋体" w:hAnsi="宋体" w:hint="eastAsia"/>
                <w:sz w:val="24"/>
              </w:rPr>
              <w:t>经验；④具有相应职业资格证书或上岗证。</w:t>
            </w:r>
          </w:p>
        </w:tc>
        <w:tc>
          <w:tcPr>
            <w:tcW w:w="1256"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2人</w:t>
            </w:r>
          </w:p>
        </w:tc>
        <w:tc>
          <w:tcPr>
            <w:tcW w:w="1154" w:type="dxa"/>
          </w:tcPr>
          <w:p w:rsidR="001C6CAF" w:rsidRPr="00751446" w:rsidRDefault="001C6CAF" w:rsidP="001C6CAF">
            <w:pPr>
              <w:spacing w:line="216" w:lineRule="auto"/>
              <w:jc w:val="center"/>
              <w:rPr>
                <w:rFonts w:ascii="宋体" w:hAnsi="宋体"/>
                <w:sz w:val="24"/>
              </w:rPr>
            </w:pPr>
          </w:p>
          <w:p w:rsidR="001C6CAF" w:rsidRPr="00751446" w:rsidRDefault="001C6CAF" w:rsidP="001C6CAF">
            <w:pPr>
              <w:spacing w:line="216" w:lineRule="auto"/>
              <w:jc w:val="center"/>
              <w:rPr>
                <w:rFonts w:ascii="宋体" w:hAnsi="宋体"/>
                <w:sz w:val="24"/>
              </w:rPr>
            </w:pPr>
            <w:r w:rsidRPr="00751446">
              <w:rPr>
                <w:rFonts w:ascii="宋体" w:hAnsi="宋体"/>
                <w:sz w:val="24"/>
              </w:rPr>
              <w:t>4分</w:t>
            </w:r>
          </w:p>
          <w:p w:rsidR="001C6CAF" w:rsidRPr="00751446" w:rsidRDefault="001C6CAF" w:rsidP="001C6CAF">
            <w:pPr>
              <w:spacing w:line="216" w:lineRule="auto"/>
              <w:jc w:val="center"/>
              <w:rPr>
                <w:rFonts w:ascii="宋体" w:hAnsi="宋体"/>
                <w:sz w:val="24"/>
              </w:rPr>
            </w:pPr>
            <w:r w:rsidRPr="00751446">
              <w:rPr>
                <w:rFonts w:ascii="宋体" w:hAnsi="宋体" w:hint="eastAsia"/>
                <w:sz w:val="24"/>
              </w:rPr>
              <w:t>（2分/人）</w:t>
            </w:r>
          </w:p>
        </w:tc>
      </w:tr>
      <w:tr w:rsidR="00E240F3" w:rsidRPr="00751446" w:rsidTr="00A73B4F">
        <w:trPr>
          <w:cantSplit/>
          <w:trHeight w:val="567"/>
        </w:trPr>
        <w:tc>
          <w:tcPr>
            <w:tcW w:w="1149" w:type="dxa"/>
            <w:vMerge/>
            <w:tcMar>
              <w:left w:w="0" w:type="dxa"/>
              <w:right w:w="0" w:type="dxa"/>
            </w:tcMar>
          </w:tcPr>
          <w:p w:rsidR="001C6CAF" w:rsidRPr="00751446" w:rsidRDefault="001C6CAF" w:rsidP="001C6CAF">
            <w:pPr>
              <w:spacing w:line="216" w:lineRule="auto"/>
              <w:jc w:val="center"/>
              <w:rPr>
                <w:rFonts w:ascii="宋体" w:hAnsi="宋体"/>
                <w:sz w:val="24"/>
              </w:rPr>
            </w:pPr>
          </w:p>
        </w:tc>
        <w:tc>
          <w:tcPr>
            <w:tcW w:w="1134"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线路试验人员</w:t>
            </w:r>
          </w:p>
        </w:tc>
        <w:tc>
          <w:tcPr>
            <w:tcW w:w="4678" w:type="dxa"/>
            <w:tcMar>
              <w:left w:w="0" w:type="dxa"/>
              <w:right w:w="0" w:type="dxa"/>
            </w:tcMar>
            <w:vAlign w:val="center"/>
          </w:tcPr>
          <w:p w:rsidR="001C6CAF" w:rsidRPr="00751446" w:rsidRDefault="001C6CAF" w:rsidP="00A73B4F">
            <w:pPr>
              <w:pStyle w:val="af0"/>
              <w:numPr>
                <w:ilvl w:val="0"/>
                <w:numId w:val="14"/>
              </w:numPr>
              <w:spacing w:line="216" w:lineRule="auto"/>
              <w:ind w:firstLineChars="0"/>
              <w:rPr>
                <w:rFonts w:ascii="宋体" w:hAnsi="宋体"/>
                <w:sz w:val="24"/>
              </w:rPr>
            </w:pPr>
            <w:r w:rsidRPr="00751446">
              <w:rPr>
                <w:rFonts w:ascii="宋体" w:hAnsi="宋体" w:hint="eastAsia"/>
                <w:sz w:val="24"/>
              </w:rPr>
              <w:t>大专及以上学历；②具有工程师以上技术职称（电力或相近专业）；③具有3年及以上的110kV及以上线路</w:t>
            </w:r>
            <w:r w:rsidRPr="00751446">
              <w:rPr>
                <w:rFonts w:ascii="宋体" w:hAnsi="宋体"/>
                <w:sz w:val="24"/>
              </w:rPr>
              <w:t>试验</w:t>
            </w:r>
            <w:r w:rsidRPr="00751446">
              <w:rPr>
                <w:rFonts w:ascii="宋体" w:hAnsi="宋体" w:hint="eastAsia"/>
                <w:sz w:val="24"/>
              </w:rPr>
              <w:t>经验；③具有相应的职业资格证书上岗证。</w:t>
            </w:r>
          </w:p>
        </w:tc>
        <w:tc>
          <w:tcPr>
            <w:tcW w:w="1256"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2人</w:t>
            </w:r>
          </w:p>
        </w:tc>
        <w:tc>
          <w:tcPr>
            <w:tcW w:w="1154" w:type="dxa"/>
          </w:tcPr>
          <w:p w:rsidR="001C6CAF" w:rsidRPr="00751446" w:rsidRDefault="001C6CAF" w:rsidP="001C6CAF">
            <w:pPr>
              <w:spacing w:line="216" w:lineRule="auto"/>
              <w:jc w:val="center"/>
              <w:rPr>
                <w:rFonts w:ascii="宋体" w:hAnsi="宋体"/>
                <w:sz w:val="24"/>
              </w:rPr>
            </w:pPr>
          </w:p>
          <w:p w:rsidR="001C6CAF" w:rsidRPr="00751446" w:rsidRDefault="001C6CAF" w:rsidP="001C6CAF">
            <w:pPr>
              <w:spacing w:line="216" w:lineRule="auto"/>
              <w:jc w:val="center"/>
              <w:rPr>
                <w:rFonts w:ascii="宋体" w:hAnsi="宋体"/>
                <w:sz w:val="24"/>
              </w:rPr>
            </w:pPr>
            <w:r w:rsidRPr="00751446">
              <w:rPr>
                <w:rFonts w:ascii="宋体" w:hAnsi="宋体"/>
                <w:sz w:val="24"/>
              </w:rPr>
              <w:t>4分</w:t>
            </w:r>
          </w:p>
          <w:p w:rsidR="001C6CAF" w:rsidRPr="00751446" w:rsidRDefault="001C6CAF" w:rsidP="001C6CAF">
            <w:pPr>
              <w:spacing w:line="216" w:lineRule="auto"/>
              <w:jc w:val="center"/>
              <w:rPr>
                <w:rFonts w:ascii="宋体" w:hAnsi="宋体"/>
                <w:sz w:val="24"/>
              </w:rPr>
            </w:pPr>
            <w:r w:rsidRPr="00751446">
              <w:rPr>
                <w:rFonts w:ascii="宋体" w:hAnsi="宋体" w:hint="eastAsia"/>
                <w:sz w:val="24"/>
              </w:rPr>
              <w:t>（2分/人）</w:t>
            </w:r>
          </w:p>
        </w:tc>
      </w:tr>
    </w:tbl>
    <w:p w:rsidR="00725B1D" w:rsidRPr="00751446" w:rsidRDefault="00725B1D" w:rsidP="00725B1D">
      <w:pPr>
        <w:pStyle w:val="2"/>
        <w:spacing w:line="240" w:lineRule="auto"/>
        <w:rPr>
          <w:szCs w:val="28"/>
        </w:rPr>
      </w:pPr>
    </w:p>
    <w:p w:rsidR="00725B1D" w:rsidRPr="00751446" w:rsidRDefault="00725B1D" w:rsidP="00725B1D"/>
    <w:p w:rsidR="00725B1D" w:rsidRPr="00751446" w:rsidRDefault="00725B1D" w:rsidP="00725B1D">
      <w:pPr>
        <w:pStyle w:val="2"/>
        <w:spacing w:line="240" w:lineRule="auto"/>
        <w:rPr>
          <w:szCs w:val="28"/>
        </w:rPr>
      </w:pPr>
      <w:r w:rsidRPr="00751446">
        <w:rPr>
          <w:rFonts w:hint="eastAsia"/>
          <w:szCs w:val="28"/>
        </w:rPr>
        <w:lastRenderedPageBreak/>
        <w:t>四、中选标准</w:t>
      </w:r>
      <w:bookmarkEnd w:id="399"/>
      <w:bookmarkEnd w:id="400"/>
      <w:bookmarkEnd w:id="401"/>
      <w:bookmarkEnd w:id="402"/>
      <w:bookmarkEnd w:id="403"/>
      <w:bookmarkEnd w:id="404"/>
      <w:bookmarkEnd w:id="405"/>
      <w:bookmarkEnd w:id="406"/>
      <w:bookmarkEnd w:id="407"/>
      <w:bookmarkEnd w:id="408"/>
    </w:p>
    <w:p w:rsidR="00725B1D" w:rsidRPr="00E240F3" w:rsidRDefault="00725B1D" w:rsidP="00725B1D">
      <w:pPr>
        <w:ind w:right="754" w:firstLineChars="200" w:firstLine="560"/>
        <w:jc w:val="left"/>
        <w:rPr>
          <w:rFonts w:ascii="宋体" w:hAnsi="宋体" w:cs="宋体"/>
          <w:sz w:val="28"/>
          <w:szCs w:val="28"/>
        </w:rPr>
      </w:pPr>
      <w:r w:rsidRPr="00751446">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w:t>
      </w:r>
      <w:proofErr w:type="gramStart"/>
      <w:r w:rsidRPr="00751446">
        <w:rPr>
          <w:rFonts w:ascii="宋体" w:hAnsi="宋体" w:cs="宋体" w:hint="eastAsia"/>
          <w:sz w:val="28"/>
          <w:szCs w:val="28"/>
        </w:rPr>
        <w:t>选条件</w:t>
      </w:r>
      <w:proofErr w:type="gramEnd"/>
      <w:r w:rsidRPr="00751446">
        <w:rPr>
          <w:rFonts w:ascii="宋体" w:hAnsi="宋体" w:cs="宋体" w:hint="eastAsia"/>
          <w:sz w:val="28"/>
          <w:szCs w:val="28"/>
        </w:rPr>
        <w:t>的，比选发起人可以按照评审委员会提出的中选候选人名单排序依次确定其他中选候选人为中选人，也可以重新比选。</w:t>
      </w: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jc w:val="left"/>
        <w:rPr>
          <w:rFonts w:ascii="宋体" w:hAnsi="宋体" w:cs="宋体"/>
          <w:sz w:val="28"/>
          <w:szCs w:val="28"/>
        </w:rPr>
      </w:pPr>
      <w:r w:rsidRPr="00E240F3">
        <w:rPr>
          <w:rFonts w:ascii="宋体" w:hAnsi="宋体" w:cs="宋体" w:hint="eastAsia"/>
          <w:sz w:val="28"/>
          <w:szCs w:val="28"/>
        </w:rPr>
        <w:t xml:space="preserve">  </w:t>
      </w:r>
    </w:p>
    <w:p w:rsidR="00957F79" w:rsidRPr="00E240F3" w:rsidRDefault="00957F79" w:rsidP="00725B1D">
      <w:pPr>
        <w:ind w:right="754"/>
        <w:jc w:val="left"/>
        <w:rPr>
          <w:rFonts w:ascii="宋体" w:hAnsi="宋体" w:cs="宋体"/>
          <w:vanish/>
          <w:sz w:val="28"/>
          <w:szCs w:val="28"/>
        </w:rPr>
      </w:pPr>
    </w:p>
    <w:p w:rsidR="00957F79" w:rsidRPr="00E240F3" w:rsidRDefault="00957F79" w:rsidP="00725B1D">
      <w:pPr>
        <w:ind w:right="754"/>
        <w:jc w:val="left"/>
        <w:rPr>
          <w:rFonts w:ascii="宋体" w:hAnsi="宋体" w:cs="宋体"/>
          <w:vanish/>
          <w:sz w:val="28"/>
          <w:szCs w:val="28"/>
        </w:rPr>
      </w:pPr>
    </w:p>
    <w:p w:rsidR="00957F79" w:rsidRPr="00E240F3" w:rsidRDefault="00957F79" w:rsidP="00725B1D">
      <w:pPr>
        <w:ind w:right="754"/>
        <w:jc w:val="left"/>
        <w:rPr>
          <w:rFonts w:ascii="宋体" w:hAnsi="宋体" w:cs="宋体"/>
          <w:vanish/>
          <w:sz w:val="28"/>
          <w:szCs w:val="28"/>
        </w:rPr>
        <w:sectPr w:rsidR="00957F79" w:rsidRPr="00E240F3">
          <w:footerReference w:type="default" r:id="rId9"/>
          <w:pgSz w:w="11906" w:h="16838"/>
          <w:pgMar w:top="1440" w:right="1247" w:bottom="1440" w:left="1440" w:header="851" w:footer="992" w:gutter="0"/>
          <w:pgNumType w:start="1"/>
          <w:cols w:space="720"/>
          <w:docGrid w:type="lines" w:linePitch="312"/>
        </w:sectPr>
      </w:pPr>
    </w:p>
    <w:p w:rsidR="00B20583" w:rsidRPr="00E240F3" w:rsidRDefault="00B20583" w:rsidP="00725B1D">
      <w:pPr>
        <w:spacing w:line="14" w:lineRule="exact"/>
      </w:pPr>
    </w:p>
    <w:sectPr w:rsidR="00B20583" w:rsidRPr="00E240F3" w:rsidSect="00B205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C46" w:rsidRDefault="00D61C46" w:rsidP="00725B1D">
      <w:r>
        <w:separator/>
      </w:r>
    </w:p>
  </w:endnote>
  <w:endnote w:type="continuationSeparator" w:id="0">
    <w:p w:rsidR="00D61C46" w:rsidRDefault="00D61C46" w:rsidP="0072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_GB2312">
    <w:altName w:val="MS Gothic"/>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C" w:rsidRDefault="00CC650C">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C" w:rsidRDefault="00CC650C">
    <w:r>
      <w:rPr>
        <w:noProof/>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24180" cy="157480"/>
              <wp:effectExtent l="0" t="0" r="0" b="5080"/>
              <wp:wrapNone/>
              <wp:docPr id="1" name="文本框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 cy="157480"/>
                      </a:xfrm>
                      <a:prstGeom prst="rect">
                        <a:avLst/>
                      </a:prstGeom>
                      <a:noFill/>
                      <a:ln w="9525">
                        <a:noFill/>
                      </a:ln>
                    </wps:spPr>
                    <wps:txbx>
                      <w:txbxContent>
                        <w:p w:rsidR="00CC650C" w:rsidRDefault="00CC650C">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DA6377" w:rsidRPr="00DA6377">
                            <w:rPr>
                              <w:noProof/>
                            </w:rPr>
                            <w:t>20</w:t>
                          </w:r>
                          <w:r>
                            <w:rPr>
                              <w:rFonts w:hint="eastAsia"/>
                              <w:sz w:val="18"/>
                            </w:rPr>
                            <w:fldChar w:fldCharType="end"/>
                          </w:r>
                          <w:r>
                            <w:rPr>
                              <w:rFonts w:hint="eastAsia"/>
                              <w:sz w:val="18"/>
                            </w:rPr>
                            <w:t>页</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5" o:spid="_x0000_s1026" type="#_x0000_t202" style="position:absolute;left:0;text-align:left;margin-left:0;margin-top:0;width:33.4pt;height:12.4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" filled="f" stroked="f">
              <v:path arrowok="t"/>
              <v:textbox style="mso-fit-shape-to-text:t" inset="0,0,0,0">
                <w:txbxContent>
                  <w:p w:rsidR="00CC650C" w:rsidRDefault="00CC650C">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DA6377" w:rsidRPr="00DA6377">
                      <w:rPr>
                        <w:noProof/>
                      </w:rPr>
                      <w:t>20</w:t>
                    </w:r>
                    <w:r>
                      <w:rPr>
                        <w:rFonts w:hint="eastAsia"/>
                        <w:sz w:val="18"/>
                      </w:rPr>
                      <w:fldChar w:fldCharType="end"/>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C46" w:rsidRDefault="00D61C46" w:rsidP="00725B1D">
      <w:r>
        <w:separator/>
      </w:r>
    </w:p>
  </w:footnote>
  <w:footnote w:type="continuationSeparator" w:id="0">
    <w:p w:rsidR="00D61C46" w:rsidRDefault="00D61C46" w:rsidP="0072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C" w:rsidRDefault="00CC650C">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887"/>
        </w:tabs>
        <w:ind w:left="887" w:hanging="36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9"/>
    <w:multiLevelType w:val="multilevel"/>
    <w:tmpl w:val="00000009"/>
    <w:lvl w:ilvl="0">
      <w:start w:val="1"/>
      <w:numFmt w:val="decimal"/>
      <w:lvlText w:val="%1）"/>
      <w:lvlJc w:val="left"/>
      <w:pPr>
        <w:tabs>
          <w:tab w:val="num" w:pos="1330"/>
        </w:tabs>
        <w:ind w:left="1330" w:hanging="480"/>
      </w:pPr>
      <w:rPr>
        <w:rFonts w:hint="eastAsia"/>
      </w:rPr>
    </w:lvl>
    <w:lvl w:ilvl="1">
      <w:start w:val="1"/>
      <w:numFmt w:val="lowerLetter"/>
      <w:lvlText w:val="%2)"/>
      <w:lvlJc w:val="left"/>
      <w:pPr>
        <w:tabs>
          <w:tab w:val="num" w:pos="1690"/>
        </w:tabs>
        <w:ind w:left="1690" w:hanging="420"/>
      </w:pPr>
    </w:lvl>
    <w:lvl w:ilvl="2">
      <w:start w:val="1"/>
      <w:numFmt w:val="lowerRoman"/>
      <w:lvlText w:val="%3."/>
      <w:lvlJc w:val="right"/>
      <w:pPr>
        <w:tabs>
          <w:tab w:val="num" w:pos="2110"/>
        </w:tabs>
        <w:ind w:left="2110" w:hanging="420"/>
      </w:pPr>
    </w:lvl>
    <w:lvl w:ilvl="3">
      <w:start w:val="1"/>
      <w:numFmt w:val="decimal"/>
      <w:lvlText w:val="%4."/>
      <w:lvlJc w:val="left"/>
      <w:pPr>
        <w:tabs>
          <w:tab w:val="num" w:pos="2530"/>
        </w:tabs>
        <w:ind w:left="2530" w:hanging="420"/>
      </w:pPr>
    </w:lvl>
    <w:lvl w:ilvl="4">
      <w:start w:val="1"/>
      <w:numFmt w:val="lowerLetter"/>
      <w:lvlText w:val="%5)"/>
      <w:lvlJc w:val="left"/>
      <w:pPr>
        <w:tabs>
          <w:tab w:val="num" w:pos="2950"/>
        </w:tabs>
        <w:ind w:left="2950" w:hanging="420"/>
      </w:pPr>
    </w:lvl>
    <w:lvl w:ilvl="5">
      <w:start w:val="1"/>
      <w:numFmt w:val="lowerRoman"/>
      <w:lvlText w:val="%6."/>
      <w:lvlJc w:val="right"/>
      <w:pPr>
        <w:tabs>
          <w:tab w:val="num" w:pos="3370"/>
        </w:tabs>
        <w:ind w:left="3370" w:hanging="420"/>
      </w:pPr>
    </w:lvl>
    <w:lvl w:ilvl="6">
      <w:start w:val="1"/>
      <w:numFmt w:val="decimal"/>
      <w:lvlText w:val="%7."/>
      <w:lvlJc w:val="left"/>
      <w:pPr>
        <w:tabs>
          <w:tab w:val="num" w:pos="3790"/>
        </w:tabs>
        <w:ind w:left="3790" w:hanging="420"/>
      </w:pPr>
    </w:lvl>
    <w:lvl w:ilvl="7">
      <w:start w:val="1"/>
      <w:numFmt w:val="lowerLetter"/>
      <w:lvlText w:val="%8)"/>
      <w:lvlJc w:val="left"/>
      <w:pPr>
        <w:tabs>
          <w:tab w:val="num" w:pos="4210"/>
        </w:tabs>
        <w:ind w:left="4210" w:hanging="420"/>
      </w:pPr>
    </w:lvl>
    <w:lvl w:ilvl="8">
      <w:start w:val="1"/>
      <w:numFmt w:val="lowerRoman"/>
      <w:lvlText w:val="%9."/>
      <w:lvlJc w:val="right"/>
      <w:pPr>
        <w:tabs>
          <w:tab w:val="num" w:pos="4630"/>
        </w:tabs>
        <w:ind w:left="4630" w:hanging="420"/>
      </w:pPr>
    </w:lvl>
  </w:abstractNum>
  <w:abstractNum w:abstractNumId="2">
    <w:nsid w:val="01584C6F"/>
    <w:multiLevelType w:val="hybridMultilevel"/>
    <w:tmpl w:val="83B06814"/>
    <w:lvl w:ilvl="0" w:tplc="C0D42FA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2EB27A8"/>
    <w:multiLevelType w:val="hybridMultilevel"/>
    <w:tmpl w:val="43C89C38"/>
    <w:lvl w:ilvl="0" w:tplc="66E870A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203395"/>
    <w:multiLevelType w:val="hybridMultilevel"/>
    <w:tmpl w:val="7DF6BC28"/>
    <w:lvl w:ilvl="0" w:tplc="905EE3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82214C"/>
    <w:multiLevelType w:val="hybridMultilevel"/>
    <w:tmpl w:val="1F0C4F7C"/>
    <w:lvl w:ilvl="0" w:tplc="AD10B20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9C523AA"/>
    <w:multiLevelType w:val="hybridMultilevel"/>
    <w:tmpl w:val="D83AC948"/>
    <w:lvl w:ilvl="0" w:tplc="1408E1FA">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13724BC"/>
    <w:multiLevelType w:val="hybridMultilevel"/>
    <w:tmpl w:val="2F5A012A"/>
    <w:lvl w:ilvl="0" w:tplc="3E0CCA3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9573CA"/>
    <w:multiLevelType w:val="hybridMultilevel"/>
    <w:tmpl w:val="B36A9530"/>
    <w:lvl w:ilvl="0" w:tplc="99BE92C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ABEA66"/>
    <w:multiLevelType w:val="singleLevel"/>
    <w:tmpl w:val="52ABEA66"/>
    <w:lvl w:ilvl="0">
      <w:start w:val="3"/>
      <w:numFmt w:val="chineseCounting"/>
      <w:suff w:val="space"/>
      <w:lvlText w:val="第%1章"/>
      <w:lvlJc w:val="left"/>
    </w:lvl>
  </w:abstractNum>
  <w:abstractNum w:abstractNumId="10">
    <w:nsid w:val="56C28E97"/>
    <w:multiLevelType w:val="singleLevel"/>
    <w:tmpl w:val="56C28E97"/>
    <w:lvl w:ilvl="0">
      <w:start w:val="1"/>
      <w:numFmt w:val="chineseCounting"/>
      <w:suff w:val="nothing"/>
      <w:lvlText w:val="%1、"/>
      <w:lvlJc w:val="left"/>
    </w:lvl>
  </w:abstractNum>
  <w:abstractNum w:abstractNumId="11">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2">
    <w:nsid w:val="5C240ED6"/>
    <w:multiLevelType w:val="hybridMultilevel"/>
    <w:tmpl w:val="D054D2E8"/>
    <w:lvl w:ilvl="0" w:tplc="636230EA">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5D653DC4"/>
    <w:multiLevelType w:val="hybridMultilevel"/>
    <w:tmpl w:val="7B90C22C"/>
    <w:lvl w:ilvl="0" w:tplc="00E819C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ED4261A"/>
    <w:multiLevelType w:val="hybridMultilevel"/>
    <w:tmpl w:val="FDD20EA8"/>
    <w:lvl w:ilvl="0" w:tplc="38E8AE9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55F4869"/>
    <w:multiLevelType w:val="hybridMultilevel"/>
    <w:tmpl w:val="D8D2AD60"/>
    <w:lvl w:ilvl="0" w:tplc="E084E49E">
      <w:start w:val="1"/>
      <w:numFmt w:val="decimalEnclosedCircle"/>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52612F5"/>
    <w:multiLevelType w:val="hybridMultilevel"/>
    <w:tmpl w:val="22C8B650"/>
    <w:lvl w:ilvl="0" w:tplc="0C9AC06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1"/>
  </w:num>
  <w:num w:numId="3">
    <w:abstractNumId w:val="10"/>
  </w:num>
  <w:num w:numId="4">
    <w:abstractNumId w:val="0"/>
  </w:num>
  <w:num w:numId="5">
    <w:abstractNumId w:val="1"/>
  </w:num>
  <w:num w:numId="6">
    <w:abstractNumId w:val="4"/>
  </w:num>
  <w:num w:numId="7">
    <w:abstractNumId w:val="5"/>
  </w:num>
  <w:num w:numId="8">
    <w:abstractNumId w:val="2"/>
  </w:num>
  <w:num w:numId="9">
    <w:abstractNumId w:val="3"/>
  </w:num>
  <w:num w:numId="10">
    <w:abstractNumId w:val="6"/>
  </w:num>
  <w:num w:numId="11">
    <w:abstractNumId w:val="14"/>
  </w:num>
  <w:num w:numId="12">
    <w:abstractNumId w:val="12"/>
  </w:num>
  <w:num w:numId="13">
    <w:abstractNumId w:val="8"/>
  </w:num>
  <w:num w:numId="14">
    <w:abstractNumId w:val="15"/>
  </w:num>
  <w:num w:numId="15">
    <w:abstractNumId w:val="7"/>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1D"/>
    <w:rsid w:val="00013B9E"/>
    <w:rsid w:val="00013EB0"/>
    <w:rsid w:val="00015CC5"/>
    <w:rsid w:val="00037F1A"/>
    <w:rsid w:val="000403BF"/>
    <w:rsid w:val="0007433D"/>
    <w:rsid w:val="00077D4B"/>
    <w:rsid w:val="00090EAF"/>
    <w:rsid w:val="000942C1"/>
    <w:rsid w:val="000A0107"/>
    <w:rsid w:val="000A5727"/>
    <w:rsid w:val="00107B1F"/>
    <w:rsid w:val="00125FA3"/>
    <w:rsid w:val="00131181"/>
    <w:rsid w:val="00137023"/>
    <w:rsid w:val="00137833"/>
    <w:rsid w:val="00147186"/>
    <w:rsid w:val="00165707"/>
    <w:rsid w:val="00166D14"/>
    <w:rsid w:val="0016776C"/>
    <w:rsid w:val="001952F1"/>
    <w:rsid w:val="001A13D9"/>
    <w:rsid w:val="001C6CAF"/>
    <w:rsid w:val="001D465C"/>
    <w:rsid w:val="00204785"/>
    <w:rsid w:val="00217E60"/>
    <w:rsid w:val="00243E08"/>
    <w:rsid w:val="00244A01"/>
    <w:rsid w:val="00266433"/>
    <w:rsid w:val="00271815"/>
    <w:rsid w:val="00274666"/>
    <w:rsid w:val="002B2828"/>
    <w:rsid w:val="002F4ECB"/>
    <w:rsid w:val="002F585B"/>
    <w:rsid w:val="00304B31"/>
    <w:rsid w:val="00320CF1"/>
    <w:rsid w:val="003306EB"/>
    <w:rsid w:val="0033751B"/>
    <w:rsid w:val="003410A6"/>
    <w:rsid w:val="00376FD6"/>
    <w:rsid w:val="003774DC"/>
    <w:rsid w:val="003835DD"/>
    <w:rsid w:val="00393CEB"/>
    <w:rsid w:val="003B7C0C"/>
    <w:rsid w:val="003B7E18"/>
    <w:rsid w:val="003D0BB4"/>
    <w:rsid w:val="003E254A"/>
    <w:rsid w:val="003E5D47"/>
    <w:rsid w:val="003F3D76"/>
    <w:rsid w:val="0040363C"/>
    <w:rsid w:val="004051C0"/>
    <w:rsid w:val="00417953"/>
    <w:rsid w:val="0042241B"/>
    <w:rsid w:val="004360B0"/>
    <w:rsid w:val="004424B6"/>
    <w:rsid w:val="00443DD2"/>
    <w:rsid w:val="00460FFF"/>
    <w:rsid w:val="00470608"/>
    <w:rsid w:val="0047746D"/>
    <w:rsid w:val="004B61FE"/>
    <w:rsid w:val="004E3004"/>
    <w:rsid w:val="004F7698"/>
    <w:rsid w:val="00507BD0"/>
    <w:rsid w:val="00511359"/>
    <w:rsid w:val="005318D9"/>
    <w:rsid w:val="005512FE"/>
    <w:rsid w:val="00557516"/>
    <w:rsid w:val="00562368"/>
    <w:rsid w:val="00562E76"/>
    <w:rsid w:val="00581FD1"/>
    <w:rsid w:val="00584043"/>
    <w:rsid w:val="00584AFB"/>
    <w:rsid w:val="005A16D1"/>
    <w:rsid w:val="005A34B6"/>
    <w:rsid w:val="005A4191"/>
    <w:rsid w:val="005D0CD9"/>
    <w:rsid w:val="005F5714"/>
    <w:rsid w:val="00600B30"/>
    <w:rsid w:val="00606336"/>
    <w:rsid w:val="00621E14"/>
    <w:rsid w:val="0063029B"/>
    <w:rsid w:val="00642A2C"/>
    <w:rsid w:val="00655B86"/>
    <w:rsid w:val="00657B33"/>
    <w:rsid w:val="0067086C"/>
    <w:rsid w:val="00671518"/>
    <w:rsid w:val="00674A37"/>
    <w:rsid w:val="00693219"/>
    <w:rsid w:val="00693628"/>
    <w:rsid w:val="006C621D"/>
    <w:rsid w:val="006E221C"/>
    <w:rsid w:val="006F2C9D"/>
    <w:rsid w:val="007011EB"/>
    <w:rsid w:val="00725B1D"/>
    <w:rsid w:val="00727224"/>
    <w:rsid w:val="00751446"/>
    <w:rsid w:val="0075393D"/>
    <w:rsid w:val="00756081"/>
    <w:rsid w:val="0077087E"/>
    <w:rsid w:val="00770937"/>
    <w:rsid w:val="007768D9"/>
    <w:rsid w:val="00791C20"/>
    <w:rsid w:val="00796D73"/>
    <w:rsid w:val="007A39E5"/>
    <w:rsid w:val="007A6AEC"/>
    <w:rsid w:val="007A7A3F"/>
    <w:rsid w:val="007B1A9F"/>
    <w:rsid w:val="007B76F2"/>
    <w:rsid w:val="007C13BF"/>
    <w:rsid w:val="007C3FA2"/>
    <w:rsid w:val="007C420F"/>
    <w:rsid w:val="007E1841"/>
    <w:rsid w:val="007E6078"/>
    <w:rsid w:val="007F4200"/>
    <w:rsid w:val="008058F9"/>
    <w:rsid w:val="008132BC"/>
    <w:rsid w:val="00813719"/>
    <w:rsid w:val="00820E81"/>
    <w:rsid w:val="008249F5"/>
    <w:rsid w:val="00840CE3"/>
    <w:rsid w:val="008429AF"/>
    <w:rsid w:val="00843CE6"/>
    <w:rsid w:val="008565AD"/>
    <w:rsid w:val="00893511"/>
    <w:rsid w:val="00895289"/>
    <w:rsid w:val="008B7BBA"/>
    <w:rsid w:val="008E444B"/>
    <w:rsid w:val="008E68D5"/>
    <w:rsid w:val="009022A9"/>
    <w:rsid w:val="009200A2"/>
    <w:rsid w:val="0092428A"/>
    <w:rsid w:val="00924834"/>
    <w:rsid w:val="009350C3"/>
    <w:rsid w:val="0094686A"/>
    <w:rsid w:val="0095298C"/>
    <w:rsid w:val="009539CD"/>
    <w:rsid w:val="00957F79"/>
    <w:rsid w:val="00963FAC"/>
    <w:rsid w:val="00971661"/>
    <w:rsid w:val="00977ABD"/>
    <w:rsid w:val="009812AC"/>
    <w:rsid w:val="009814E4"/>
    <w:rsid w:val="00983460"/>
    <w:rsid w:val="00984BC9"/>
    <w:rsid w:val="00997710"/>
    <w:rsid w:val="009A146C"/>
    <w:rsid w:val="009B517B"/>
    <w:rsid w:val="009C188E"/>
    <w:rsid w:val="009C650A"/>
    <w:rsid w:val="009F31A9"/>
    <w:rsid w:val="009F45CA"/>
    <w:rsid w:val="00A45C10"/>
    <w:rsid w:val="00A53BA5"/>
    <w:rsid w:val="00A73B4F"/>
    <w:rsid w:val="00A95078"/>
    <w:rsid w:val="00A95EE0"/>
    <w:rsid w:val="00AB6561"/>
    <w:rsid w:val="00AC7B5D"/>
    <w:rsid w:val="00B07B59"/>
    <w:rsid w:val="00B10D39"/>
    <w:rsid w:val="00B15F20"/>
    <w:rsid w:val="00B20583"/>
    <w:rsid w:val="00B25FBD"/>
    <w:rsid w:val="00B31A03"/>
    <w:rsid w:val="00B57258"/>
    <w:rsid w:val="00BA7B4A"/>
    <w:rsid w:val="00BC7BF0"/>
    <w:rsid w:val="00BD6FCF"/>
    <w:rsid w:val="00BE0257"/>
    <w:rsid w:val="00BF6081"/>
    <w:rsid w:val="00C111B4"/>
    <w:rsid w:val="00C36C31"/>
    <w:rsid w:val="00C46AEA"/>
    <w:rsid w:val="00C52B5C"/>
    <w:rsid w:val="00C545A2"/>
    <w:rsid w:val="00C71637"/>
    <w:rsid w:val="00C859B0"/>
    <w:rsid w:val="00CB7D8D"/>
    <w:rsid w:val="00CC650C"/>
    <w:rsid w:val="00CE4FA6"/>
    <w:rsid w:val="00CE625D"/>
    <w:rsid w:val="00CF1C44"/>
    <w:rsid w:val="00D055F4"/>
    <w:rsid w:val="00D23BF3"/>
    <w:rsid w:val="00D30B3C"/>
    <w:rsid w:val="00D448AD"/>
    <w:rsid w:val="00D60B23"/>
    <w:rsid w:val="00D61C46"/>
    <w:rsid w:val="00D736BF"/>
    <w:rsid w:val="00D80739"/>
    <w:rsid w:val="00D84C9F"/>
    <w:rsid w:val="00DA6377"/>
    <w:rsid w:val="00DC5B3D"/>
    <w:rsid w:val="00DE1230"/>
    <w:rsid w:val="00DF0635"/>
    <w:rsid w:val="00DF0880"/>
    <w:rsid w:val="00E15857"/>
    <w:rsid w:val="00E23175"/>
    <w:rsid w:val="00E23FEF"/>
    <w:rsid w:val="00E240F3"/>
    <w:rsid w:val="00E278B3"/>
    <w:rsid w:val="00E30A2B"/>
    <w:rsid w:val="00E70AD3"/>
    <w:rsid w:val="00E80D20"/>
    <w:rsid w:val="00E82198"/>
    <w:rsid w:val="00E9056C"/>
    <w:rsid w:val="00E95BCA"/>
    <w:rsid w:val="00EB303A"/>
    <w:rsid w:val="00EC6E21"/>
    <w:rsid w:val="00EC74B3"/>
    <w:rsid w:val="00ED001D"/>
    <w:rsid w:val="00ED1CEE"/>
    <w:rsid w:val="00ED6E9C"/>
    <w:rsid w:val="00F02C2B"/>
    <w:rsid w:val="00F02EB8"/>
    <w:rsid w:val="00F2159A"/>
    <w:rsid w:val="00F3303C"/>
    <w:rsid w:val="00F50807"/>
    <w:rsid w:val="00F54C03"/>
    <w:rsid w:val="00F618BF"/>
    <w:rsid w:val="00F65264"/>
    <w:rsid w:val="00F65F72"/>
    <w:rsid w:val="00F81575"/>
    <w:rsid w:val="00F9696C"/>
    <w:rsid w:val="00F97899"/>
    <w:rsid w:val="00FA3AEB"/>
    <w:rsid w:val="00FB050B"/>
    <w:rsid w:val="00FB7ACB"/>
    <w:rsid w:val="00FC0D23"/>
    <w:rsid w:val="00FC11F5"/>
    <w:rsid w:val="00FE33B0"/>
    <w:rsid w:val="00FE78BB"/>
    <w:rsid w:val="00FF3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263F66-25B4-49CE-892B-D7385BD2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B1D"/>
    <w:pPr>
      <w:widowControl w:val="0"/>
      <w:jc w:val="both"/>
    </w:pPr>
    <w:rPr>
      <w:rFonts w:ascii="Times New Roman" w:eastAsia="宋体" w:hAnsi="Times New Roman" w:cs="Times New Roman"/>
      <w:szCs w:val="24"/>
    </w:rPr>
  </w:style>
  <w:style w:type="paragraph" w:styleId="1">
    <w:name w:val="heading 1"/>
    <w:basedOn w:val="a0"/>
    <w:next w:val="a"/>
    <w:link w:val="1Char"/>
    <w:qFormat/>
    <w:rsid w:val="00725B1D"/>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725B1D"/>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725B1D"/>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725B1D"/>
    <w:rPr>
      <w:rFonts w:ascii="Times New Roman" w:eastAsia="宋体" w:hAnsi="Times New Roman" w:cs="Times New Roman"/>
      <w:b/>
      <w:kern w:val="44"/>
      <w:sz w:val="28"/>
      <w:szCs w:val="20"/>
    </w:rPr>
  </w:style>
  <w:style w:type="character" w:customStyle="1" w:styleId="2Char">
    <w:name w:val="标题 2 Char"/>
    <w:basedOn w:val="a1"/>
    <w:link w:val="2"/>
    <w:qFormat/>
    <w:rsid w:val="00725B1D"/>
    <w:rPr>
      <w:rFonts w:ascii="Arial" w:eastAsia="宋体" w:hAnsi="Arial" w:cs="Times New Roman"/>
      <w:kern w:val="0"/>
      <w:sz w:val="28"/>
      <w:szCs w:val="20"/>
    </w:rPr>
  </w:style>
  <w:style w:type="character" w:customStyle="1" w:styleId="3Char">
    <w:name w:val="标题 3 Char"/>
    <w:basedOn w:val="a1"/>
    <w:link w:val="3"/>
    <w:qFormat/>
    <w:rsid w:val="00725B1D"/>
    <w:rPr>
      <w:rFonts w:ascii="Times New Roman" w:eastAsia="宋体" w:hAnsi="Times New Roman" w:cs="Times New Roman"/>
      <w:kern w:val="0"/>
      <w:sz w:val="28"/>
      <w:szCs w:val="20"/>
    </w:rPr>
  </w:style>
  <w:style w:type="paragraph" w:styleId="a0">
    <w:name w:val="toa heading"/>
    <w:basedOn w:val="a"/>
    <w:next w:val="a"/>
    <w:qFormat/>
    <w:rsid w:val="00725B1D"/>
    <w:pPr>
      <w:spacing w:before="120"/>
    </w:pPr>
    <w:rPr>
      <w:rFonts w:ascii="Arial" w:hAnsi="Arial"/>
      <w:sz w:val="24"/>
    </w:rPr>
  </w:style>
  <w:style w:type="paragraph" w:styleId="a4">
    <w:name w:val="annotation text"/>
    <w:basedOn w:val="a"/>
    <w:link w:val="Char"/>
    <w:unhideWhenUsed/>
    <w:qFormat/>
    <w:rsid w:val="00725B1D"/>
    <w:pPr>
      <w:jc w:val="left"/>
    </w:pPr>
  </w:style>
  <w:style w:type="character" w:customStyle="1" w:styleId="Char">
    <w:name w:val="批注文字 Char"/>
    <w:basedOn w:val="a1"/>
    <w:link w:val="a4"/>
    <w:qFormat/>
    <w:rsid w:val="00725B1D"/>
    <w:rPr>
      <w:rFonts w:ascii="Times New Roman" w:eastAsia="宋体" w:hAnsi="Times New Roman" w:cs="Times New Roman"/>
      <w:szCs w:val="24"/>
    </w:rPr>
  </w:style>
  <w:style w:type="paragraph" w:styleId="a5">
    <w:name w:val="annotation subject"/>
    <w:basedOn w:val="a4"/>
    <w:next w:val="a4"/>
    <w:link w:val="Char0"/>
    <w:qFormat/>
    <w:rsid w:val="00725B1D"/>
    <w:rPr>
      <w:b/>
      <w:bCs/>
    </w:rPr>
  </w:style>
  <w:style w:type="character" w:customStyle="1" w:styleId="Char0">
    <w:name w:val="批注主题 Char"/>
    <w:basedOn w:val="Char"/>
    <w:link w:val="a5"/>
    <w:qFormat/>
    <w:rsid w:val="00725B1D"/>
    <w:rPr>
      <w:rFonts w:ascii="Times New Roman" w:eastAsia="宋体" w:hAnsi="Times New Roman" w:cs="Times New Roman"/>
      <w:b/>
      <w:bCs/>
      <w:szCs w:val="24"/>
    </w:rPr>
  </w:style>
  <w:style w:type="paragraph" w:styleId="7">
    <w:name w:val="toc 7"/>
    <w:basedOn w:val="a"/>
    <w:next w:val="a"/>
    <w:qFormat/>
    <w:rsid w:val="00725B1D"/>
    <w:pPr>
      <w:ind w:leftChars="1200" w:left="2520"/>
    </w:pPr>
  </w:style>
  <w:style w:type="paragraph" w:styleId="a6">
    <w:name w:val="Document Map"/>
    <w:basedOn w:val="a"/>
    <w:link w:val="Char1"/>
    <w:qFormat/>
    <w:rsid w:val="00725B1D"/>
    <w:rPr>
      <w:rFonts w:ascii="宋体"/>
      <w:sz w:val="18"/>
      <w:szCs w:val="18"/>
    </w:rPr>
  </w:style>
  <w:style w:type="character" w:customStyle="1" w:styleId="Char1">
    <w:name w:val="文档结构图 Char"/>
    <w:basedOn w:val="a1"/>
    <w:link w:val="a6"/>
    <w:qFormat/>
    <w:rsid w:val="00725B1D"/>
    <w:rPr>
      <w:rFonts w:ascii="宋体" w:eastAsia="宋体" w:hAnsi="Times New Roman" w:cs="Times New Roman"/>
      <w:sz w:val="18"/>
      <w:szCs w:val="18"/>
    </w:rPr>
  </w:style>
  <w:style w:type="paragraph" w:styleId="a7">
    <w:name w:val="Body Text"/>
    <w:basedOn w:val="a"/>
    <w:link w:val="Char2"/>
    <w:qFormat/>
    <w:rsid w:val="00725B1D"/>
    <w:pPr>
      <w:spacing w:after="120"/>
    </w:pPr>
  </w:style>
  <w:style w:type="character" w:customStyle="1" w:styleId="Char2">
    <w:name w:val="正文文本 Char"/>
    <w:basedOn w:val="a1"/>
    <w:link w:val="a7"/>
    <w:rsid w:val="00725B1D"/>
    <w:rPr>
      <w:rFonts w:ascii="Times New Roman" w:eastAsia="宋体" w:hAnsi="Times New Roman" w:cs="Times New Roman"/>
      <w:szCs w:val="24"/>
    </w:rPr>
  </w:style>
  <w:style w:type="paragraph" w:styleId="a8">
    <w:name w:val="Body Text Indent"/>
    <w:basedOn w:val="a"/>
    <w:link w:val="Char10"/>
    <w:qFormat/>
    <w:rsid w:val="00725B1D"/>
    <w:pPr>
      <w:spacing w:after="120"/>
      <w:ind w:leftChars="200" w:left="420"/>
    </w:pPr>
  </w:style>
  <w:style w:type="character" w:customStyle="1" w:styleId="Char3">
    <w:name w:val="正文文本缩进 Char"/>
    <w:basedOn w:val="a1"/>
    <w:qFormat/>
    <w:rsid w:val="00725B1D"/>
    <w:rPr>
      <w:rFonts w:ascii="Times New Roman" w:eastAsia="宋体" w:hAnsi="Times New Roman" w:cs="Times New Roman"/>
      <w:szCs w:val="24"/>
    </w:rPr>
  </w:style>
  <w:style w:type="paragraph" w:styleId="5">
    <w:name w:val="toc 5"/>
    <w:basedOn w:val="a"/>
    <w:next w:val="a"/>
    <w:qFormat/>
    <w:rsid w:val="00725B1D"/>
    <w:pPr>
      <w:ind w:leftChars="800" w:left="1680"/>
    </w:pPr>
  </w:style>
  <w:style w:type="paragraph" w:styleId="30">
    <w:name w:val="toc 3"/>
    <w:basedOn w:val="a"/>
    <w:next w:val="a"/>
    <w:uiPriority w:val="39"/>
    <w:qFormat/>
    <w:rsid w:val="00725B1D"/>
    <w:pPr>
      <w:ind w:leftChars="400" w:left="840"/>
    </w:pPr>
  </w:style>
  <w:style w:type="paragraph" w:styleId="a9">
    <w:name w:val="Plain Text"/>
    <w:basedOn w:val="a"/>
    <w:link w:val="Char4"/>
    <w:qFormat/>
    <w:rsid w:val="00725B1D"/>
    <w:pPr>
      <w:adjustRightInd w:val="0"/>
      <w:spacing w:line="312" w:lineRule="atLeast"/>
      <w:textAlignment w:val="baseline"/>
    </w:pPr>
    <w:rPr>
      <w:rFonts w:ascii="宋体" w:hAnsi="Courier New"/>
    </w:rPr>
  </w:style>
  <w:style w:type="character" w:customStyle="1" w:styleId="Char4">
    <w:name w:val="纯文本 Char"/>
    <w:basedOn w:val="a1"/>
    <w:link w:val="a9"/>
    <w:qFormat/>
    <w:rsid w:val="00725B1D"/>
    <w:rPr>
      <w:rFonts w:ascii="宋体" w:eastAsia="宋体" w:hAnsi="Courier New" w:cs="Times New Roman"/>
      <w:szCs w:val="24"/>
    </w:rPr>
  </w:style>
  <w:style w:type="paragraph" w:styleId="8">
    <w:name w:val="toc 8"/>
    <w:basedOn w:val="a"/>
    <w:next w:val="a"/>
    <w:qFormat/>
    <w:rsid w:val="00725B1D"/>
    <w:pPr>
      <w:ind w:leftChars="1400" w:left="2940"/>
    </w:pPr>
  </w:style>
  <w:style w:type="paragraph" w:styleId="aa">
    <w:name w:val="Balloon Text"/>
    <w:basedOn w:val="a"/>
    <w:link w:val="Char5"/>
    <w:qFormat/>
    <w:rsid w:val="00725B1D"/>
    <w:rPr>
      <w:sz w:val="18"/>
      <w:szCs w:val="18"/>
    </w:rPr>
  </w:style>
  <w:style w:type="character" w:customStyle="1" w:styleId="Char5">
    <w:name w:val="批注框文本 Char"/>
    <w:basedOn w:val="a1"/>
    <w:link w:val="aa"/>
    <w:qFormat/>
    <w:rsid w:val="00725B1D"/>
    <w:rPr>
      <w:rFonts w:ascii="Times New Roman" w:eastAsia="宋体" w:hAnsi="Times New Roman" w:cs="Times New Roman"/>
      <w:sz w:val="18"/>
      <w:szCs w:val="18"/>
    </w:rPr>
  </w:style>
  <w:style w:type="paragraph" w:styleId="ab">
    <w:name w:val="footer"/>
    <w:basedOn w:val="a"/>
    <w:link w:val="Char6"/>
    <w:qFormat/>
    <w:rsid w:val="00725B1D"/>
    <w:pPr>
      <w:tabs>
        <w:tab w:val="center" w:pos="4153"/>
        <w:tab w:val="right" w:pos="8306"/>
      </w:tabs>
      <w:snapToGrid w:val="0"/>
      <w:jc w:val="left"/>
    </w:pPr>
    <w:rPr>
      <w:sz w:val="18"/>
    </w:rPr>
  </w:style>
  <w:style w:type="character" w:customStyle="1" w:styleId="Char6">
    <w:name w:val="页脚 Char"/>
    <w:basedOn w:val="a1"/>
    <w:link w:val="ab"/>
    <w:rsid w:val="00725B1D"/>
    <w:rPr>
      <w:rFonts w:ascii="Times New Roman" w:eastAsia="宋体" w:hAnsi="Times New Roman" w:cs="Times New Roman"/>
      <w:sz w:val="18"/>
      <w:szCs w:val="24"/>
    </w:rPr>
  </w:style>
  <w:style w:type="paragraph" w:styleId="ac">
    <w:name w:val="header"/>
    <w:basedOn w:val="a"/>
    <w:link w:val="Char7"/>
    <w:qFormat/>
    <w:rsid w:val="00725B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7">
    <w:name w:val="页眉 Char"/>
    <w:basedOn w:val="a1"/>
    <w:link w:val="ac"/>
    <w:rsid w:val="00725B1D"/>
    <w:rPr>
      <w:rFonts w:ascii="Times New Roman" w:eastAsia="宋体" w:hAnsi="Times New Roman" w:cs="Times New Roman"/>
      <w:sz w:val="18"/>
      <w:szCs w:val="24"/>
    </w:rPr>
  </w:style>
  <w:style w:type="paragraph" w:styleId="10">
    <w:name w:val="toc 1"/>
    <w:basedOn w:val="a"/>
    <w:next w:val="a"/>
    <w:uiPriority w:val="39"/>
    <w:qFormat/>
    <w:rsid w:val="00725B1D"/>
  </w:style>
  <w:style w:type="paragraph" w:styleId="4">
    <w:name w:val="toc 4"/>
    <w:basedOn w:val="a"/>
    <w:next w:val="a"/>
    <w:qFormat/>
    <w:rsid w:val="00725B1D"/>
    <w:pPr>
      <w:ind w:leftChars="600" w:left="1260"/>
    </w:pPr>
  </w:style>
  <w:style w:type="paragraph" w:styleId="6">
    <w:name w:val="toc 6"/>
    <w:basedOn w:val="a"/>
    <w:next w:val="a"/>
    <w:qFormat/>
    <w:rsid w:val="00725B1D"/>
    <w:pPr>
      <w:ind w:leftChars="1000" w:left="2100"/>
    </w:pPr>
  </w:style>
  <w:style w:type="paragraph" w:styleId="31">
    <w:name w:val="Body Text Indent 3"/>
    <w:basedOn w:val="a"/>
    <w:link w:val="3Char0"/>
    <w:qFormat/>
    <w:rsid w:val="00725B1D"/>
    <w:pPr>
      <w:spacing w:after="120"/>
      <w:ind w:leftChars="200" w:left="420"/>
    </w:pPr>
    <w:rPr>
      <w:sz w:val="16"/>
      <w:szCs w:val="16"/>
    </w:rPr>
  </w:style>
  <w:style w:type="character" w:customStyle="1" w:styleId="3Char0">
    <w:name w:val="正文文本缩进 3 Char"/>
    <w:basedOn w:val="a1"/>
    <w:link w:val="31"/>
    <w:qFormat/>
    <w:rsid w:val="00725B1D"/>
    <w:rPr>
      <w:rFonts w:ascii="Times New Roman" w:eastAsia="宋体" w:hAnsi="Times New Roman" w:cs="Times New Roman"/>
      <w:sz w:val="16"/>
      <w:szCs w:val="16"/>
    </w:rPr>
  </w:style>
  <w:style w:type="paragraph" w:styleId="20">
    <w:name w:val="toc 2"/>
    <w:basedOn w:val="a"/>
    <w:next w:val="a"/>
    <w:uiPriority w:val="39"/>
    <w:qFormat/>
    <w:rsid w:val="00725B1D"/>
    <w:pPr>
      <w:ind w:leftChars="200" w:left="420"/>
    </w:pPr>
  </w:style>
  <w:style w:type="paragraph" w:styleId="9">
    <w:name w:val="toc 9"/>
    <w:basedOn w:val="a"/>
    <w:next w:val="a"/>
    <w:qFormat/>
    <w:rsid w:val="00725B1D"/>
    <w:pPr>
      <w:ind w:leftChars="1600" w:left="3360"/>
    </w:pPr>
  </w:style>
  <w:style w:type="character" w:styleId="ad">
    <w:name w:val="Hyperlink"/>
    <w:uiPriority w:val="99"/>
    <w:unhideWhenUsed/>
    <w:qFormat/>
    <w:rsid w:val="00725B1D"/>
    <w:rPr>
      <w:color w:val="0000FF"/>
      <w:u w:val="single"/>
    </w:rPr>
  </w:style>
  <w:style w:type="character" w:styleId="ae">
    <w:name w:val="annotation reference"/>
    <w:qFormat/>
    <w:rsid w:val="00725B1D"/>
    <w:rPr>
      <w:sz w:val="21"/>
      <w:szCs w:val="21"/>
    </w:rPr>
  </w:style>
  <w:style w:type="character" w:customStyle="1" w:styleId="1101Char">
    <w:name w:val="1101 Char"/>
    <w:link w:val="1101"/>
    <w:qFormat/>
    <w:rsid w:val="00725B1D"/>
    <w:rPr>
      <w:rFonts w:ascii="宋体" w:hAnsi="宋体" w:cs="宋体"/>
      <w:sz w:val="28"/>
      <w:szCs w:val="28"/>
    </w:rPr>
  </w:style>
  <w:style w:type="paragraph" w:customStyle="1" w:styleId="1101">
    <w:name w:val="1101"/>
    <w:basedOn w:val="a"/>
    <w:link w:val="1101Char"/>
    <w:qFormat/>
    <w:rsid w:val="00725B1D"/>
    <w:pPr>
      <w:ind w:firstLineChars="200" w:firstLine="560"/>
      <w:jc w:val="left"/>
    </w:pPr>
    <w:rPr>
      <w:rFonts w:ascii="宋体" w:eastAsiaTheme="minorEastAsia" w:hAnsi="宋体" w:cs="宋体"/>
      <w:sz w:val="28"/>
      <w:szCs w:val="28"/>
    </w:rPr>
  </w:style>
  <w:style w:type="character" w:customStyle="1" w:styleId="Char10">
    <w:name w:val="正文文本缩进 Char1"/>
    <w:basedOn w:val="a1"/>
    <w:link w:val="a8"/>
    <w:qFormat/>
    <w:rsid w:val="00725B1D"/>
    <w:rPr>
      <w:rFonts w:ascii="Times New Roman" w:eastAsia="宋体" w:hAnsi="Times New Roman" w:cs="Times New Roman"/>
      <w:szCs w:val="24"/>
    </w:rPr>
  </w:style>
  <w:style w:type="paragraph" w:customStyle="1" w:styleId="11">
    <w:name w:val="修订1"/>
    <w:uiPriority w:val="99"/>
    <w:semiHidden/>
    <w:qFormat/>
    <w:rsid w:val="00725B1D"/>
    <w:rPr>
      <w:rFonts w:ascii="Times New Roman" w:eastAsia="宋体" w:hAnsi="Times New Roman" w:cs="Times New Roman"/>
      <w:szCs w:val="24"/>
    </w:rPr>
  </w:style>
  <w:style w:type="paragraph" w:customStyle="1" w:styleId="12">
    <w:name w:val="纯文本1"/>
    <w:basedOn w:val="a"/>
    <w:qFormat/>
    <w:rsid w:val="00725B1D"/>
    <w:rPr>
      <w:rFonts w:ascii="宋体" w:hAnsi="Courier New" w:cs="黑体"/>
      <w:szCs w:val="21"/>
    </w:rPr>
  </w:style>
  <w:style w:type="paragraph" w:customStyle="1" w:styleId="ST202">
    <w:name w:val="ST20_2"/>
    <w:basedOn w:val="a"/>
    <w:qFormat/>
    <w:rsid w:val="00725B1D"/>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rsid w:val="00725B1D"/>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725B1D"/>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725B1D"/>
  </w:style>
  <w:style w:type="paragraph" w:customStyle="1" w:styleId="14">
    <w:name w:val="列出段落1"/>
    <w:basedOn w:val="a"/>
    <w:uiPriority w:val="34"/>
    <w:qFormat/>
    <w:rsid w:val="00725B1D"/>
    <w:pPr>
      <w:ind w:firstLineChars="200" w:firstLine="420"/>
    </w:pPr>
    <w:rPr>
      <w:rFonts w:ascii="Calibri" w:hAnsi="Calibri"/>
      <w:szCs w:val="22"/>
    </w:rPr>
  </w:style>
  <w:style w:type="paragraph" w:customStyle="1" w:styleId="Default">
    <w:name w:val="Default"/>
    <w:rsid w:val="00725B1D"/>
    <w:pPr>
      <w:widowControl w:val="0"/>
      <w:autoSpaceDE w:val="0"/>
      <w:autoSpaceDN w:val="0"/>
      <w:adjustRightInd w:val="0"/>
    </w:pPr>
    <w:rPr>
      <w:rFonts w:ascii="宋体" w:eastAsia="宋体" w:cs="宋体"/>
      <w:color w:val="000000"/>
      <w:kern w:val="0"/>
      <w:sz w:val="24"/>
      <w:szCs w:val="24"/>
    </w:rPr>
  </w:style>
  <w:style w:type="paragraph" w:styleId="af0">
    <w:name w:val="List Paragraph"/>
    <w:basedOn w:val="a"/>
    <w:uiPriority w:val="99"/>
    <w:unhideWhenUsed/>
    <w:rsid w:val="00725B1D"/>
    <w:pPr>
      <w:ind w:firstLineChars="200" w:firstLine="420"/>
    </w:pPr>
  </w:style>
  <w:style w:type="character" w:customStyle="1" w:styleId="GB2312">
    <w:name w:val="样式 超链接 + 仿宋_GB2312 小四 加粗"/>
    <w:rsid w:val="00725B1D"/>
    <w:rPr>
      <w:rFonts w:ascii="FangSong_GB2312" w:eastAsia="黑体" w:hAnsi="FangSong_GB2312"/>
      <w:b/>
      <w:bCs/>
      <w:color w:val="auto"/>
      <w:sz w:val="24"/>
      <w:u w:val="none"/>
    </w:rPr>
  </w:style>
  <w:style w:type="paragraph" w:styleId="af1">
    <w:name w:val="Date"/>
    <w:basedOn w:val="a"/>
    <w:next w:val="a"/>
    <w:link w:val="Char8"/>
    <w:rsid w:val="00725B1D"/>
    <w:pPr>
      <w:ind w:leftChars="2500" w:left="100"/>
    </w:pPr>
  </w:style>
  <w:style w:type="character" w:customStyle="1" w:styleId="Char8">
    <w:name w:val="日期 Char"/>
    <w:basedOn w:val="a1"/>
    <w:link w:val="af1"/>
    <w:rsid w:val="00725B1D"/>
    <w:rPr>
      <w:rFonts w:ascii="Times New Roman" w:eastAsia="宋体" w:hAnsi="Times New Roman" w:cs="Times New Roman"/>
      <w:szCs w:val="24"/>
    </w:rPr>
  </w:style>
  <w:style w:type="character" w:customStyle="1" w:styleId="Char9">
    <w:name w:val="正文缩进 Char"/>
    <w:link w:val="af2"/>
    <w:rsid w:val="00725B1D"/>
  </w:style>
  <w:style w:type="paragraph" w:styleId="af2">
    <w:name w:val="Normal Indent"/>
    <w:basedOn w:val="a"/>
    <w:link w:val="Char9"/>
    <w:qFormat/>
    <w:rsid w:val="00725B1D"/>
    <w:pPr>
      <w:adjustRightInd w:val="0"/>
      <w:spacing w:line="312" w:lineRule="atLeast"/>
      <w:ind w:firstLine="420"/>
    </w:pPr>
    <w:rPr>
      <w:rFonts w:asciiTheme="minorHAnsi" w:eastAsiaTheme="minorEastAsia" w:hAnsiTheme="minorHAnsi" w:cstheme="minorBidi"/>
      <w:szCs w:val="22"/>
    </w:rPr>
  </w:style>
  <w:style w:type="paragraph" w:customStyle="1" w:styleId="xl35">
    <w:name w:val="xl35"/>
    <w:basedOn w:val="a"/>
    <w:rsid w:val="00725B1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8491</Words>
  <Characters>9595</Characters>
  <Application>Microsoft Office Word</Application>
  <DocSecurity>0</DocSecurity>
  <Lines>533</Lines>
  <Paragraphs>393</Paragraphs>
  <ScaleCrop>false</ScaleCrop>
  <Company>Microsoft</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NNRT</dc:creator>
  <cp:lastModifiedBy>秦汶贵</cp:lastModifiedBy>
  <cp:revision>2</cp:revision>
  <dcterms:created xsi:type="dcterms:W3CDTF">2019-07-25T00:26:00Z</dcterms:created>
  <dcterms:modified xsi:type="dcterms:W3CDTF">2019-07-25T00:26:00Z</dcterms:modified>
</cp:coreProperties>
</file>