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16" w:rsidRDefault="000409D7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D06316" w:rsidRDefault="000409D7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 w:rsidR="00D06316" w:rsidRPr="009F2C11" w:rsidRDefault="000409D7">
      <w:pPr>
        <w:pStyle w:val="a7"/>
        <w:numPr>
          <w:ilvl w:val="0"/>
          <w:numId w:val="2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项目</w:t>
      </w:r>
      <w:r w:rsidRPr="009F2C11">
        <w:rPr>
          <w:rFonts w:ascii="宋体" w:hAnsi="宋体" w:hint="eastAsia"/>
          <w:sz w:val="24"/>
          <w:szCs w:val="24"/>
        </w:rPr>
        <w:t>名称：</w:t>
      </w:r>
      <w:r w:rsidR="00363ECB" w:rsidRPr="009F2C11">
        <w:rPr>
          <w:rFonts w:ascii="宋体" w:hAnsi="宋体"/>
          <w:sz w:val="24"/>
          <w:szCs w:val="24"/>
        </w:rPr>
        <w:t>南宁轨道交通集团有限责任公司运营分</w:t>
      </w:r>
      <w:r w:rsidR="00363ECB" w:rsidRPr="009F2C11">
        <w:rPr>
          <w:rFonts w:ascii="宋体" w:hAnsi="宋体" w:hint="eastAsia"/>
          <w:sz w:val="24"/>
          <w:szCs w:val="24"/>
        </w:rPr>
        <w:t>公司2019年</w:t>
      </w:r>
      <w:r w:rsidR="00363ECB" w:rsidRPr="009F2C11">
        <w:rPr>
          <w:rFonts w:ascii="宋体" w:hAnsi="宋体" w:hint="eastAsia"/>
          <w:sz w:val="24"/>
          <w:szCs w:val="24"/>
          <w:u w:val="dotted"/>
        </w:rPr>
        <w:t>纸制品采购项目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2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项目</w:t>
      </w:r>
      <w:r w:rsidRPr="009F2C11">
        <w:rPr>
          <w:rFonts w:ascii="宋体" w:hAnsi="宋体" w:hint="eastAsia"/>
          <w:sz w:val="24"/>
          <w:szCs w:val="24"/>
        </w:rPr>
        <w:t>编号</w:t>
      </w:r>
      <w:r w:rsidRPr="009F2C11">
        <w:rPr>
          <w:rFonts w:ascii="宋体" w:hAnsi="宋体"/>
          <w:sz w:val="24"/>
          <w:szCs w:val="24"/>
        </w:rPr>
        <w:t>：</w:t>
      </w:r>
      <w:r w:rsidR="00363ECB" w:rsidRPr="009F2C11">
        <w:rPr>
          <w:rFonts w:ascii="宋体" w:hAnsi="宋体" w:hint="eastAsia"/>
          <w:sz w:val="24"/>
          <w:szCs w:val="24"/>
        </w:rPr>
        <w:t>YY1/2/3-BJ-HC-2019061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9F2C11">
        <w:rPr>
          <w:rFonts w:ascii="宋体" w:hAnsi="宋体"/>
          <w:b/>
          <w:sz w:val="24"/>
          <w:szCs w:val="24"/>
        </w:rPr>
        <w:t>采购要求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发票要求：增值税专用发票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交易方式：</w:t>
      </w:r>
      <w:proofErr w:type="gramStart"/>
      <w:r w:rsidRPr="009F2C11">
        <w:rPr>
          <w:rFonts w:ascii="宋体" w:hAnsi="宋体"/>
          <w:sz w:val="24"/>
          <w:szCs w:val="24"/>
        </w:rPr>
        <w:t>账期交易</w:t>
      </w:r>
      <w:proofErr w:type="gramEnd"/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支付方式：线下支付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报价要求：报价</w:t>
      </w:r>
      <w:r w:rsidRPr="009F2C11">
        <w:rPr>
          <w:rFonts w:ascii="宋体" w:hAnsi="宋体" w:hint="eastAsia"/>
          <w:sz w:val="24"/>
          <w:szCs w:val="24"/>
        </w:rPr>
        <w:t>须包含税金</w:t>
      </w:r>
      <w:r w:rsidRPr="009F2C11">
        <w:rPr>
          <w:rFonts w:ascii="宋体" w:hAnsi="宋体"/>
          <w:sz w:val="24"/>
          <w:szCs w:val="24"/>
        </w:rPr>
        <w:t>、运费</w:t>
      </w:r>
      <w:r w:rsidRPr="009F2C11">
        <w:rPr>
          <w:rFonts w:ascii="宋体" w:hAnsi="宋体" w:hint="eastAsia"/>
          <w:sz w:val="24"/>
          <w:szCs w:val="24"/>
        </w:rPr>
        <w:t>等</w:t>
      </w:r>
      <w:r w:rsidRPr="009F2C11">
        <w:rPr>
          <w:rFonts w:ascii="宋体" w:hAnsi="宋体"/>
          <w:sz w:val="24"/>
          <w:szCs w:val="24"/>
        </w:rPr>
        <w:t>各种费用</w:t>
      </w:r>
      <w:r w:rsidRPr="009F2C11">
        <w:rPr>
          <w:rFonts w:ascii="宋体" w:hAnsi="宋体" w:hint="eastAsia"/>
          <w:sz w:val="24"/>
          <w:szCs w:val="24"/>
        </w:rPr>
        <w:t>，</w:t>
      </w:r>
      <w:r w:rsidRPr="009F2C11">
        <w:rPr>
          <w:rFonts w:ascii="宋体" w:hAnsi="宋体"/>
          <w:sz w:val="24"/>
          <w:szCs w:val="24"/>
        </w:rPr>
        <w:t>不允许对部分物料报价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报价保证金：无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允许报价次数：</w:t>
      </w:r>
      <w:r w:rsidR="00363ECB" w:rsidRPr="009F2C11">
        <w:rPr>
          <w:rFonts w:ascii="宋体" w:hAnsi="宋体" w:hint="eastAsia"/>
          <w:sz w:val="24"/>
          <w:szCs w:val="24"/>
        </w:rPr>
        <w:t>2</w:t>
      </w:r>
      <w:r w:rsidRPr="009F2C11">
        <w:rPr>
          <w:rFonts w:ascii="宋体" w:hAnsi="宋体"/>
          <w:sz w:val="24"/>
          <w:szCs w:val="24"/>
        </w:rPr>
        <w:t>次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 w:rsidP="00482E75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期望交货期</w:t>
      </w:r>
      <w:r w:rsidRPr="009F2C11">
        <w:rPr>
          <w:rFonts w:ascii="宋体" w:hAnsi="宋体" w:hint="eastAsia"/>
          <w:sz w:val="24"/>
          <w:szCs w:val="24"/>
        </w:rPr>
        <w:t>：30天。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注册资金：无要求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上限控制价：</w:t>
      </w:r>
      <w:r w:rsidR="009F2C11" w:rsidRPr="009F2C11">
        <w:rPr>
          <w:rFonts w:ascii="宋体" w:hAnsi="宋体" w:hint="eastAsia"/>
          <w:sz w:val="24"/>
          <w:szCs w:val="24"/>
        </w:rPr>
        <w:t>17.56万</w:t>
      </w:r>
      <w:r w:rsidRPr="009F2C11">
        <w:rPr>
          <w:rFonts w:ascii="宋体" w:hAnsi="宋体"/>
          <w:sz w:val="24"/>
          <w:szCs w:val="24"/>
        </w:rPr>
        <w:t>元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是否需要报名审核：否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收货地址：广西壮族自治区南宁市内指定地点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9F2C11">
        <w:rPr>
          <w:rFonts w:ascii="宋体" w:hAnsi="宋体"/>
          <w:b/>
          <w:sz w:val="24"/>
          <w:szCs w:val="24"/>
        </w:rPr>
        <w:t>补充说明：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本</w:t>
      </w:r>
      <w:r w:rsidRPr="009F2C11">
        <w:rPr>
          <w:rFonts w:ascii="宋体" w:hAnsi="宋体"/>
          <w:sz w:val="24"/>
          <w:szCs w:val="24"/>
        </w:rPr>
        <w:t>项目包含有须与</w:t>
      </w:r>
      <w:r w:rsidRPr="009F2C11">
        <w:rPr>
          <w:rFonts w:ascii="宋体" w:hAnsi="宋体" w:hint="eastAsia"/>
          <w:sz w:val="24"/>
          <w:szCs w:val="24"/>
        </w:rPr>
        <w:t>原</w:t>
      </w:r>
      <w:r w:rsidRPr="009F2C11">
        <w:rPr>
          <w:rFonts w:ascii="宋体" w:hAnsi="宋体"/>
          <w:sz w:val="24"/>
          <w:szCs w:val="24"/>
        </w:rPr>
        <w:t>设备配套</w:t>
      </w:r>
      <w:r w:rsidRPr="009F2C11">
        <w:rPr>
          <w:rFonts w:ascii="宋体" w:hAnsi="宋体" w:hint="eastAsia"/>
          <w:sz w:val="24"/>
          <w:szCs w:val="24"/>
        </w:rPr>
        <w:t>使用</w:t>
      </w:r>
      <w:r w:rsidRPr="009F2C11">
        <w:rPr>
          <w:rFonts w:ascii="宋体" w:hAnsi="宋体"/>
          <w:sz w:val="24"/>
          <w:szCs w:val="24"/>
        </w:rPr>
        <w:t>的备品备件类物资</w:t>
      </w:r>
      <w:r w:rsidRPr="009F2C11">
        <w:rPr>
          <w:rFonts w:ascii="宋体" w:hAnsi="宋体" w:hint="eastAsia"/>
          <w:sz w:val="24"/>
          <w:szCs w:val="24"/>
        </w:rPr>
        <w:t>，</w:t>
      </w:r>
      <w:r w:rsidRPr="009F2C11">
        <w:rPr>
          <w:rFonts w:ascii="宋体" w:hAnsi="宋体"/>
          <w:sz w:val="24"/>
          <w:szCs w:val="24"/>
        </w:rPr>
        <w:t>此类物资须</w:t>
      </w:r>
      <w:r w:rsidRPr="009F2C11">
        <w:rPr>
          <w:rFonts w:ascii="宋体" w:hAnsi="宋体" w:hint="eastAsia"/>
          <w:sz w:val="24"/>
          <w:szCs w:val="24"/>
        </w:rPr>
        <w:t>按</w:t>
      </w:r>
      <w:r w:rsidRPr="009F2C11">
        <w:rPr>
          <w:rFonts w:ascii="宋体" w:hAnsi="宋体"/>
          <w:sz w:val="24"/>
          <w:szCs w:val="24"/>
        </w:rPr>
        <w:t>指定品牌采购，如有异议可以在本公告发布之日起</w:t>
      </w:r>
      <w:r w:rsidRPr="009F2C11">
        <w:rPr>
          <w:rFonts w:ascii="宋体" w:hAnsi="宋体" w:hint="eastAsia"/>
          <w:sz w:val="24"/>
          <w:szCs w:val="24"/>
        </w:rPr>
        <w:t>5个</w:t>
      </w:r>
      <w:r w:rsidRPr="009F2C11">
        <w:rPr>
          <w:rFonts w:ascii="宋体" w:hAnsi="宋体"/>
          <w:sz w:val="24"/>
          <w:szCs w:val="24"/>
        </w:rPr>
        <w:t>工作日内提出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采购结果确定方式——低价成交</w:t>
      </w:r>
      <w:r w:rsidRPr="009F2C11">
        <w:rPr>
          <w:rFonts w:ascii="宋体" w:hAnsi="宋体" w:hint="eastAsia"/>
          <w:sz w:val="24"/>
          <w:szCs w:val="24"/>
        </w:rPr>
        <w:t>。</w:t>
      </w:r>
      <w:r w:rsidRPr="009F2C11"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 w:rsidRPr="009F2C11">
        <w:rPr>
          <w:rFonts w:ascii="宋体" w:hAnsi="宋体" w:hint="eastAsia"/>
          <w:sz w:val="24"/>
          <w:szCs w:val="24"/>
        </w:rPr>
        <w:t>不</w:t>
      </w:r>
      <w:r w:rsidRPr="009F2C11">
        <w:rPr>
          <w:rFonts w:ascii="宋体" w:hAnsi="宋体"/>
          <w:sz w:val="24"/>
          <w:szCs w:val="24"/>
        </w:rPr>
        <w:t>含税价</w:t>
      </w:r>
      <w:r w:rsidRPr="009F2C11">
        <w:rPr>
          <w:rFonts w:ascii="宋体" w:hAnsi="宋体" w:hint="eastAsia"/>
          <w:sz w:val="24"/>
          <w:szCs w:val="24"/>
        </w:rPr>
        <w:t>，</w:t>
      </w:r>
      <w:r w:rsidRPr="009F2C11"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供应商既可通过</w:t>
      </w:r>
      <w:r w:rsidRPr="009F2C11">
        <w:rPr>
          <w:rFonts w:ascii="宋体" w:hAnsi="宋体"/>
          <w:sz w:val="24"/>
          <w:szCs w:val="24"/>
        </w:rPr>
        <w:t>线下报价</w:t>
      </w:r>
      <w:r w:rsidRPr="009F2C11">
        <w:rPr>
          <w:rFonts w:ascii="宋体" w:hAnsi="宋体" w:hint="eastAsia"/>
          <w:sz w:val="24"/>
          <w:szCs w:val="24"/>
        </w:rPr>
        <w:t>，</w:t>
      </w:r>
      <w:r w:rsidRPr="009F2C11">
        <w:rPr>
          <w:rFonts w:ascii="宋体" w:hAnsi="宋体"/>
          <w:sz w:val="24"/>
          <w:szCs w:val="24"/>
        </w:rPr>
        <w:t>也可</w:t>
      </w:r>
      <w:r w:rsidRPr="009F2C11">
        <w:rPr>
          <w:rFonts w:ascii="宋体" w:hAnsi="宋体" w:hint="eastAsia"/>
          <w:sz w:val="24"/>
          <w:szCs w:val="24"/>
        </w:rPr>
        <w:t>通过中国</w:t>
      </w:r>
      <w:r w:rsidRPr="009F2C11">
        <w:rPr>
          <w:rFonts w:ascii="宋体" w:hAnsi="宋体"/>
          <w:sz w:val="24"/>
          <w:szCs w:val="24"/>
        </w:rPr>
        <w:t>e车网</w:t>
      </w:r>
      <w:r w:rsidRPr="009F2C11">
        <w:rPr>
          <w:rFonts w:ascii="宋体" w:hAnsi="宋体" w:hint="eastAsia"/>
          <w:sz w:val="24"/>
          <w:szCs w:val="24"/>
        </w:rPr>
        <w:t>（http://www.ecrrc.com</w:t>
      </w:r>
      <w:r w:rsidRPr="009F2C11">
        <w:rPr>
          <w:rFonts w:ascii="宋体" w:hAnsi="宋体"/>
          <w:sz w:val="24"/>
          <w:szCs w:val="24"/>
        </w:rPr>
        <w:t>）进行线上报价；但同</w:t>
      </w:r>
      <w:proofErr w:type="gramStart"/>
      <w:r w:rsidRPr="009F2C11">
        <w:rPr>
          <w:rFonts w:ascii="宋体" w:hAnsi="宋体"/>
          <w:sz w:val="24"/>
          <w:szCs w:val="24"/>
        </w:rPr>
        <w:t>一供应</w:t>
      </w:r>
      <w:proofErr w:type="gramEnd"/>
      <w:r w:rsidRPr="009F2C11">
        <w:rPr>
          <w:rFonts w:ascii="宋体" w:hAnsi="宋体"/>
          <w:sz w:val="24"/>
          <w:szCs w:val="24"/>
        </w:rPr>
        <w:t>商不得在线下</w:t>
      </w:r>
      <w:r w:rsidRPr="009F2C11">
        <w:rPr>
          <w:rFonts w:ascii="宋体" w:hAnsi="宋体" w:hint="eastAsia"/>
          <w:sz w:val="24"/>
          <w:szCs w:val="24"/>
        </w:rPr>
        <w:t>和</w:t>
      </w:r>
      <w:r w:rsidRPr="009F2C11">
        <w:rPr>
          <w:rFonts w:ascii="宋体" w:hAnsi="宋体"/>
          <w:sz w:val="24"/>
          <w:szCs w:val="24"/>
        </w:rPr>
        <w:t>线上同时报价，</w:t>
      </w:r>
      <w:r w:rsidRPr="009F2C11">
        <w:rPr>
          <w:rFonts w:ascii="宋体" w:hAnsi="宋体" w:hint="eastAsia"/>
          <w:sz w:val="24"/>
          <w:szCs w:val="24"/>
        </w:rPr>
        <w:t>否则</w:t>
      </w:r>
      <w:r w:rsidRPr="009F2C11">
        <w:rPr>
          <w:rFonts w:ascii="宋体" w:hAnsi="宋体"/>
          <w:sz w:val="24"/>
          <w:szCs w:val="24"/>
        </w:rPr>
        <w:t>不论其</w:t>
      </w:r>
      <w:r w:rsidRPr="009F2C11">
        <w:rPr>
          <w:rFonts w:ascii="宋体" w:hAnsi="宋体" w:hint="eastAsia"/>
          <w:sz w:val="24"/>
          <w:szCs w:val="24"/>
        </w:rPr>
        <w:t>线下</w:t>
      </w:r>
      <w:r w:rsidRPr="009F2C11">
        <w:rPr>
          <w:rFonts w:ascii="宋体" w:hAnsi="宋体"/>
          <w:sz w:val="24"/>
          <w:szCs w:val="24"/>
        </w:rPr>
        <w:t>、线上报价是否一致，其线下</w:t>
      </w:r>
      <w:r w:rsidRPr="009F2C11">
        <w:rPr>
          <w:rFonts w:ascii="宋体" w:hAnsi="宋体" w:hint="eastAsia"/>
          <w:sz w:val="24"/>
          <w:szCs w:val="24"/>
        </w:rPr>
        <w:t>、</w:t>
      </w:r>
      <w:r w:rsidRPr="009F2C11">
        <w:rPr>
          <w:rFonts w:ascii="宋体" w:hAnsi="宋体"/>
          <w:sz w:val="24"/>
          <w:szCs w:val="24"/>
        </w:rPr>
        <w:t>线上报价均做无效报价处理。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通过线下报价的必须提供以下纸质盖章版文件</w:t>
      </w:r>
      <w:r w:rsidRPr="009F2C11">
        <w:rPr>
          <w:rFonts w:ascii="宋体" w:hAnsi="宋体" w:hint="eastAsia"/>
          <w:sz w:val="24"/>
          <w:szCs w:val="24"/>
        </w:rPr>
        <w:t>，</w:t>
      </w:r>
      <w:r w:rsidRPr="009F2C11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9F2C11">
        <w:rPr>
          <w:rFonts w:ascii="宋体" w:hAnsi="宋体"/>
          <w:sz w:val="24"/>
          <w:szCs w:val="24"/>
        </w:rPr>
        <w:t>传以下</w:t>
      </w:r>
      <w:proofErr w:type="gramEnd"/>
      <w:r w:rsidRPr="009F2C11">
        <w:rPr>
          <w:rFonts w:ascii="宋体" w:hAnsi="宋体"/>
          <w:sz w:val="24"/>
          <w:szCs w:val="24"/>
        </w:rPr>
        <w:t>盖章版PDF格式扫描件，否则其报价无效：</w:t>
      </w:r>
    </w:p>
    <w:p w:rsidR="00D06316" w:rsidRPr="009F2C11" w:rsidRDefault="000409D7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营业执照副本</w:t>
      </w:r>
      <w:r w:rsidRPr="009F2C11">
        <w:rPr>
          <w:rFonts w:ascii="宋体" w:hAnsi="宋体" w:hint="eastAsia"/>
          <w:sz w:val="24"/>
          <w:szCs w:val="24"/>
        </w:rPr>
        <w:t>，须为</w:t>
      </w:r>
      <w:r w:rsidRPr="009F2C11"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 w:rsidRPr="009F2C11">
        <w:rPr>
          <w:rFonts w:ascii="宋体" w:hAnsi="宋体" w:hint="eastAsia"/>
          <w:sz w:val="24"/>
          <w:szCs w:val="24"/>
        </w:rPr>
        <w:t>无纺布制品</w:t>
      </w:r>
      <w:r w:rsidRPr="009F2C11">
        <w:rPr>
          <w:rFonts w:ascii="宋体" w:hAnsi="宋体"/>
          <w:sz w:val="24"/>
          <w:szCs w:val="24"/>
        </w:rPr>
        <w:t>②</w:t>
      </w:r>
      <w:r w:rsidRPr="009F2C11">
        <w:rPr>
          <w:rFonts w:ascii="宋体" w:hAnsi="宋体" w:hint="eastAsia"/>
          <w:sz w:val="24"/>
          <w:szCs w:val="24"/>
        </w:rPr>
        <w:t>服装加工</w:t>
      </w:r>
      <w:r w:rsidRPr="009F2C11">
        <w:rPr>
          <w:rFonts w:ascii="宋体" w:hAnsi="宋体"/>
          <w:sz w:val="24"/>
          <w:szCs w:val="24"/>
        </w:rPr>
        <w:t>③</w:t>
      </w:r>
      <w:r w:rsidRPr="009F2C11">
        <w:rPr>
          <w:rFonts w:ascii="宋体" w:hAnsi="宋体" w:hint="eastAsia"/>
          <w:sz w:val="24"/>
          <w:szCs w:val="24"/>
        </w:rPr>
        <w:t>纸盒④纸袋，⑤印刷材料，</w:t>
      </w:r>
      <w:r w:rsidRPr="009F2C11">
        <w:rPr>
          <w:rFonts w:ascii="宋体" w:hAnsi="宋体"/>
          <w:sz w:val="24"/>
          <w:szCs w:val="24"/>
        </w:rPr>
        <w:t>等类似范围。</w:t>
      </w:r>
    </w:p>
    <w:p w:rsidR="00D06316" w:rsidRPr="009F2C11" w:rsidRDefault="000409D7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报价文件（</w:t>
      </w:r>
      <w:r w:rsidRPr="009F2C11">
        <w:rPr>
          <w:rFonts w:ascii="宋体" w:hAnsi="宋体" w:hint="eastAsia"/>
          <w:sz w:val="24"/>
          <w:szCs w:val="24"/>
        </w:rPr>
        <w:t>格式见</w:t>
      </w:r>
      <w:r w:rsidRPr="009F2C11">
        <w:rPr>
          <w:rFonts w:ascii="宋体" w:hAnsi="宋体"/>
          <w:sz w:val="24"/>
          <w:szCs w:val="24"/>
        </w:rPr>
        <w:t>附件）；</w:t>
      </w:r>
    </w:p>
    <w:p w:rsidR="00D06316" w:rsidRPr="009F2C11" w:rsidRDefault="000409D7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承诺书（</w:t>
      </w:r>
      <w:r w:rsidRPr="009F2C11">
        <w:rPr>
          <w:rFonts w:ascii="宋体" w:hAnsi="宋体" w:hint="eastAsia"/>
          <w:sz w:val="24"/>
          <w:szCs w:val="24"/>
        </w:rPr>
        <w:t>格式见</w:t>
      </w:r>
      <w:r w:rsidRPr="009F2C11">
        <w:rPr>
          <w:rFonts w:ascii="宋体" w:hAnsi="宋体"/>
          <w:sz w:val="24"/>
          <w:szCs w:val="24"/>
        </w:rPr>
        <w:t>附件）</w:t>
      </w:r>
      <w:r w:rsidRPr="009F2C11">
        <w:rPr>
          <w:rFonts w:ascii="宋体" w:hAnsi="宋体" w:hint="eastAsia"/>
          <w:sz w:val="24"/>
          <w:szCs w:val="24"/>
        </w:rPr>
        <w:t>；</w:t>
      </w:r>
    </w:p>
    <w:p w:rsidR="00D06316" w:rsidRPr="009F2C11" w:rsidRDefault="000409D7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lastRenderedPageBreak/>
        <w:t>供应商认为</w:t>
      </w:r>
      <w:r w:rsidRPr="009F2C11">
        <w:rPr>
          <w:rFonts w:ascii="宋体" w:hAnsi="宋体"/>
          <w:sz w:val="24"/>
          <w:szCs w:val="24"/>
        </w:rPr>
        <w:t>有必要提供的其他文件</w:t>
      </w:r>
      <w:r w:rsidRPr="009F2C11">
        <w:rPr>
          <w:rFonts w:ascii="宋体" w:hAnsi="宋体" w:hint="eastAsia"/>
          <w:sz w:val="24"/>
          <w:szCs w:val="24"/>
        </w:rPr>
        <w:t>(若有</w:t>
      </w:r>
      <w:r w:rsidRPr="009F2C11">
        <w:rPr>
          <w:rFonts w:ascii="宋体" w:hAnsi="宋体"/>
          <w:sz w:val="24"/>
          <w:szCs w:val="24"/>
        </w:rPr>
        <w:t>)。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通过</w:t>
      </w:r>
      <w:r w:rsidRPr="009F2C11">
        <w:rPr>
          <w:rFonts w:ascii="宋体" w:hAnsi="宋体"/>
          <w:sz w:val="24"/>
          <w:szCs w:val="24"/>
        </w:rPr>
        <w:t>线下报价的供应商请携带</w:t>
      </w:r>
      <w:r w:rsidRPr="009F2C11">
        <w:rPr>
          <w:rFonts w:ascii="宋体" w:hAnsi="宋体" w:hint="eastAsia"/>
          <w:sz w:val="24"/>
          <w:szCs w:val="24"/>
        </w:rPr>
        <w:t>上述</w:t>
      </w:r>
      <w:r w:rsidRPr="009F2C11">
        <w:rPr>
          <w:rFonts w:ascii="宋体" w:hAnsi="宋体"/>
          <w:sz w:val="24"/>
          <w:szCs w:val="24"/>
        </w:rPr>
        <w:t>文件</w:t>
      </w:r>
      <w:r w:rsidRPr="009F2C11">
        <w:rPr>
          <w:rFonts w:ascii="宋体" w:hAnsi="宋体" w:hint="eastAsia"/>
          <w:sz w:val="24"/>
          <w:szCs w:val="24"/>
        </w:rPr>
        <w:t>，</w:t>
      </w:r>
      <w:r w:rsidRPr="009F2C11">
        <w:rPr>
          <w:rFonts w:ascii="宋体" w:hAnsi="宋体"/>
          <w:sz w:val="24"/>
          <w:szCs w:val="24"/>
        </w:rPr>
        <w:t>及</w:t>
      </w:r>
      <w:r w:rsidRPr="009F2C11">
        <w:rPr>
          <w:rFonts w:ascii="宋体" w:hAnsi="宋体" w:hint="eastAsia"/>
          <w:sz w:val="24"/>
          <w:szCs w:val="24"/>
        </w:rPr>
        <w:t>分项</w:t>
      </w:r>
      <w:r w:rsidRPr="009F2C11">
        <w:rPr>
          <w:rFonts w:ascii="宋体" w:hAnsi="宋体"/>
          <w:sz w:val="24"/>
          <w:szCs w:val="24"/>
        </w:rPr>
        <w:t>报价表电子版，于</w:t>
      </w:r>
      <w:r w:rsidRPr="009F2C11">
        <w:rPr>
          <w:rFonts w:ascii="宋体" w:hAnsi="宋体" w:hint="eastAsia"/>
          <w:sz w:val="24"/>
          <w:szCs w:val="24"/>
        </w:rPr>
        <w:t>2019</w:t>
      </w:r>
      <w:r w:rsidRPr="009F2C11">
        <w:rPr>
          <w:rFonts w:ascii="宋体" w:hAnsi="宋体"/>
          <w:sz w:val="24"/>
          <w:szCs w:val="24"/>
        </w:rPr>
        <w:t>年</w:t>
      </w:r>
      <w:r w:rsidR="00C419C3">
        <w:rPr>
          <w:rFonts w:ascii="宋体" w:hAnsi="宋体" w:hint="eastAsia"/>
          <w:sz w:val="24"/>
          <w:szCs w:val="24"/>
        </w:rPr>
        <w:t>9</w:t>
      </w:r>
      <w:r w:rsidRPr="009F2C11">
        <w:rPr>
          <w:rFonts w:ascii="宋体" w:hAnsi="宋体"/>
          <w:sz w:val="24"/>
          <w:szCs w:val="24"/>
        </w:rPr>
        <w:t>月</w:t>
      </w:r>
      <w:r w:rsidR="00C419C3">
        <w:rPr>
          <w:rFonts w:ascii="宋体" w:hAnsi="宋体" w:hint="eastAsia"/>
          <w:sz w:val="24"/>
          <w:szCs w:val="24"/>
        </w:rPr>
        <w:t>17</w:t>
      </w:r>
      <w:bookmarkStart w:id="0" w:name="_GoBack"/>
      <w:bookmarkEnd w:id="0"/>
      <w:r w:rsidRPr="009F2C11">
        <w:rPr>
          <w:rFonts w:ascii="宋体" w:hAnsi="宋体"/>
          <w:sz w:val="24"/>
          <w:szCs w:val="24"/>
        </w:rPr>
        <w:t>日</w:t>
      </w:r>
      <w:r w:rsidRPr="009F2C11">
        <w:rPr>
          <w:rFonts w:ascii="宋体" w:hAnsi="宋体" w:hint="eastAsia"/>
          <w:sz w:val="24"/>
          <w:szCs w:val="24"/>
        </w:rPr>
        <w:t>15:00-</w:t>
      </w:r>
      <w:r w:rsidRPr="009F2C11">
        <w:rPr>
          <w:rFonts w:ascii="宋体" w:hAnsi="宋体"/>
          <w:sz w:val="24"/>
          <w:szCs w:val="24"/>
        </w:rPr>
        <w:t>15:30到广西壮族自治区南宁市</w:t>
      </w:r>
      <w:proofErr w:type="gramStart"/>
      <w:r w:rsidRPr="009F2C11">
        <w:rPr>
          <w:rFonts w:ascii="宋体" w:hAnsi="宋体"/>
          <w:sz w:val="24"/>
          <w:szCs w:val="24"/>
        </w:rPr>
        <w:t>青秀</w:t>
      </w:r>
      <w:proofErr w:type="gramEnd"/>
      <w:r w:rsidRPr="009F2C11">
        <w:rPr>
          <w:rFonts w:ascii="宋体" w:hAnsi="宋体"/>
          <w:sz w:val="24"/>
          <w:szCs w:val="24"/>
        </w:rPr>
        <w:t>区云景路69号南宁轨道交通集团有限公司104会议室签到并递交文件，逾期不予接收。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若供应商的交货期</w:t>
      </w:r>
      <w:r w:rsidRPr="009F2C11">
        <w:rPr>
          <w:rFonts w:ascii="宋体" w:hAnsi="宋体"/>
          <w:sz w:val="24"/>
          <w:szCs w:val="24"/>
        </w:rPr>
        <w:t>、质保期低于采购要求，</w:t>
      </w:r>
      <w:r w:rsidRPr="009F2C11">
        <w:rPr>
          <w:rFonts w:ascii="宋体" w:hAnsi="宋体" w:hint="eastAsia"/>
          <w:sz w:val="24"/>
          <w:szCs w:val="24"/>
        </w:rPr>
        <w:t>或含税总价高于上限控制价，视为无效报价。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kern w:val="0"/>
          <w:sz w:val="24"/>
        </w:rPr>
        <w:t>若</w:t>
      </w:r>
      <w:r w:rsidRPr="009F2C11">
        <w:rPr>
          <w:rFonts w:ascii="宋体" w:hAnsi="宋体"/>
          <w:kern w:val="0"/>
          <w:sz w:val="24"/>
        </w:rPr>
        <w:t>单价与数量的乘积与合价不一致</w:t>
      </w:r>
      <w:r w:rsidRPr="009F2C11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9F2C11">
        <w:rPr>
          <w:rFonts w:ascii="宋体" w:hAnsi="宋体" w:hint="eastAsia"/>
          <w:sz w:val="24"/>
          <w:szCs w:val="24"/>
        </w:rPr>
        <w:t>视为无效报价。</w:t>
      </w:r>
    </w:p>
    <w:p w:rsidR="00D06316" w:rsidRPr="009F2C11" w:rsidRDefault="000409D7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9F2C11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</w:t>
      </w:r>
      <w:r w:rsidR="009F2C11" w:rsidRPr="009F2C11">
        <w:rPr>
          <w:rFonts w:ascii="宋体" w:hAnsi="宋体" w:hint="eastAsia"/>
          <w:sz w:val="24"/>
          <w:szCs w:val="24"/>
        </w:rPr>
        <w:t>100</w:t>
      </w:r>
      <w:r w:rsidRPr="009F2C11">
        <w:rPr>
          <w:rFonts w:ascii="宋体" w:hAnsi="宋体"/>
          <w:sz w:val="24"/>
          <w:szCs w:val="24"/>
        </w:rPr>
        <w:t>%</w:t>
      </w:r>
      <w:r w:rsidR="009F2C11" w:rsidRPr="009F2C11">
        <w:rPr>
          <w:rFonts w:ascii="宋体" w:hAnsi="宋体"/>
          <w:sz w:val="24"/>
          <w:szCs w:val="24"/>
        </w:rPr>
        <w:t>的货款，合同结算经甲方审定后，</w:t>
      </w:r>
      <w:r w:rsidRPr="009F2C11">
        <w:rPr>
          <w:rFonts w:ascii="宋体" w:hAnsi="宋体"/>
          <w:sz w:val="24"/>
          <w:szCs w:val="24"/>
        </w:rPr>
        <w:t>全部货物质量保证期满且无质量异议60个工作日内一次性付清（无息</w:t>
      </w:r>
      <w:r w:rsidRPr="009F2C11">
        <w:rPr>
          <w:rFonts w:ascii="宋体" w:hAnsi="宋体" w:hint="eastAsia"/>
          <w:sz w:val="24"/>
          <w:szCs w:val="24"/>
        </w:rPr>
        <w:t>）</w:t>
      </w:r>
      <w:r w:rsidRPr="009F2C11">
        <w:rPr>
          <w:rFonts w:ascii="宋体" w:hAnsi="宋体"/>
          <w:sz w:val="24"/>
          <w:szCs w:val="24"/>
        </w:rPr>
        <w:t>。</w:t>
      </w:r>
    </w:p>
    <w:p w:rsidR="00D06316" w:rsidRPr="009F2C11" w:rsidRDefault="000409D7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9F2C11">
        <w:rPr>
          <w:rFonts w:ascii="宋体" w:hAnsi="宋体"/>
          <w:b/>
          <w:sz w:val="24"/>
          <w:szCs w:val="24"/>
        </w:rPr>
        <w:t>采购人联系方式</w:t>
      </w:r>
    </w:p>
    <w:p w:rsidR="00D06316" w:rsidRPr="009F2C11" w:rsidRDefault="000409D7">
      <w:pPr>
        <w:pStyle w:val="a7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联系人：</w:t>
      </w:r>
      <w:r w:rsidR="009F2C11" w:rsidRPr="009F2C11">
        <w:rPr>
          <w:rFonts w:ascii="宋体" w:hAnsi="宋体" w:hint="eastAsia"/>
          <w:sz w:val="24"/>
          <w:szCs w:val="24"/>
        </w:rPr>
        <w:t>李爽</w:t>
      </w:r>
      <w:r w:rsidRPr="009F2C11">
        <w:rPr>
          <w:rFonts w:ascii="宋体" w:hAnsi="宋体" w:hint="eastAsia"/>
          <w:sz w:val="24"/>
          <w:szCs w:val="24"/>
        </w:rPr>
        <w:t>，</w:t>
      </w:r>
      <w:r w:rsidR="009F2C11" w:rsidRPr="009F2C11">
        <w:rPr>
          <w:rFonts w:ascii="宋体" w:hAnsi="宋体" w:hint="eastAsia"/>
          <w:sz w:val="24"/>
          <w:szCs w:val="24"/>
        </w:rPr>
        <w:t xml:space="preserve"> </w:t>
      </w:r>
      <w:r w:rsidRPr="009F2C11">
        <w:rPr>
          <w:rFonts w:ascii="宋体" w:hAnsi="宋体"/>
          <w:sz w:val="24"/>
          <w:szCs w:val="24"/>
        </w:rPr>
        <w:t>电话：0771</w:t>
      </w:r>
      <w:r w:rsidR="009F2C11" w:rsidRPr="009F2C11">
        <w:rPr>
          <w:rFonts w:ascii="宋体" w:hAnsi="宋体"/>
          <w:sz w:val="24"/>
          <w:szCs w:val="24"/>
        </w:rPr>
        <w:t>-277</w:t>
      </w:r>
      <w:r w:rsidR="009F2C11" w:rsidRPr="009F2C11">
        <w:rPr>
          <w:rFonts w:ascii="宋体" w:hAnsi="宋体" w:hint="eastAsia"/>
          <w:sz w:val="24"/>
          <w:szCs w:val="24"/>
        </w:rPr>
        <w:t>8326</w:t>
      </w:r>
      <w:r w:rsidRPr="009F2C11">
        <w:rPr>
          <w:rFonts w:ascii="宋体" w:hAnsi="宋体" w:hint="eastAsia"/>
          <w:sz w:val="24"/>
          <w:szCs w:val="24"/>
        </w:rPr>
        <w:t>；</w:t>
      </w:r>
      <w:r w:rsidR="009F2C11" w:rsidRPr="009F2C11">
        <w:rPr>
          <w:rFonts w:ascii="宋体" w:hAnsi="宋体" w:hint="eastAsia"/>
          <w:sz w:val="24"/>
          <w:szCs w:val="24"/>
        </w:rPr>
        <w:t xml:space="preserve"> 陈仁平 </w:t>
      </w:r>
      <w:r w:rsidRPr="009F2C11">
        <w:rPr>
          <w:rFonts w:ascii="宋体" w:hAnsi="宋体" w:hint="eastAsia"/>
          <w:sz w:val="24"/>
          <w:szCs w:val="24"/>
        </w:rPr>
        <w:t>电话：</w:t>
      </w:r>
      <w:r w:rsidRPr="009F2C11">
        <w:rPr>
          <w:rFonts w:ascii="宋体" w:hAnsi="宋体"/>
          <w:sz w:val="24"/>
          <w:szCs w:val="24"/>
        </w:rPr>
        <w:t>0771</w:t>
      </w:r>
      <w:r w:rsidR="009F2C11" w:rsidRPr="009F2C11">
        <w:rPr>
          <w:rFonts w:ascii="宋体" w:hAnsi="宋体"/>
          <w:sz w:val="24"/>
          <w:szCs w:val="24"/>
        </w:rPr>
        <w:t>-277</w:t>
      </w:r>
      <w:r w:rsidR="009F2C11" w:rsidRPr="009F2C11">
        <w:rPr>
          <w:rFonts w:ascii="宋体" w:hAnsi="宋体" w:hint="eastAsia"/>
          <w:sz w:val="24"/>
          <w:szCs w:val="24"/>
        </w:rPr>
        <w:t>8973</w:t>
      </w:r>
      <w:r w:rsidRPr="009F2C11">
        <w:rPr>
          <w:rFonts w:ascii="宋体" w:hAnsi="宋体" w:hint="eastAsia"/>
          <w:sz w:val="24"/>
          <w:szCs w:val="24"/>
        </w:rPr>
        <w:t>。</w:t>
      </w:r>
    </w:p>
    <w:p w:rsidR="00D06316" w:rsidRPr="009F2C11" w:rsidRDefault="000409D7">
      <w:pPr>
        <w:pStyle w:val="a7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9F2C11">
        <w:rPr>
          <w:rFonts w:ascii="宋体" w:hAnsi="宋体" w:hint="eastAsia"/>
          <w:sz w:val="24"/>
          <w:szCs w:val="24"/>
        </w:rPr>
        <w:t>青秀</w:t>
      </w:r>
      <w:proofErr w:type="gramEnd"/>
      <w:r w:rsidRPr="009F2C11">
        <w:rPr>
          <w:rFonts w:ascii="宋体" w:hAnsi="宋体" w:hint="eastAsia"/>
          <w:sz w:val="24"/>
          <w:szCs w:val="24"/>
        </w:rPr>
        <w:t>区云景路</w:t>
      </w:r>
      <w:r w:rsidRPr="009F2C11">
        <w:rPr>
          <w:rFonts w:ascii="宋体" w:hAnsi="宋体"/>
          <w:sz w:val="24"/>
          <w:szCs w:val="24"/>
        </w:rPr>
        <w:t>83号南宁轨道交通屯里车辆段，邮编：530029。</w:t>
      </w:r>
    </w:p>
    <w:p w:rsidR="00D06316" w:rsidRPr="009F2C11" w:rsidRDefault="000409D7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9F2C11">
        <w:rPr>
          <w:rFonts w:ascii="宋体" w:hAnsi="宋体" w:hint="eastAsia"/>
          <w:b/>
          <w:sz w:val="24"/>
          <w:szCs w:val="24"/>
        </w:rPr>
        <w:t>附件：</w:t>
      </w:r>
    </w:p>
    <w:p w:rsidR="00D06316" w:rsidRPr="009F2C11" w:rsidRDefault="000409D7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承诺书</w:t>
      </w:r>
      <w:r w:rsidRPr="009F2C11">
        <w:rPr>
          <w:rFonts w:ascii="宋体" w:hAnsi="宋体"/>
          <w:sz w:val="24"/>
          <w:szCs w:val="24"/>
        </w:rPr>
        <w:t>（</w:t>
      </w:r>
      <w:r w:rsidRPr="009F2C11">
        <w:rPr>
          <w:rFonts w:ascii="宋体" w:hAnsi="宋体" w:hint="eastAsia"/>
          <w:sz w:val="24"/>
          <w:szCs w:val="24"/>
        </w:rPr>
        <w:t>格式</w:t>
      </w:r>
      <w:r w:rsidRPr="009F2C11">
        <w:rPr>
          <w:rFonts w:ascii="宋体" w:hAnsi="宋体"/>
          <w:sz w:val="24"/>
          <w:szCs w:val="24"/>
        </w:rPr>
        <w:t>）</w:t>
      </w:r>
    </w:p>
    <w:p w:rsidR="00D06316" w:rsidRPr="009F2C11" w:rsidRDefault="000409D7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/>
          <w:sz w:val="24"/>
          <w:szCs w:val="24"/>
        </w:rPr>
        <w:t>分项报价表（格式）</w:t>
      </w:r>
      <w:r w:rsidRPr="009F2C11">
        <w:rPr>
          <w:rFonts w:ascii="宋体" w:hAnsi="宋体" w:hint="eastAsia"/>
          <w:sz w:val="24"/>
          <w:szCs w:val="24"/>
        </w:rPr>
        <w:t>；</w:t>
      </w:r>
    </w:p>
    <w:p w:rsidR="00D06316" w:rsidRPr="009F2C11" w:rsidRDefault="000409D7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9F2C11">
        <w:rPr>
          <w:rFonts w:ascii="宋体" w:hAnsi="宋体" w:hint="eastAsia"/>
          <w:sz w:val="24"/>
          <w:szCs w:val="24"/>
        </w:rPr>
        <w:t>技术需求及数量表。</w:t>
      </w:r>
    </w:p>
    <w:sectPr w:rsidR="00D06316" w:rsidRPr="009F2C11">
      <w:headerReference w:type="default" r:id="rId9"/>
      <w:footerReference w:type="default" r:id="rId10"/>
      <w:pgSz w:w="11906" w:h="16838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A" w:rsidRDefault="00A113BA">
      <w:r>
        <w:separator/>
      </w:r>
    </w:p>
  </w:endnote>
  <w:endnote w:type="continuationSeparator" w:id="0">
    <w:p w:rsidR="00A113BA" w:rsidRDefault="00A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  <w:docPartObj>
        <w:docPartGallery w:val="AutoText"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eastAsia="仿宋" w:hAnsi="仿宋"/>
          </w:rPr>
        </w:sdtEndPr>
        <w:sdtContent>
          <w:p w:rsidR="00D06316" w:rsidRDefault="000409D7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第</w:t>
            </w:r>
            <w:r>
              <w:rPr>
                <w:rFonts w:ascii="仿宋" w:eastAsia="仿宋" w:hAnsi="仿宋"/>
                <w:bCs/>
              </w:rPr>
              <w:fldChar w:fldCharType="begin"/>
            </w:r>
            <w:r>
              <w:rPr>
                <w:rFonts w:ascii="仿宋" w:eastAsia="仿宋" w:hAnsi="仿宋"/>
                <w:bCs/>
              </w:rPr>
              <w:instrText>PAGE</w:instrText>
            </w:r>
            <w:r>
              <w:rPr>
                <w:rFonts w:ascii="仿宋" w:eastAsia="仿宋" w:hAnsi="仿宋"/>
                <w:bCs/>
              </w:rPr>
              <w:fldChar w:fldCharType="separate"/>
            </w:r>
            <w:r w:rsidR="00C419C3">
              <w:rPr>
                <w:rFonts w:ascii="仿宋" w:eastAsia="仿宋" w:hAnsi="仿宋"/>
                <w:bCs/>
                <w:noProof/>
              </w:rPr>
              <w:t>2</w:t>
            </w:r>
            <w:r>
              <w:rPr>
                <w:rFonts w:ascii="仿宋" w:eastAsia="仿宋" w:hAnsi="仿宋"/>
                <w:bCs/>
              </w:rPr>
              <w:fldChar w:fldCharType="end"/>
            </w:r>
            <w:r>
              <w:rPr>
                <w:rFonts w:ascii="仿宋" w:eastAsia="仿宋" w:hAnsi="仿宋" w:hint="eastAsia"/>
                <w:lang w:val="zh-CN"/>
              </w:rPr>
              <w:t>页</w:t>
            </w:r>
            <w:r>
              <w:rPr>
                <w:rFonts w:ascii="仿宋" w:eastAsia="仿宋" w:hAnsi="仿宋"/>
                <w:lang w:val="zh-CN"/>
              </w:rPr>
              <w:t>/</w:t>
            </w:r>
            <w:r>
              <w:rPr>
                <w:rFonts w:ascii="仿宋" w:eastAsia="仿宋" w:hAnsi="仿宋" w:hint="eastAsia"/>
                <w:lang w:val="zh-CN"/>
              </w:rPr>
              <w:t>共</w:t>
            </w:r>
            <w:r>
              <w:rPr>
                <w:rFonts w:ascii="仿宋" w:eastAsia="仿宋" w:hAnsi="仿宋"/>
                <w:bCs/>
              </w:rPr>
              <w:fldChar w:fldCharType="begin"/>
            </w:r>
            <w:r>
              <w:rPr>
                <w:rFonts w:ascii="仿宋" w:eastAsia="仿宋" w:hAnsi="仿宋"/>
                <w:bCs/>
              </w:rPr>
              <w:instrText>NUMPAGES</w:instrText>
            </w:r>
            <w:r>
              <w:rPr>
                <w:rFonts w:ascii="仿宋" w:eastAsia="仿宋" w:hAnsi="仿宋"/>
                <w:bCs/>
              </w:rPr>
              <w:fldChar w:fldCharType="separate"/>
            </w:r>
            <w:r w:rsidR="00C419C3">
              <w:rPr>
                <w:rFonts w:ascii="仿宋" w:eastAsia="仿宋" w:hAnsi="仿宋"/>
                <w:bCs/>
                <w:noProof/>
              </w:rPr>
              <w:t>2</w:t>
            </w:r>
            <w:r>
              <w:rPr>
                <w:rFonts w:ascii="仿宋" w:eastAsia="仿宋" w:hAnsi="仿宋"/>
                <w:bCs/>
              </w:rPr>
              <w:fldChar w:fldCharType="end"/>
            </w:r>
            <w:r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A" w:rsidRDefault="00A113BA">
      <w:r>
        <w:separator/>
      </w:r>
    </w:p>
  </w:footnote>
  <w:footnote w:type="continuationSeparator" w:id="0">
    <w:p w:rsidR="00A113BA" w:rsidRDefault="00A1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16" w:rsidRDefault="000409D7">
    <w:pPr>
      <w:jc w:val="left"/>
    </w:pPr>
    <w:r>
      <w:rPr>
        <w:noProof/>
      </w:rP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>
      <w:start w:val="1"/>
      <w:numFmt w:val="decimal"/>
      <w:lvlText w:val="%1、"/>
      <w:lvlJc w:val="left"/>
      <w:pPr>
        <w:ind w:left="552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C"/>
    <w:rsid w:val="000409D7"/>
    <w:rsid w:val="00044D25"/>
    <w:rsid w:val="000B77ED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650A"/>
    <w:rsid w:val="00317521"/>
    <w:rsid w:val="00331324"/>
    <w:rsid w:val="00362CAA"/>
    <w:rsid w:val="00362D2E"/>
    <w:rsid w:val="00363ECB"/>
    <w:rsid w:val="003A2738"/>
    <w:rsid w:val="003F568A"/>
    <w:rsid w:val="00411F39"/>
    <w:rsid w:val="004403E5"/>
    <w:rsid w:val="00470607"/>
    <w:rsid w:val="004818E3"/>
    <w:rsid w:val="00482E75"/>
    <w:rsid w:val="00487D07"/>
    <w:rsid w:val="004A5CB8"/>
    <w:rsid w:val="004B2D8B"/>
    <w:rsid w:val="004C5AF5"/>
    <w:rsid w:val="00501D11"/>
    <w:rsid w:val="005738A5"/>
    <w:rsid w:val="00595FB9"/>
    <w:rsid w:val="005A665F"/>
    <w:rsid w:val="005C7D86"/>
    <w:rsid w:val="005D69E1"/>
    <w:rsid w:val="006045E2"/>
    <w:rsid w:val="006D5423"/>
    <w:rsid w:val="006E63B0"/>
    <w:rsid w:val="006F01CA"/>
    <w:rsid w:val="006F4D53"/>
    <w:rsid w:val="007056D0"/>
    <w:rsid w:val="00714EAB"/>
    <w:rsid w:val="00735C31"/>
    <w:rsid w:val="00737171"/>
    <w:rsid w:val="00740B82"/>
    <w:rsid w:val="007C730B"/>
    <w:rsid w:val="00834268"/>
    <w:rsid w:val="00846549"/>
    <w:rsid w:val="0094207C"/>
    <w:rsid w:val="00952C48"/>
    <w:rsid w:val="0096351F"/>
    <w:rsid w:val="009F2C11"/>
    <w:rsid w:val="009F2DBD"/>
    <w:rsid w:val="00A113BA"/>
    <w:rsid w:val="00A256E8"/>
    <w:rsid w:val="00A47696"/>
    <w:rsid w:val="00A540DC"/>
    <w:rsid w:val="00AA5693"/>
    <w:rsid w:val="00AE1965"/>
    <w:rsid w:val="00AF2441"/>
    <w:rsid w:val="00BA0C30"/>
    <w:rsid w:val="00BC7F60"/>
    <w:rsid w:val="00C13766"/>
    <w:rsid w:val="00C23BD7"/>
    <w:rsid w:val="00C419C3"/>
    <w:rsid w:val="00C57A98"/>
    <w:rsid w:val="00C73B84"/>
    <w:rsid w:val="00D06316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D30A5"/>
    <w:rsid w:val="00FE2D40"/>
    <w:rsid w:val="09CD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582</Words>
  <Characters>683</Characters>
  <Application>Microsoft Office Word</Application>
  <DocSecurity>0</DocSecurity>
  <Lines>97</Lines>
  <Paragraphs>114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李毅川</dc:creator>
  <cp:lastModifiedBy>XuwK5Vodv4d4HZYytQJuKUFu2/GK68XQlLhHjshcw4Gn8NRp61BPd0</cp:lastModifiedBy>
  <cp:revision>7</cp:revision>
  <cp:lastPrinted>2019-09-09T04:44:00Z</cp:lastPrinted>
  <dcterms:created xsi:type="dcterms:W3CDTF">2019-05-26T15:01:00Z</dcterms:created>
  <dcterms:modified xsi:type="dcterms:W3CDTF">2019-09-09T04:46:00Z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