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r>
        <w:rPr>
          <w:rFonts w:hint="eastAsia" w:ascii="仿宋" w:hAnsi="仿宋" w:eastAsia="仿宋"/>
          <w:b/>
          <w:sz w:val="32"/>
          <w:szCs w:val="32"/>
        </w:rPr>
        <w:t>承诺书</w:t>
      </w:r>
    </w:p>
    <w:p>
      <w:pPr>
        <w:spacing w:beforeLines="50" w:afterLines="50" w:line="360" w:lineRule="auto"/>
        <w:rPr>
          <w:rFonts w:ascii="仿宋" w:hAnsi="仿宋" w:eastAsia="仿宋"/>
          <w:sz w:val="32"/>
          <w:szCs w:val="32"/>
        </w:rPr>
      </w:pPr>
      <w:r>
        <w:rPr>
          <w:rFonts w:hint="eastAsia" w:ascii="仿宋" w:hAnsi="仿宋" w:eastAsia="仿宋"/>
          <w:sz w:val="32"/>
          <w:szCs w:val="32"/>
        </w:rPr>
        <w:t>南宁轨道交通集团有限责任公司：</w:t>
      </w:r>
    </w:p>
    <w:p>
      <w:pPr>
        <w:spacing w:beforeLines="50" w:afterLines="50" w:line="360" w:lineRule="auto"/>
        <w:rPr>
          <w:rFonts w:ascii="仿宋" w:hAnsi="仿宋" w:eastAsia="仿宋"/>
          <w:sz w:val="32"/>
          <w:szCs w:val="32"/>
        </w:rPr>
      </w:pPr>
      <w:r>
        <w:rPr>
          <w:rFonts w:hint="eastAsia" w:ascii="仿宋" w:hAnsi="仿宋" w:eastAsia="仿宋"/>
          <w:sz w:val="32"/>
          <w:szCs w:val="32"/>
        </w:rPr>
        <w:t>我方参与</w:t>
      </w:r>
      <w:r>
        <w:rPr>
          <w:rFonts w:ascii="仿宋" w:hAnsi="仿宋" w:eastAsia="仿宋"/>
          <w:sz w:val="32"/>
          <w:szCs w:val="32"/>
        </w:rPr>
        <w:t>贵方项目</w:t>
      </w:r>
      <w:r>
        <w:rPr>
          <w:rFonts w:hint="eastAsia" w:ascii="仿宋" w:hAnsi="仿宋" w:eastAsia="仿宋"/>
          <w:sz w:val="32"/>
          <w:szCs w:val="32"/>
        </w:rPr>
        <w:t>的</w:t>
      </w:r>
      <w:r>
        <w:rPr>
          <w:rFonts w:ascii="仿宋" w:hAnsi="仿宋" w:eastAsia="仿宋"/>
          <w:sz w:val="32"/>
          <w:szCs w:val="32"/>
        </w:rPr>
        <w:t>报价</w:t>
      </w:r>
      <w:r>
        <w:rPr>
          <w:rFonts w:hint="eastAsia" w:ascii="仿宋" w:hAnsi="仿宋" w:eastAsia="仿宋"/>
          <w:sz w:val="32"/>
          <w:szCs w:val="32"/>
        </w:rPr>
        <w:t>活动</w:t>
      </w:r>
      <w:r>
        <w:rPr>
          <w:rFonts w:ascii="仿宋" w:hAnsi="仿宋" w:eastAsia="仿宋"/>
          <w:sz w:val="32"/>
          <w:szCs w:val="32"/>
        </w:rPr>
        <w:t>并</w:t>
      </w:r>
      <w:r>
        <w:rPr>
          <w:rFonts w:hint="eastAsia" w:ascii="仿宋" w:hAnsi="仿宋" w:eastAsia="仿宋"/>
          <w:sz w:val="32"/>
          <w:szCs w:val="32"/>
        </w:rPr>
        <w:t>做出</w:t>
      </w:r>
      <w:r>
        <w:rPr>
          <w:rFonts w:ascii="仿宋" w:hAnsi="仿宋" w:eastAsia="仿宋"/>
          <w:sz w:val="32"/>
          <w:szCs w:val="32"/>
        </w:rPr>
        <w:t>以下承诺：</w:t>
      </w:r>
    </w:p>
    <w:p>
      <w:pPr>
        <w:pStyle w:val="4"/>
        <w:spacing w:beforeLines="50" w:afterLines="50" w:line="360" w:lineRule="auto"/>
        <w:ind w:left="420" w:firstLine="0" w:firstLineChars="0"/>
        <w:rPr>
          <w:rFonts w:ascii="仿宋" w:hAnsi="仿宋" w:eastAsia="仿宋"/>
          <w:sz w:val="32"/>
          <w:szCs w:val="32"/>
        </w:rPr>
      </w:pPr>
      <w:r>
        <w:rPr>
          <w:rFonts w:hint="eastAsia" w:ascii="仿宋" w:hAnsi="仿宋" w:eastAsia="仿宋"/>
          <w:sz w:val="32"/>
          <w:szCs w:val="32"/>
        </w:rPr>
        <w:t>1、我方保证按询比价公告中的要求完成该项目的服务内容。</w:t>
      </w:r>
    </w:p>
    <w:p>
      <w:pPr>
        <w:pStyle w:val="4"/>
        <w:spacing w:beforeLines="50" w:afterLines="50" w:line="360" w:lineRule="auto"/>
        <w:ind w:left="420" w:firstLine="0" w:firstLineChars="0"/>
        <w:rPr>
          <w:rFonts w:ascii="仿宋" w:hAnsi="仿宋" w:eastAsia="仿宋"/>
          <w:sz w:val="32"/>
          <w:szCs w:val="32"/>
        </w:rPr>
      </w:pPr>
      <w:r>
        <w:rPr>
          <w:rFonts w:hint="eastAsia" w:ascii="仿宋" w:hAnsi="仿宋" w:eastAsia="仿宋"/>
          <w:sz w:val="32"/>
          <w:szCs w:val="32"/>
        </w:rPr>
        <w:t>2、我方接受与贵方在线下签订纸质合同，双方具体权利义务以签署的纸质合同约定为准。若我方因自身原因不能完全按询价比价公告内容签订合同或履行合同的，可以视为双方达成新的合意，并按变更后的融资方案签署合同；或贵方可取消我方的成交资格，并从后续排名的其他候选供应商中依次向上递补确定供应商或重新组织采购，同时贵方有权将我公司列入黑名单。</w:t>
      </w:r>
    </w:p>
    <w:p>
      <w:pPr>
        <w:pStyle w:val="4"/>
        <w:spacing w:beforeLines="50" w:afterLines="50" w:line="360" w:lineRule="auto"/>
        <w:ind w:left="420" w:firstLine="0" w:firstLineChars="0"/>
        <w:rPr>
          <w:rFonts w:ascii="仿宋" w:hAnsi="仿宋" w:eastAsia="仿宋"/>
          <w:sz w:val="32"/>
          <w:szCs w:val="32"/>
        </w:rPr>
      </w:pPr>
      <w:r>
        <w:rPr>
          <w:rFonts w:hint="eastAsia" w:ascii="仿宋" w:hAnsi="仿宋" w:eastAsia="仿宋"/>
          <w:sz w:val="32"/>
          <w:szCs w:val="32"/>
        </w:rPr>
        <w:t>3、联系人:联系方式:身份证号:</w:t>
      </w:r>
    </w:p>
    <w:p>
      <w:pPr>
        <w:spacing w:beforeLines="50" w:afterLines="50"/>
        <w:rPr>
          <w:rFonts w:ascii="仿宋" w:hAnsi="仿宋" w:eastAsia="仿宋"/>
          <w:sz w:val="32"/>
          <w:szCs w:val="32"/>
        </w:rPr>
      </w:pPr>
    </w:p>
    <w:p>
      <w:pPr>
        <w:spacing w:beforeLines="50" w:afterLines="50"/>
        <w:jc w:val="right"/>
        <w:rPr>
          <w:rFonts w:ascii="仿宋" w:hAnsi="仿宋" w:eastAsia="仿宋"/>
          <w:sz w:val="32"/>
          <w:szCs w:val="32"/>
        </w:rPr>
      </w:pPr>
      <w:r>
        <w:rPr>
          <w:rFonts w:hint="eastAsia" w:ascii="仿宋" w:hAnsi="仿宋" w:eastAsia="仿宋"/>
          <w:sz w:val="32"/>
          <w:szCs w:val="32"/>
        </w:rPr>
        <w:t>承诺人：</w:t>
      </w:r>
      <w:r>
        <w:rPr>
          <w:rFonts w:hint="eastAsia" w:ascii="仿宋" w:hAnsi="仿宋" w:eastAsia="仿宋"/>
          <w:sz w:val="32"/>
          <w:szCs w:val="32"/>
          <w:u w:val="single"/>
        </w:rPr>
        <w:t>　　　　　　</w:t>
      </w:r>
      <w:r>
        <w:rPr>
          <w:rFonts w:hint="eastAsia" w:ascii="仿宋" w:hAnsi="仿宋" w:eastAsia="仿宋"/>
          <w:sz w:val="32"/>
          <w:szCs w:val="32"/>
        </w:rPr>
        <w:t>公司（盖章）</w:t>
      </w:r>
    </w:p>
    <w:p>
      <w:r>
        <w:rPr>
          <w:rFonts w:hint="eastAsia" w:ascii="仿宋" w:hAnsi="仿宋" w:eastAsia="仿宋"/>
          <w:sz w:val="32"/>
          <w:szCs w:val="32"/>
        </w:rPr>
        <w:t>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61B27"/>
    <w:rsid w:val="55861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2022-01-12T12:16:00Z</dcterms:created>
  <dc:creator>石头</dc:creator>
  <cp:lastModifiedBy>石头</cp:lastModifiedBy>
  <dcterms:modified xsi:type="dcterms:W3CDTF">2022-01-12T12:16:39Z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