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22DC" w14:textId="64D0DF80" w:rsidR="00B412D3" w:rsidRDefault="001A0A8E">
      <w:pPr>
        <w:spacing w:line="560" w:lineRule="exact"/>
        <w:jc w:val="center"/>
        <w:rPr>
          <w:rFonts w:hAnsi="宋体" w:cs="Arial"/>
          <w:b/>
          <w:color w:val="000000"/>
          <w:kern w:val="0"/>
          <w:sz w:val="36"/>
          <w:szCs w:val="36"/>
        </w:rPr>
      </w:pPr>
      <w:r w:rsidRPr="001A0A8E">
        <w:rPr>
          <w:rFonts w:hAnsi="宋体" w:cs="Arial" w:hint="eastAsia"/>
          <w:b/>
          <w:color w:val="000000"/>
          <w:kern w:val="0"/>
          <w:sz w:val="32"/>
          <w:szCs w:val="32"/>
        </w:rPr>
        <w:t>南宁轨道交通集团有限责任公司</w:t>
      </w:r>
      <w:r w:rsidRPr="001A0A8E">
        <w:rPr>
          <w:rFonts w:hAnsi="宋体" w:cs="Arial" w:hint="eastAsia"/>
          <w:b/>
          <w:color w:val="000000"/>
          <w:kern w:val="0"/>
          <w:sz w:val="32"/>
          <w:szCs w:val="32"/>
        </w:rPr>
        <w:t>2022</w:t>
      </w:r>
      <w:r w:rsidRPr="001A0A8E">
        <w:rPr>
          <w:rFonts w:hAnsi="宋体" w:cs="Arial" w:hint="eastAsia"/>
          <w:b/>
          <w:color w:val="000000"/>
          <w:kern w:val="0"/>
          <w:sz w:val="32"/>
          <w:szCs w:val="32"/>
        </w:rPr>
        <w:t>年地铁保护宣传项目</w:t>
      </w:r>
      <w:r w:rsidR="001070DC">
        <w:rPr>
          <w:rFonts w:hAnsi="宋体" w:cs="Arial" w:hint="eastAsia"/>
          <w:b/>
          <w:color w:val="000000"/>
          <w:kern w:val="0"/>
          <w:sz w:val="32"/>
          <w:szCs w:val="32"/>
        </w:rPr>
        <w:t>比选</w:t>
      </w:r>
      <w:r w:rsidR="00E81BBE">
        <w:rPr>
          <w:rFonts w:hAnsi="宋体" w:cs="Arial" w:hint="eastAsia"/>
          <w:b/>
          <w:color w:val="000000"/>
          <w:kern w:val="0"/>
          <w:sz w:val="32"/>
          <w:szCs w:val="32"/>
        </w:rPr>
        <w:t>更正公告</w:t>
      </w:r>
    </w:p>
    <w:p w14:paraId="4C762EAF" w14:textId="77777777" w:rsidR="00B412D3" w:rsidRDefault="00B412D3">
      <w:pPr>
        <w:rPr>
          <w:sz w:val="24"/>
        </w:rPr>
      </w:pPr>
    </w:p>
    <w:p w14:paraId="6CE9C477" w14:textId="04D980D0" w:rsidR="00B412D3" w:rsidRDefault="00184724">
      <w:pPr>
        <w:spacing w:line="360" w:lineRule="auto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各</w:t>
      </w:r>
      <w:r w:rsidR="001A0A8E">
        <w:rPr>
          <w:rFonts w:asciiTheme="minorEastAsia" w:hAnsiTheme="minorEastAsia" w:cstheme="minorEastAsia" w:hint="eastAsia"/>
          <w:sz w:val="22"/>
          <w:szCs w:val="22"/>
        </w:rPr>
        <w:t>潜在比选申请人：</w:t>
      </w:r>
      <w:r w:rsidR="00E81BBE">
        <w:rPr>
          <w:rFonts w:asciiTheme="minorEastAsia" w:hAnsiTheme="minorEastAsia" w:cstheme="minorEastAsia" w:hint="eastAsia"/>
          <w:sz w:val="22"/>
          <w:szCs w:val="22"/>
        </w:rPr>
        <w:t>：</w:t>
      </w:r>
    </w:p>
    <w:p w14:paraId="5F2301B7" w14:textId="16903AA1" w:rsidR="00B412D3" w:rsidRDefault="00E81BBE">
      <w:pPr>
        <w:spacing w:line="360" w:lineRule="auto"/>
        <w:ind w:firstLineChars="200" w:firstLine="440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现对</w:t>
      </w:r>
      <w:r w:rsidR="001A0A8E" w:rsidRPr="001A0A8E">
        <w:rPr>
          <w:rFonts w:asciiTheme="minorEastAsia" w:hAnsiTheme="minorEastAsia" w:cstheme="minorEastAsia" w:hint="eastAsia"/>
          <w:sz w:val="22"/>
          <w:szCs w:val="22"/>
        </w:rPr>
        <w:t>南宁轨道交通集团有限责任公司2022年地铁保护宣传项目比选</w:t>
      </w:r>
      <w:r>
        <w:rPr>
          <w:rFonts w:asciiTheme="minorEastAsia" w:hAnsiTheme="minorEastAsia" w:cstheme="minorEastAsia" w:hint="eastAsia"/>
          <w:sz w:val="22"/>
          <w:szCs w:val="22"/>
        </w:rPr>
        <w:t>文件以下内容进行更正：</w:t>
      </w:r>
    </w:p>
    <w:p w14:paraId="3625DD33" w14:textId="18635CE5" w:rsidR="00903DFD" w:rsidRPr="00903DFD" w:rsidRDefault="00903DFD" w:rsidP="00903DFD">
      <w:pPr>
        <w:spacing w:line="360" w:lineRule="auto"/>
        <w:ind w:firstLineChars="200" w:firstLine="440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（一）本项目</w:t>
      </w:r>
      <w:r w:rsidR="007F6918">
        <w:rPr>
          <w:rFonts w:asciiTheme="minorEastAsia" w:hAnsiTheme="minorEastAsia" w:cstheme="minorEastAsia" w:hint="eastAsia"/>
          <w:sz w:val="22"/>
          <w:szCs w:val="22"/>
        </w:rPr>
        <w:t>比选申请文件</w:t>
      </w:r>
      <w:r>
        <w:rPr>
          <w:rFonts w:asciiTheme="minorEastAsia" w:hAnsiTheme="minorEastAsia" w:cstheme="minorEastAsia" w:hint="eastAsia"/>
          <w:sz w:val="22"/>
          <w:szCs w:val="22"/>
        </w:rPr>
        <w:t>递交的截止时间</w:t>
      </w:r>
      <w:r w:rsidR="007F6918">
        <w:rPr>
          <w:rFonts w:asciiTheme="minorEastAsia" w:hAnsiTheme="minorEastAsia" w:cstheme="minorEastAsia" w:hint="eastAsia"/>
          <w:sz w:val="22"/>
          <w:szCs w:val="22"/>
        </w:rPr>
        <w:t>、比选时间</w:t>
      </w:r>
      <w:r>
        <w:rPr>
          <w:rFonts w:asciiTheme="minorEastAsia" w:hAnsiTheme="minorEastAsia" w:cstheme="minorEastAsia" w:hint="eastAsia"/>
          <w:sz w:val="22"/>
          <w:szCs w:val="22"/>
        </w:rPr>
        <w:t>原为“</w:t>
      </w:r>
      <w:r>
        <w:rPr>
          <w:rFonts w:asciiTheme="minorEastAsia" w:hAnsiTheme="minorEastAsia" w:cstheme="minorEastAsia"/>
          <w:sz w:val="22"/>
          <w:szCs w:val="22"/>
        </w:rPr>
        <w:t>2022</w:t>
      </w:r>
      <w:r>
        <w:rPr>
          <w:rFonts w:asciiTheme="minorEastAsia" w:hAnsiTheme="minorEastAsia" w:cstheme="minorEastAsia" w:hint="eastAsia"/>
          <w:sz w:val="22"/>
          <w:szCs w:val="22"/>
        </w:rPr>
        <w:t>年</w:t>
      </w:r>
      <w:r w:rsidR="007F6918">
        <w:rPr>
          <w:rFonts w:asciiTheme="minorEastAsia" w:hAnsiTheme="minorEastAsia" w:cstheme="minorEastAsia" w:hint="eastAsia"/>
          <w:sz w:val="22"/>
          <w:szCs w:val="22"/>
        </w:rPr>
        <w:t>5</w:t>
      </w:r>
      <w:r>
        <w:rPr>
          <w:rFonts w:asciiTheme="minorEastAsia" w:hAnsiTheme="minorEastAsia" w:cstheme="minorEastAsia" w:hint="eastAsia"/>
          <w:sz w:val="22"/>
          <w:szCs w:val="22"/>
        </w:rPr>
        <w:t>月</w:t>
      </w:r>
      <w:r w:rsidR="005F6BB0">
        <w:rPr>
          <w:rFonts w:asciiTheme="minorEastAsia" w:hAnsiTheme="minorEastAsia" w:cstheme="minorEastAsia"/>
          <w:sz w:val="22"/>
          <w:szCs w:val="22"/>
        </w:rPr>
        <w:t>17</w:t>
      </w:r>
      <w:r>
        <w:rPr>
          <w:rFonts w:asciiTheme="minorEastAsia" w:hAnsiTheme="minorEastAsia" w:cstheme="minorEastAsia" w:hint="eastAsia"/>
          <w:sz w:val="22"/>
          <w:szCs w:val="22"/>
        </w:rPr>
        <w:t>日9时</w:t>
      </w:r>
      <w:r w:rsidR="007F6918">
        <w:rPr>
          <w:rFonts w:asciiTheme="minorEastAsia" w:hAnsiTheme="minorEastAsia" w:cstheme="minorEastAsia" w:hint="eastAsia"/>
          <w:sz w:val="22"/>
          <w:szCs w:val="22"/>
        </w:rPr>
        <w:t>0</w:t>
      </w:r>
      <w:r w:rsidR="007F6918">
        <w:rPr>
          <w:rFonts w:asciiTheme="minorEastAsia" w:hAnsiTheme="minorEastAsia" w:cstheme="minorEastAsia"/>
          <w:sz w:val="22"/>
          <w:szCs w:val="22"/>
        </w:rPr>
        <w:t>0</w:t>
      </w:r>
      <w:r>
        <w:rPr>
          <w:rFonts w:asciiTheme="minorEastAsia" w:hAnsiTheme="minorEastAsia" w:cstheme="minorEastAsia" w:hint="eastAsia"/>
          <w:sz w:val="22"/>
          <w:szCs w:val="22"/>
        </w:rPr>
        <w:t>分”，现更改为“</w:t>
      </w:r>
      <w:r w:rsidRPr="004E24FD">
        <w:rPr>
          <w:rFonts w:asciiTheme="minorEastAsia" w:hAnsiTheme="minorEastAsia" w:cstheme="minorEastAsia" w:hint="eastAsia"/>
          <w:sz w:val="22"/>
          <w:szCs w:val="22"/>
        </w:rPr>
        <w:t>20</w:t>
      </w:r>
      <w:r w:rsidR="007F6918" w:rsidRPr="004E24FD">
        <w:rPr>
          <w:rFonts w:asciiTheme="minorEastAsia" w:hAnsiTheme="minorEastAsia" w:cstheme="minorEastAsia"/>
          <w:sz w:val="22"/>
          <w:szCs w:val="22"/>
        </w:rPr>
        <w:t>22</w:t>
      </w:r>
      <w:r w:rsidRPr="004E24FD">
        <w:rPr>
          <w:rFonts w:asciiTheme="minorEastAsia" w:hAnsiTheme="minorEastAsia" w:cstheme="minorEastAsia" w:hint="eastAsia"/>
          <w:sz w:val="22"/>
          <w:szCs w:val="22"/>
        </w:rPr>
        <w:t>年</w:t>
      </w:r>
      <w:r w:rsidR="007F6918" w:rsidRPr="004E24FD">
        <w:rPr>
          <w:rFonts w:asciiTheme="minorEastAsia" w:hAnsiTheme="minorEastAsia" w:cstheme="minorEastAsia"/>
          <w:sz w:val="22"/>
          <w:szCs w:val="22"/>
        </w:rPr>
        <w:t>5</w:t>
      </w:r>
      <w:r w:rsidRPr="004E24FD">
        <w:rPr>
          <w:rFonts w:asciiTheme="minorEastAsia" w:hAnsiTheme="minorEastAsia" w:cstheme="minorEastAsia" w:hint="eastAsia"/>
          <w:sz w:val="22"/>
          <w:szCs w:val="22"/>
        </w:rPr>
        <w:t>月</w:t>
      </w:r>
      <w:r w:rsidR="007F6918" w:rsidRPr="004E24FD">
        <w:rPr>
          <w:rFonts w:asciiTheme="minorEastAsia" w:hAnsiTheme="minorEastAsia" w:cstheme="minorEastAsia"/>
          <w:sz w:val="22"/>
          <w:szCs w:val="22"/>
        </w:rPr>
        <w:t>2</w:t>
      </w:r>
      <w:r w:rsidR="005F6BB0">
        <w:rPr>
          <w:rFonts w:asciiTheme="minorEastAsia" w:hAnsiTheme="minorEastAsia" w:cstheme="minorEastAsia"/>
          <w:sz w:val="22"/>
          <w:szCs w:val="22"/>
        </w:rPr>
        <w:t>5</w:t>
      </w:r>
      <w:r w:rsidRPr="004E24FD">
        <w:rPr>
          <w:rFonts w:asciiTheme="minorEastAsia" w:hAnsiTheme="minorEastAsia" w:cstheme="minorEastAsia" w:hint="eastAsia"/>
          <w:sz w:val="22"/>
          <w:szCs w:val="22"/>
        </w:rPr>
        <w:t>日上午9时</w:t>
      </w:r>
      <w:r w:rsidR="007F6918" w:rsidRPr="004E24FD">
        <w:rPr>
          <w:rFonts w:asciiTheme="minorEastAsia" w:hAnsiTheme="minorEastAsia" w:cstheme="minorEastAsia" w:hint="eastAsia"/>
          <w:sz w:val="22"/>
          <w:szCs w:val="22"/>
        </w:rPr>
        <w:t>0</w:t>
      </w:r>
      <w:r w:rsidR="007F6918" w:rsidRPr="004E24FD">
        <w:rPr>
          <w:rFonts w:asciiTheme="minorEastAsia" w:hAnsiTheme="minorEastAsia" w:cstheme="minorEastAsia"/>
          <w:sz w:val="22"/>
          <w:szCs w:val="22"/>
        </w:rPr>
        <w:t>0</w:t>
      </w:r>
      <w:r w:rsidRPr="004E24FD">
        <w:rPr>
          <w:rFonts w:asciiTheme="minorEastAsia" w:hAnsiTheme="minorEastAsia" w:cstheme="minorEastAsia" w:hint="eastAsia"/>
          <w:sz w:val="22"/>
          <w:szCs w:val="22"/>
        </w:rPr>
        <w:t>分</w:t>
      </w:r>
      <w:r>
        <w:rPr>
          <w:rFonts w:asciiTheme="minorEastAsia" w:hAnsiTheme="minorEastAsia" w:cstheme="minorEastAsia" w:hint="eastAsia"/>
          <w:sz w:val="22"/>
          <w:szCs w:val="22"/>
        </w:rPr>
        <w:t>”</w:t>
      </w:r>
      <w:r w:rsidR="005B56C5">
        <w:rPr>
          <w:rFonts w:asciiTheme="minorEastAsia" w:hAnsiTheme="minorEastAsia" w:cstheme="minorEastAsia" w:hint="eastAsia"/>
          <w:sz w:val="22"/>
          <w:szCs w:val="22"/>
        </w:rPr>
        <w:t>。</w:t>
      </w:r>
    </w:p>
    <w:p w14:paraId="2BA3646A" w14:textId="03BC9CE7" w:rsidR="00A0419E" w:rsidRDefault="00A0419E">
      <w:pPr>
        <w:spacing w:line="360" w:lineRule="auto"/>
        <w:ind w:firstLineChars="200" w:firstLine="440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（</w:t>
      </w:r>
      <w:r w:rsidR="00903DFD">
        <w:rPr>
          <w:rFonts w:asciiTheme="minorEastAsia" w:hAnsiTheme="minorEastAsia" w:cstheme="minorEastAsia" w:hint="eastAsia"/>
          <w:sz w:val="22"/>
          <w:szCs w:val="22"/>
        </w:rPr>
        <w:t>二</w:t>
      </w:r>
      <w:r>
        <w:rPr>
          <w:rFonts w:asciiTheme="minorEastAsia" w:hAnsiTheme="minorEastAsia" w:cstheme="minorEastAsia" w:hint="eastAsia"/>
          <w:sz w:val="22"/>
          <w:szCs w:val="22"/>
        </w:rPr>
        <w:t>）本项目比选文件附表：技术需求</w:t>
      </w:r>
      <w:r w:rsidR="00903DFD">
        <w:rPr>
          <w:rFonts w:asciiTheme="minorEastAsia" w:hAnsiTheme="minorEastAsia" w:cstheme="minorEastAsia" w:hint="eastAsia"/>
          <w:sz w:val="22"/>
          <w:szCs w:val="22"/>
        </w:rPr>
        <w:t>中</w:t>
      </w:r>
      <w:r>
        <w:rPr>
          <w:rFonts w:asciiTheme="minorEastAsia" w:hAnsiTheme="minorEastAsia" w:cstheme="minorEastAsia" w:hint="eastAsia"/>
          <w:sz w:val="22"/>
          <w:szCs w:val="22"/>
        </w:rPr>
        <w:t>服务名称</w:t>
      </w:r>
      <w:r w:rsidR="00903DFD">
        <w:rPr>
          <w:rFonts w:asciiTheme="minorEastAsia" w:hAnsiTheme="minorEastAsia" w:cstheme="minorEastAsia" w:hint="eastAsia"/>
          <w:sz w:val="22"/>
          <w:szCs w:val="22"/>
        </w:rPr>
        <w:t>原为“视频更新、维护”，现更改为“往期视频更新、维护”。</w:t>
      </w:r>
    </w:p>
    <w:p w14:paraId="0718766A" w14:textId="74583071" w:rsidR="007D57F8" w:rsidRDefault="00E81BBE">
      <w:pPr>
        <w:spacing w:line="360" w:lineRule="auto"/>
        <w:ind w:firstLineChars="200" w:firstLine="440"/>
        <w:rPr>
          <w:rFonts w:asciiTheme="minorEastAsia" w:hAnsiTheme="minorEastAsia" w:cstheme="minorEastAsia"/>
          <w:sz w:val="22"/>
          <w:szCs w:val="22"/>
        </w:rPr>
      </w:pPr>
      <w:r>
        <w:rPr>
          <w:rFonts w:asciiTheme="minorEastAsia" w:hAnsiTheme="minorEastAsia" w:cstheme="minorEastAsia" w:hint="eastAsia"/>
          <w:sz w:val="22"/>
          <w:szCs w:val="22"/>
        </w:rPr>
        <w:t>（</w:t>
      </w:r>
      <w:r w:rsidR="00903DFD">
        <w:rPr>
          <w:rFonts w:asciiTheme="minorEastAsia" w:hAnsiTheme="minorEastAsia" w:cstheme="minorEastAsia" w:hint="eastAsia"/>
          <w:sz w:val="22"/>
          <w:szCs w:val="22"/>
        </w:rPr>
        <w:t>三</w:t>
      </w:r>
      <w:r>
        <w:rPr>
          <w:rFonts w:asciiTheme="minorEastAsia" w:hAnsiTheme="minorEastAsia" w:cstheme="minorEastAsia" w:hint="eastAsia"/>
          <w:sz w:val="22"/>
          <w:szCs w:val="22"/>
        </w:rPr>
        <w:t>）本项目</w:t>
      </w:r>
      <w:r w:rsidR="001A0A8E">
        <w:rPr>
          <w:rFonts w:asciiTheme="minorEastAsia" w:hAnsiTheme="minorEastAsia" w:cstheme="minorEastAsia" w:hint="eastAsia"/>
          <w:sz w:val="22"/>
          <w:szCs w:val="22"/>
        </w:rPr>
        <w:t>比选</w:t>
      </w:r>
      <w:r>
        <w:rPr>
          <w:rFonts w:asciiTheme="minorEastAsia" w:hAnsiTheme="minorEastAsia" w:cstheme="minorEastAsia" w:hint="eastAsia"/>
          <w:sz w:val="22"/>
          <w:szCs w:val="22"/>
        </w:rPr>
        <w:t>文件中</w:t>
      </w:r>
      <w:r w:rsidR="004D3B59">
        <w:rPr>
          <w:rFonts w:asciiTheme="minorEastAsia" w:hAnsiTheme="minorEastAsia" w:cstheme="minorEastAsia" w:hint="eastAsia"/>
          <w:sz w:val="22"/>
          <w:szCs w:val="22"/>
        </w:rPr>
        <w:t>第三章比选申请文件第三项商务部</w:t>
      </w:r>
      <w:proofErr w:type="gramStart"/>
      <w:r w:rsidR="004D3B59">
        <w:rPr>
          <w:rFonts w:asciiTheme="minorEastAsia" w:hAnsiTheme="minorEastAsia" w:cstheme="minorEastAsia" w:hint="eastAsia"/>
          <w:sz w:val="22"/>
          <w:szCs w:val="22"/>
        </w:rPr>
        <w:t>分材料</w:t>
      </w:r>
      <w:proofErr w:type="gramEnd"/>
      <w:r w:rsidR="004D3B59">
        <w:rPr>
          <w:rFonts w:asciiTheme="minorEastAsia" w:hAnsiTheme="minorEastAsia" w:cstheme="minorEastAsia" w:hint="eastAsia"/>
          <w:sz w:val="22"/>
          <w:szCs w:val="22"/>
        </w:rPr>
        <w:t>《1</w:t>
      </w:r>
      <w:r w:rsidR="004D3B59">
        <w:rPr>
          <w:rFonts w:asciiTheme="minorEastAsia" w:hAnsiTheme="minorEastAsia" w:cstheme="minorEastAsia"/>
          <w:sz w:val="22"/>
          <w:szCs w:val="22"/>
        </w:rPr>
        <w:t>.</w:t>
      </w:r>
      <w:r w:rsidR="004D3B59">
        <w:rPr>
          <w:rFonts w:asciiTheme="minorEastAsia" w:hAnsiTheme="minorEastAsia" w:cstheme="minorEastAsia" w:hint="eastAsia"/>
          <w:sz w:val="22"/>
          <w:szCs w:val="22"/>
        </w:rPr>
        <w:t>报价表（格式）》</w:t>
      </w:r>
      <w:r w:rsidR="007D57F8">
        <w:rPr>
          <w:rFonts w:asciiTheme="minorEastAsia" w:hAnsiTheme="minorEastAsia" w:cstheme="minorEastAsia" w:hint="eastAsia"/>
          <w:sz w:val="22"/>
          <w:szCs w:val="22"/>
        </w:rPr>
        <w:t>更改为</w:t>
      </w:r>
      <w:r w:rsidR="004E24FD">
        <w:rPr>
          <w:rFonts w:asciiTheme="minorEastAsia" w:hAnsiTheme="minorEastAsia" w:cstheme="minorEastAsia" w:hint="eastAsia"/>
          <w:sz w:val="22"/>
          <w:szCs w:val="22"/>
        </w:rPr>
        <w:t>以</w:t>
      </w:r>
      <w:r w:rsidR="007D57F8">
        <w:rPr>
          <w:rFonts w:asciiTheme="minorEastAsia" w:hAnsiTheme="minorEastAsia" w:cstheme="minorEastAsia" w:hint="eastAsia"/>
          <w:sz w:val="22"/>
          <w:szCs w:val="22"/>
        </w:rPr>
        <w:t>下内容：</w:t>
      </w:r>
    </w:p>
    <w:p w14:paraId="7EC5EA12" w14:textId="3379D297" w:rsidR="007D57F8" w:rsidRPr="0051288D" w:rsidRDefault="00A0419E" w:rsidP="007D57F8">
      <w:pPr>
        <w:pStyle w:val="3"/>
        <w:spacing w:line="400" w:lineRule="exact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1</w:t>
      </w:r>
      <w:r>
        <w:rPr>
          <w:rFonts w:ascii="仿宋" w:eastAsia="仿宋" w:hAnsi="仿宋"/>
          <w:szCs w:val="28"/>
        </w:rPr>
        <w:t>.</w:t>
      </w:r>
      <w:r w:rsidR="007D57F8" w:rsidRPr="0051288D">
        <w:rPr>
          <w:rFonts w:ascii="仿宋" w:eastAsia="仿宋" w:hAnsi="仿宋" w:hint="eastAsia"/>
          <w:szCs w:val="28"/>
        </w:rPr>
        <w:t>报价表（格式）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1247"/>
        <w:gridCol w:w="1871"/>
        <w:gridCol w:w="1389"/>
      </w:tblGrid>
      <w:tr w:rsidR="007D57F8" w:rsidRPr="0051288D" w14:paraId="28C482BC" w14:textId="77777777" w:rsidTr="001A10E9">
        <w:trPr>
          <w:trHeight w:val="857"/>
        </w:trPr>
        <w:tc>
          <w:tcPr>
            <w:tcW w:w="562" w:type="dxa"/>
            <w:vAlign w:val="center"/>
          </w:tcPr>
          <w:p w14:paraId="09B1C322" w14:textId="77777777" w:rsidR="007D57F8" w:rsidRPr="0051288D" w:rsidRDefault="007D57F8" w:rsidP="00FD5E3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1288D">
              <w:rPr>
                <w:rFonts w:ascii="仿宋" w:eastAsia="仿宋" w:hAnsi="仿宋" w:cs="宋体" w:hint="eastAsia"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14:paraId="039795F2" w14:textId="77777777" w:rsidR="007D57F8" w:rsidRPr="0051288D" w:rsidRDefault="007D57F8" w:rsidP="00FD5E3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1288D">
              <w:rPr>
                <w:rFonts w:ascii="仿宋" w:eastAsia="仿宋" w:hAnsi="仿宋" w:cs="宋体" w:hint="eastAsia"/>
                <w:sz w:val="28"/>
                <w:szCs w:val="28"/>
              </w:rPr>
              <w:t>服务内容</w:t>
            </w:r>
          </w:p>
        </w:tc>
        <w:tc>
          <w:tcPr>
            <w:tcW w:w="1985" w:type="dxa"/>
            <w:vAlign w:val="center"/>
          </w:tcPr>
          <w:p w14:paraId="23F6C423" w14:textId="77777777" w:rsidR="007D57F8" w:rsidRPr="0051288D" w:rsidRDefault="007D57F8" w:rsidP="004E24FD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51288D">
              <w:rPr>
                <w:rFonts w:ascii="仿宋" w:eastAsia="仿宋" w:hAnsi="仿宋" w:cs="宋体" w:hint="eastAsia"/>
                <w:sz w:val="28"/>
                <w:szCs w:val="28"/>
              </w:rPr>
              <w:t>不含税报价（元）</w:t>
            </w:r>
          </w:p>
        </w:tc>
        <w:tc>
          <w:tcPr>
            <w:tcW w:w="1247" w:type="dxa"/>
            <w:vAlign w:val="center"/>
          </w:tcPr>
          <w:p w14:paraId="4CCF26DD" w14:textId="77777777" w:rsidR="007D57F8" w:rsidRPr="0051288D" w:rsidRDefault="007D57F8" w:rsidP="00FD5E3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1288D">
              <w:rPr>
                <w:rFonts w:ascii="仿宋" w:eastAsia="仿宋" w:hAnsi="仿宋" w:cs="宋体" w:hint="eastAsia"/>
                <w:sz w:val="28"/>
                <w:szCs w:val="28"/>
              </w:rPr>
              <w:t>税率</w:t>
            </w:r>
          </w:p>
        </w:tc>
        <w:tc>
          <w:tcPr>
            <w:tcW w:w="1871" w:type="dxa"/>
            <w:vAlign w:val="center"/>
          </w:tcPr>
          <w:p w14:paraId="10211463" w14:textId="0A57D5E9" w:rsidR="007D57F8" w:rsidRPr="0051288D" w:rsidRDefault="007D57F8" w:rsidP="004E24FD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1288D">
              <w:rPr>
                <w:rFonts w:ascii="仿宋" w:eastAsia="仿宋" w:hAnsi="仿宋" w:cs="宋体" w:hint="eastAsia"/>
                <w:sz w:val="28"/>
                <w:szCs w:val="28"/>
              </w:rPr>
              <w:t>税金</w:t>
            </w:r>
            <w:r w:rsidR="004E24FD">
              <w:rPr>
                <w:rFonts w:ascii="仿宋" w:eastAsia="仿宋" w:hAnsi="仿宋" w:cs="宋体" w:hint="eastAsia"/>
                <w:sz w:val="28"/>
                <w:szCs w:val="28"/>
              </w:rPr>
              <w:t>（元）</w:t>
            </w:r>
          </w:p>
        </w:tc>
        <w:tc>
          <w:tcPr>
            <w:tcW w:w="1389" w:type="dxa"/>
          </w:tcPr>
          <w:p w14:paraId="0B14A688" w14:textId="77777777" w:rsidR="007D57F8" w:rsidRPr="0051288D" w:rsidRDefault="007D57F8" w:rsidP="004E24FD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51288D">
              <w:rPr>
                <w:rFonts w:ascii="仿宋" w:eastAsia="仿宋" w:hAnsi="仿宋" w:cs="宋体" w:hint="eastAsia"/>
                <w:sz w:val="28"/>
                <w:szCs w:val="28"/>
              </w:rPr>
              <w:t>价税合计</w:t>
            </w:r>
          </w:p>
          <w:p w14:paraId="3245546C" w14:textId="77777777" w:rsidR="007D57F8" w:rsidRPr="0051288D" w:rsidRDefault="007D57F8" w:rsidP="00FD5E3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1288D">
              <w:rPr>
                <w:rFonts w:ascii="仿宋" w:eastAsia="仿宋" w:hAnsi="仿宋" w:cs="宋体" w:hint="eastAsia"/>
                <w:sz w:val="28"/>
                <w:szCs w:val="28"/>
              </w:rPr>
              <w:t>（元）</w:t>
            </w:r>
          </w:p>
        </w:tc>
      </w:tr>
      <w:tr w:rsidR="007D57F8" w:rsidRPr="0051288D" w14:paraId="0E75052B" w14:textId="77777777" w:rsidTr="001A10E9">
        <w:trPr>
          <w:trHeight w:val="544"/>
        </w:trPr>
        <w:tc>
          <w:tcPr>
            <w:tcW w:w="562" w:type="dxa"/>
            <w:vAlign w:val="center"/>
          </w:tcPr>
          <w:p w14:paraId="15D8356D" w14:textId="77777777" w:rsidR="007D57F8" w:rsidRPr="0051288D" w:rsidRDefault="007D57F8" w:rsidP="00FD5E3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1288D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228642E2" w14:textId="689198B9" w:rsidR="007D57F8" w:rsidRPr="0051288D" w:rsidRDefault="007D57F8" w:rsidP="00FD5E3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1288D">
              <w:rPr>
                <w:rFonts w:ascii="仿宋" w:eastAsia="仿宋" w:hAnsi="仿宋" w:cs="宋体" w:hint="eastAsia"/>
                <w:sz w:val="28"/>
                <w:szCs w:val="28"/>
              </w:rPr>
              <w:t>创意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宣传片</w:t>
            </w:r>
          </w:p>
        </w:tc>
        <w:tc>
          <w:tcPr>
            <w:tcW w:w="1985" w:type="dxa"/>
            <w:vAlign w:val="center"/>
          </w:tcPr>
          <w:p w14:paraId="21B67282" w14:textId="77777777" w:rsidR="007D57F8" w:rsidRPr="0051288D" w:rsidRDefault="007D57F8" w:rsidP="00FD5E3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6F53A9C9" w14:textId="77777777" w:rsidR="007D57F8" w:rsidRPr="0051288D" w:rsidRDefault="007D57F8" w:rsidP="00FD5E3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71" w:type="dxa"/>
          </w:tcPr>
          <w:p w14:paraId="77A56593" w14:textId="77777777" w:rsidR="007D57F8" w:rsidRPr="0051288D" w:rsidRDefault="007D57F8" w:rsidP="00FD5E3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89" w:type="dxa"/>
          </w:tcPr>
          <w:p w14:paraId="1F36A56D" w14:textId="77777777" w:rsidR="007D57F8" w:rsidRPr="0051288D" w:rsidRDefault="007D57F8" w:rsidP="00FD5E3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D57F8" w:rsidRPr="0051288D" w14:paraId="0A8AF07A" w14:textId="77777777" w:rsidTr="001A10E9">
        <w:trPr>
          <w:trHeight w:val="512"/>
        </w:trPr>
        <w:tc>
          <w:tcPr>
            <w:tcW w:w="562" w:type="dxa"/>
            <w:vAlign w:val="center"/>
          </w:tcPr>
          <w:p w14:paraId="3A53E96F" w14:textId="77777777" w:rsidR="007D57F8" w:rsidRPr="0051288D" w:rsidRDefault="007D57F8" w:rsidP="00FD5E3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1288D"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402F249C" w14:textId="68D5CEEB" w:rsidR="007D57F8" w:rsidRPr="0051288D" w:rsidDel="00F006E7" w:rsidRDefault="007D57F8" w:rsidP="00FD5E3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1288D">
              <w:rPr>
                <w:rFonts w:ascii="仿宋" w:eastAsia="仿宋" w:hAnsi="仿宋" w:cs="宋体" w:hint="eastAsia"/>
                <w:sz w:val="28"/>
                <w:szCs w:val="28"/>
              </w:rPr>
              <w:t>公益广告</w:t>
            </w:r>
            <w:r w:rsidR="001A10E9">
              <w:rPr>
                <w:rFonts w:ascii="仿宋" w:eastAsia="仿宋" w:hAnsi="仿宋" w:cs="宋体" w:hint="eastAsia"/>
                <w:sz w:val="28"/>
                <w:szCs w:val="28"/>
              </w:rPr>
              <w:t>（</w:t>
            </w:r>
            <w:r w:rsidR="001A10E9">
              <w:rPr>
                <w:rFonts w:ascii="仿宋" w:eastAsia="仿宋" w:hAnsi="仿宋" w:cs="宋体" w:hint="eastAsia"/>
                <w:sz w:val="28"/>
                <w:szCs w:val="28"/>
              </w:rPr>
              <w:t>3条</w:t>
            </w:r>
            <w:r w:rsidR="001A10E9">
              <w:rPr>
                <w:rFonts w:ascii="仿宋" w:eastAsia="仿宋" w:hAnsi="仿宋" w:cs="宋体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vAlign w:val="center"/>
          </w:tcPr>
          <w:p w14:paraId="6B9C53FA" w14:textId="77777777" w:rsidR="007D57F8" w:rsidRPr="0051288D" w:rsidRDefault="007D57F8" w:rsidP="00FD5E3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674E9FD2" w14:textId="77777777" w:rsidR="007D57F8" w:rsidRPr="0051288D" w:rsidRDefault="007D57F8" w:rsidP="00FD5E3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71" w:type="dxa"/>
          </w:tcPr>
          <w:p w14:paraId="4E561AD2" w14:textId="77777777" w:rsidR="007D57F8" w:rsidRPr="0051288D" w:rsidRDefault="007D57F8" w:rsidP="00FD5E3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89" w:type="dxa"/>
          </w:tcPr>
          <w:p w14:paraId="584FDAD5" w14:textId="77777777" w:rsidR="007D57F8" w:rsidRPr="0051288D" w:rsidRDefault="007D57F8" w:rsidP="00FD5E3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D57F8" w:rsidRPr="0051288D" w14:paraId="50B69266" w14:textId="77777777" w:rsidTr="001A10E9">
        <w:trPr>
          <w:trHeight w:val="281"/>
        </w:trPr>
        <w:tc>
          <w:tcPr>
            <w:tcW w:w="562" w:type="dxa"/>
            <w:vAlign w:val="center"/>
          </w:tcPr>
          <w:p w14:paraId="0F383CA9" w14:textId="77777777" w:rsidR="007D57F8" w:rsidRPr="0051288D" w:rsidRDefault="007D57F8" w:rsidP="00FD5E3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1288D"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7B7BC5AE" w14:textId="5EE558DD" w:rsidR="007D57F8" w:rsidRPr="0051288D" w:rsidDel="00F006E7" w:rsidRDefault="007D57F8" w:rsidP="00FD5E3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1288D">
              <w:rPr>
                <w:rFonts w:ascii="仿宋" w:eastAsia="仿宋" w:hAnsi="仿宋" w:cs="宋体" w:hint="eastAsia"/>
                <w:sz w:val="28"/>
                <w:szCs w:val="28"/>
              </w:rPr>
              <w:t>主题M</w:t>
            </w:r>
            <w:r w:rsidRPr="0051288D">
              <w:rPr>
                <w:rFonts w:ascii="仿宋" w:eastAsia="仿宋" w:hAnsi="仿宋" w:cs="宋体"/>
                <w:sz w:val="28"/>
                <w:szCs w:val="28"/>
              </w:rPr>
              <w:t>V</w:t>
            </w:r>
          </w:p>
        </w:tc>
        <w:tc>
          <w:tcPr>
            <w:tcW w:w="1985" w:type="dxa"/>
            <w:vAlign w:val="center"/>
          </w:tcPr>
          <w:p w14:paraId="565B9D72" w14:textId="77777777" w:rsidR="007D57F8" w:rsidRPr="0051288D" w:rsidRDefault="007D57F8" w:rsidP="00FD5E3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13B3F45C" w14:textId="77777777" w:rsidR="007D57F8" w:rsidRPr="0051288D" w:rsidRDefault="007D57F8" w:rsidP="00FD5E3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71" w:type="dxa"/>
          </w:tcPr>
          <w:p w14:paraId="79B22E02" w14:textId="77777777" w:rsidR="007D57F8" w:rsidRPr="0051288D" w:rsidRDefault="007D57F8" w:rsidP="00FD5E3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89" w:type="dxa"/>
          </w:tcPr>
          <w:p w14:paraId="439BF298" w14:textId="77777777" w:rsidR="007D57F8" w:rsidRPr="0051288D" w:rsidRDefault="007D57F8" w:rsidP="00FD5E3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D57F8" w:rsidRPr="0051288D" w14:paraId="78536919" w14:textId="77777777" w:rsidTr="001A10E9">
        <w:trPr>
          <w:trHeight w:val="414"/>
        </w:trPr>
        <w:tc>
          <w:tcPr>
            <w:tcW w:w="562" w:type="dxa"/>
            <w:vAlign w:val="center"/>
          </w:tcPr>
          <w:p w14:paraId="071B4373" w14:textId="77777777" w:rsidR="007D57F8" w:rsidRPr="0051288D" w:rsidRDefault="007D57F8" w:rsidP="00FD5E3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1288D">
              <w:rPr>
                <w:rFonts w:ascii="仿宋" w:eastAsia="仿宋" w:hAnsi="仿宋" w:cs="宋体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3BF757F0" w14:textId="77777777" w:rsidR="007D57F8" w:rsidRPr="0051288D" w:rsidDel="00F006E7" w:rsidRDefault="007D57F8" w:rsidP="00FD5E3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1288D">
              <w:rPr>
                <w:rFonts w:ascii="仿宋" w:eastAsia="仿宋" w:hAnsi="仿宋" w:cs="宋体" w:hint="eastAsia"/>
                <w:sz w:val="28"/>
                <w:szCs w:val="28"/>
              </w:rPr>
              <w:t>户外大屏推广</w:t>
            </w:r>
          </w:p>
        </w:tc>
        <w:tc>
          <w:tcPr>
            <w:tcW w:w="1985" w:type="dxa"/>
            <w:vAlign w:val="center"/>
          </w:tcPr>
          <w:p w14:paraId="1AF55EC4" w14:textId="77777777" w:rsidR="007D57F8" w:rsidRPr="0051288D" w:rsidRDefault="007D57F8" w:rsidP="00FD5E3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5241511B" w14:textId="77777777" w:rsidR="007D57F8" w:rsidRPr="0051288D" w:rsidRDefault="007D57F8" w:rsidP="00FD5E3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71" w:type="dxa"/>
          </w:tcPr>
          <w:p w14:paraId="2ED152B9" w14:textId="77777777" w:rsidR="007D57F8" w:rsidRPr="0051288D" w:rsidRDefault="007D57F8" w:rsidP="00FD5E3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89" w:type="dxa"/>
          </w:tcPr>
          <w:p w14:paraId="2F5F5BD9" w14:textId="77777777" w:rsidR="007D57F8" w:rsidRPr="0051288D" w:rsidRDefault="007D57F8" w:rsidP="00FD5E3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D57F8" w:rsidRPr="0051288D" w14:paraId="3F500EDB" w14:textId="77777777" w:rsidTr="001A10E9">
        <w:trPr>
          <w:trHeight w:val="596"/>
        </w:trPr>
        <w:tc>
          <w:tcPr>
            <w:tcW w:w="562" w:type="dxa"/>
            <w:vAlign w:val="center"/>
          </w:tcPr>
          <w:p w14:paraId="32F3D90C" w14:textId="77777777" w:rsidR="007D57F8" w:rsidRPr="0051288D" w:rsidRDefault="007D57F8" w:rsidP="00FD5E3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1288D"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14:paraId="4FDA69AA" w14:textId="77777777" w:rsidR="007D57F8" w:rsidRPr="0051288D" w:rsidDel="00F006E7" w:rsidRDefault="007D57F8" w:rsidP="00FD5E3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1288D">
              <w:rPr>
                <w:rFonts w:ascii="仿宋" w:eastAsia="仿宋" w:hAnsi="仿宋" w:cs="宋体" w:hint="eastAsia"/>
                <w:sz w:val="28"/>
                <w:szCs w:val="28"/>
              </w:rPr>
              <w:t>公益短信群发</w:t>
            </w:r>
          </w:p>
        </w:tc>
        <w:tc>
          <w:tcPr>
            <w:tcW w:w="1985" w:type="dxa"/>
            <w:vAlign w:val="center"/>
          </w:tcPr>
          <w:p w14:paraId="09148377" w14:textId="77777777" w:rsidR="007D57F8" w:rsidRPr="0051288D" w:rsidRDefault="007D57F8" w:rsidP="00FD5E3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73042480" w14:textId="77777777" w:rsidR="007D57F8" w:rsidRPr="0051288D" w:rsidRDefault="007D57F8" w:rsidP="00FD5E3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71" w:type="dxa"/>
          </w:tcPr>
          <w:p w14:paraId="00F92C27" w14:textId="77777777" w:rsidR="007D57F8" w:rsidRPr="0051288D" w:rsidRDefault="007D57F8" w:rsidP="00FD5E3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89" w:type="dxa"/>
          </w:tcPr>
          <w:p w14:paraId="721F8C23" w14:textId="77777777" w:rsidR="007D57F8" w:rsidRPr="0051288D" w:rsidRDefault="007D57F8" w:rsidP="00FD5E3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D57F8" w:rsidRPr="0051288D" w14:paraId="3F326D97" w14:textId="77777777" w:rsidTr="001A10E9">
        <w:trPr>
          <w:trHeight w:val="635"/>
        </w:trPr>
        <w:tc>
          <w:tcPr>
            <w:tcW w:w="562" w:type="dxa"/>
            <w:vAlign w:val="center"/>
          </w:tcPr>
          <w:p w14:paraId="7D56BB66" w14:textId="77777777" w:rsidR="007D57F8" w:rsidRPr="0051288D" w:rsidRDefault="007D57F8" w:rsidP="00FD5E3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1288D">
              <w:rPr>
                <w:rFonts w:ascii="仿宋" w:eastAsia="仿宋" w:hAnsi="仿宋" w:cs="宋体" w:hint="eastAsia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14:paraId="03604214" w14:textId="5CB93E93" w:rsidR="007D57F8" w:rsidRPr="0051288D" w:rsidDel="00F006E7" w:rsidRDefault="007D57F8" w:rsidP="00FD5E3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51288D">
              <w:rPr>
                <w:rFonts w:ascii="仿宋" w:eastAsia="仿宋" w:hAnsi="仿宋" w:cs="宋体" w:hint="eastAsia"/>
                <w:sz w:val="28"/>
                <w:szCs w:val="28"/>
              </w:rPr>
              <w:t>往期视频</w:t>
            </w:r>
            <w:proofErr w:type="gramEnd"/>
            <w:r w:rsidRPr="0051288D">
              <w:rPr>
                <w:rFonts w:ascii="仿宋" w:eastAsia="仿宋" w:hAnsi="仿宋" w:cs="宋体" w:hint="eastAsia"/>
                <w:sz w:val="28"/>
                <w:szCs w:val="28"/>
              </w:rPr>
              <w:t>更新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、维护</w:t>
            </w:r>
            <w:r w:rsidR="001A10E9">
              <w:rPr>
                <w:rFonts w:ascii="仿宋" w:eastAsia="仿宋" w:hAnsi="仿宋" w:cs="宋体" w:hint="eastAsia"/>
                <w:sz w:val="28"/>
                <w:szCs w:val="28"/>
              </w:rPr>
              <w:t>（</w:t>
            </w:r>
            <w:r w:rsidR="001A10E9">
              <w:rPr>
                <w:rFonts w:ascii="仿宋" w:eastAsia="仿宋" w:hAnsi="仿宋" w:cs="宋体" w:hint="eastAsia"/>
                <w:sz w:val="28"/>
                <w:szCs w:val="28"/>
              </w:rPr>
              <w:t>2部</w:t>
            </w:r>
            <w:r w:rsidR="001A10E9">
              <w:rPr>
                <w:rFonts w:ascii="仿宋" w:eastAsia="仿宋" w:hAnsi="仿宋" w:cs="宋体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vAlign w:val="center"/>
          </w:tcPr>
          <w:p w14:paraId="1ED39CDC" w14:textId="77777777" w:rsidR="007D57F8" w:rsidRPr="0051288D" w:rsidRDefault="007D57F8" w:rsidP="007D57F8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3735621D" w14:textId="77777777" w:rsidR="007D57F8" w:rsidRPr="0051288D" w:rsidRDefault="007D57F8" w:rsidP="00FD5E3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71" w:type="dxa"/>
          </w:tcPr>
          <w:p w14:paraId="1601C33C" w14:textId="77777777" w:rsidR="007D57F8" w:rsidRPr="0051288D" w:rsidRDefault="007D57F8" w:rsidP="00FD5E3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89" w:type="dxa"/>
          </w:tcPr>
          <w:p w14:paraId="5CABA053" w14:textId="77777777" w:rsidR="007D57F8" w:rsidRPr="0051288D" w:rsidRDefault="007D57F8" w:rsidP="00FD5E3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D57F8" w:rsidRPr="0051288D" w14:paraId="57B8AD8D" w14:textId="77777777" w:rsidTr="001A10E9">
        <w:trPr>
          <w:trHeight w:val="590"/>
        </w:trPr>
        <w:tc>
          <w:tcPr>
            <w:tcW w:w="562" w:type="dxa"/>
            <w:vAlign w:val="center"/>
          </w:tcPr>
          <w:p w14:paraId="0CA300BE" w14:textId="07D28BFA" w:rsidR="007D57F8" w:rsidRPr="0051288D" w:rsidRDefault="007D57F8" w:rsidP="00FD5E3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14:paraId="6460260E" w14:textId="77777777" w:rsidR="007D57F8" w:rsidRPr="0051288D" w:rsidRDefault="007D57F8" w:rsidP="00FD5E3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1288D">
              <w:rPr>
                <w:rFonts w:ascii="仿宋" w:eastAsia="仿宋" w:hAnsi="仿宋" w:cs="宋体" w:hint="eastAsia"/>
                <w:sz w:val="28"/>
                <w:szCs w:val="28"/>
              </w:rPr>
              <w:t>合计</w:t>
            </w:r>
          </w:p>
        </w:tc>
        <w:tc>
          <w:tcPr>
            <w:tcW w:w="1985" w:type="dxa"/>
            <w:vAlign w:val="center"/>
          </w:tcPr>
          <w:p w14:paraId="57A0C74B" w14:textId="77777777" w:rsidR="007D57F8" w:rsidRPr="0051288D" w:rsidRDefault="007D57F8" w:rsidP="00FD5E3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47" w:type="dxa"/>
            <w:tcBorders>
              <w:tr2bl w:val="single" w:sz="4" w:space="0" w:color="auto"/>
            </w:tcBorders>
            <w:vAlign w:val="center"/>
          </w:tcPr>
          <w:p w14:paraId="4E0A6AC7" w14:textId="77777777" w:rsidR="007D57F8" w:rsidRPr="0051288D" w:rsidRDefault="007D57F8" w:rsidP="00FD5E3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71" w:type="dxa"/>
          </w:tcPr>
          <w:p w14:paraId="00AF28AB" w14:textId="77777777" w:rsidR="007D57F8" w:rsidRPr="0051288D" w:rsidRDefault="007D57F8" w:rsidP="00FD5E3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89" w:type="dxa"/>
          </w:tcPr>
          <w:p w14:paraId="5AB7C976" w14:textId="77777777" w:rsidR="007D57F8" w:rsidRPr="0051288D" w:rsidRDefault="007D57F8" w:rsidP="00FD5E3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14:paraId="05F72112" w14:textId="77777777" w:rsidR="001A10E9" w:rsidRDefault="001A10E9" w:rsidP="004E24FD">
      <w:pPr>
        <w:spacing w:line="408" w:lineRule="auto"/>
        <w:ind w:firstLineChars="200" w:firstLine="440"/>
        <w:rPr>
          <w:rFonts w:asciiTheme="minorEastAsia" w:hAnsiTheme="minorEastAsia" w:cstheme="minorEastAsia"/>
          <w:color w:val="000000"/>
          <w:sz w:val="22"/>
          <w:szCs w:val="22"/>
        </w:rPr>
      </w:pPr>
    </w:p>
    <w:p w14:paraId="4087C5C3" w14:textId="38C55914" w:rsidR="004E24FD" w:rsidRDefault="00A0419E" w:rsidP="004E24FD">
      <w:pPr>
        <w:spacing w:line="408" w:lineRule="auto"/>
        <w:ind w:firstLineChars="200" w:firstLine="440"/>
        <w:rPr>
          <w:rFonts w:asciiTheme="minorEastAsia" w:hAnsiTheme="minorEastAsia" w:cstheme="minorEastAsia"/>
          <w:color w:val="000000"/>
          <w:sz w:val="22"/>
          <w:szCs w:val="22"/>
        </w:rPr>
      </w:pPr>
      <w:r>
        <w:rPr>
          <w:rFonts w:asciiTheme="minorEastAsia" w:hAnsiTheme="minorEastAsia" w:cstheme="minorEastAsia" w:hint="eastAsia"/>
          <w:color w:val="000000"/>
          <w:sz w:val="22"/>
          <w:szCs w:val="22"/>
        </w:rPr>
        <w:t>其他内容不变，特此通知。</w:t>
      </w:r>
    </w:p>
    <w:p w14:paraId="19BBC0AC" w14:textId="64974E55" w:rsidR="004E24FD" w:rsidRDefault="004E24FD" w:rsidP="004E24FD">
      <w:pPr>
        <w:spacing w:line="408" w:lineRule="auto"/>
        <w:ind w:firstLineChars="200" w:firstLine="440"/>
        <w:jc w:val="right"/>
        <w:rPr>
          <w:rFonts w:asciiTheme="minorEastAsia" w:hAnsiTheme="minorEastAsia" w:cstheme="minorEastAsia"/>
          <w:color w:val="000000"/>
          <w:sz w:val="22"/>
          <w:szCs w:val="22"/>
        </w:rPr>
      </w:pPr>
      <w:r>
        <w:rPr>
          <w:rFonts w:asciiTheme="minorEastAsia" w:hAnsiTheme="minorEastAsia" w:cstheme="minorEastAsia" w:hint="eastAsia"/>
          <w:color w:val="000000"/>
          <w:sz w:val="22"/>
          <w:szCs w:val="22"/>
        </w:rPr>
        <w:t>南宁轨道交通集团有限责任公司</w:t>
      </w:r>
    </w:p>
    <w:p w14:paraId="1BA5030D" w14:textId="2AEC9F10" w:rsidR="004E24FD" w:rsidRPr="004E24FD" w:rsidRDefault="004E24FD" w:rsidP="004E24FD">
      <w:pPr>
        <w:spacing w:line="408" w:lineRule="auto"/>
        <w:ind w:firstLineChars="200" w:firstLine="440"/>
        <w:jc w:val="right"/>
        <w:rPr>
          <w:rFonts w:asciiTheme="minorEastAsia" w:hAnsiTheme="minorEastAsia" w:cstheme="minorEastAsia"/>
          <w:color w:val="000000"/>
          <w:sz w:val="22"/>
          <w:szCs w:val="22"/>
        </w:rPr>
      </w:pPr>
      <w:r>
        <w:rPr>
          <w:rFonts w:asciiTheme="minorEastAsia" w:hAnsiTheme="minorEastAsia" w:cstheme="minorEastAsia" w:hint="eastAsia"/>
          <w:color w:val="000000"/>
          <w:sz w:val="22"/>
          <w:szCs w:val="22"/>
        </w:rPr>
        <w:t>2</w:t>
      </w:r>
      <w:r>
        <w:rPr>
          <w:rFonts w:asciiTheme="minorEastAsia" w:hAnsiTheme="minorEastAsia" w:cstheme="minorEastAsia"/>
          <w:color w:val="000000"/>
          <w:sz w:val="22"/>
          <w:szCs w:val="22"/>
        </w:rPr>
        <w:t>022</w:t>
      </w:r>
      <w:r>
        <w:rPr>
          <w:rFonts w:asciiTheme="minorEastAsia" w:hAnsiTheme="minorEastAsia" w:cstheme="minorEastAsia" w:hint="eastAsia"/>
          <w:color w:val="000000"/>
          <w:sz w:val="22"/>
          <w:szCs w:val="22"/>
        </w:rPr>
        <w:t>年</w:t>
      </w:r>
      <w:r>
        <w:rPr>
          <w:rFonts w:asciiTheme="minorEastAsia" w:hAnsiTheme="minorEastAsia" w:cstheme="minorEastAsia"/>
          <w:color w:val="000000"/>
          <w:sz w:val="22"/>
          <w:szCs w:val="22"/>
        </w:rPr>
        <w:t>5</w:t>
      </w:r>
      <w:r>
        <w:rPr>
          <w:rFonts w:asciiTheme="minorEastAsia" w:hAnsiTheme="minorEastAsia" w:cstheme="minorEastAsia" w:hint="eastAsia"/>
          <w:color w:val="000000"/>
          <w:sz w:val="22"/>
          <w:szCs w:val="22"/>
        </w:rPr>
        <w:t>月1</w:t>
      </w:r>
      <w:r>
        <w:rPr>
          <w:rFonts w:asciiTheme="minorEastAsia" w:hAnsiTheme="minorEastAsia" w:cstheme="minorEastAsia"/>
          <w:color w:val="000000"/>
          <w:sz w:val="22"/>
          <w:szCs w:val="22"/>
        </w:rPr>
        <w:t>7</w:t>
      </w:r>
      <w:r>
        <w:rPr>
          <w:rFonts w:asciiTheme="minorEastAsia" w:hAnsiTheme="minorEastAsia" w:cstheme="minorEastAsia" w:hint="eastAsia"/>
          <w:color w:val="000000"/>
          <w:sz w:val="22"/>
          <w:szCs w:val="22"/>
        </w:rPr>
        <w:t>日</w:t>
      </w:r>
    </w:p>
    <w:sectPr w:rsidR="004E24FD" w:rsidRPr="004E24FD">
      <w:headerReference w:type="default" r:id="rId7"/>
      <w:footerReference w:type="default" r:id="rId8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B25E" w14:textId="77777777" w:rsidR="006B3745" w:rsidRDefault="006B3745">
      <w:r>
        <w:separator/>
      </w:r>
    </w:p>
  </w:endnote>
  <w:endnote w:type="continuationSeparator" w:id="0">
    <w:p w14:paraId="1B0919A3" w14:textId="77777777" w:rsidR="006B3745" w:rsidRDefault="006B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BCA6" w14:textId="77777777" w:rsidR="00B412D3" w:rsidRDefault="00B412D3">
    <w:pPr>
      <w:pStyle w:val="a4"/>
      <w:jc w:val="center"/>
    </w:pPr>
  </w:p>
  <w:p w14:paraId="47C7EE2B" w14:textId="77777777" w:rsidR="00B412D3" w:rsidRDefault="00B412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6D78" w14:textId="77777777" w:rsidR="006B3745" w:rsidRDefault="006B3745">
      <w:r>
        <w:separator/>
      </w:r>
    </w:p>
  </w:footnote>
  <w:footnote w:type="continuationSeparator" w:id="0">
    <w:p w14:paraId="1BFED8D1" w14:textId="77777777" w:rsidR="006B3745" w:rsidRDefault="006B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EF61" w14:textId="77777777" w:rsidR="00B412D3" w:rsidRDefault="00E81BBE">
    <w:pPr>
      <w:pStyle w:val="a3"/>
      <w:spacing w:line="360" w:lineRule="auto"/>
      <w:rPr>
        <w:rFonts w:hAnsi="宋体" w:hint="default"/>
        <w:color w:val="000000"/>
        <w:sz w:val="18"/>
        <w:szCs w:val="18"/>
      </w:rPr>
    </w:pPr>
    <w:r>
      <w:rPr>
        <w:rFonts w:hAnsi="宋体"/>
        <w:color w:val="000000"/>
        <w:sz w:val="18"/>
        <w:szCs w:val="18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C2427B1"/>
    <w:rsid w:val="001070DC"/>
    <w:rsid w:val="00184724"/>
    <w:rsid w:val="001A0A8E"/>
    <w:rsid w:val="001A10E9"/>
    <w:rsid w:val="0038326E"/>
    <w:rsid w:val="00455096"/>
    <w:rsid w:val="004D3B59"/>
    <w:rsid w:val="004E24FD"/>
    <w:rsid w:val="005B56C5"/>
    <w:rsid w:val="005F6BB0"/>
    <w:rsid w:val="006B3745"/>
    <w:rsid w:val="007D57F8"/>
    <w:rsid w:val="007F6918"/>
    <w:rsid w:val="00903DFD"/>
    <w:rsid w:val="00A0419E"/>
    <w:rsid w:val="00B412D3"/>
    <w:rsid w:val="00E44BAA"/>
    <w:rsid w:val="00E81BBE"/>
    <w:rsid w:val="033150B7"/>
    <w:rsid w:val="07B17085"/>
    <w:rsid w:val="085F044A"/>
    <w:rsid w:val="09E85898"/>
    <w:rsid w:val="0A857EB4"/>
    <w:rsid w:val="0ACF065B"/>
    <w:rsid w:val="0CA20469"/>
    <w:rsid w:val="10C81FBC"/>
    <w:rsid w:val="12425BC0"/>
    <w:rsid w:val="127B22F6"/>
    <w:rsid w:val="15213D3D"/>
    <w:rsid w:val="164168C1"/>
    <w:rsid w:val="167E6C7C"/>
    <w:rsid w:val="1696331F"/>
    <w:rsid w:val="16D92063"/>
    <w:rsid w:val="1A7661EA"/>
    <w:rsid w:val="1B654AC1"/>
    <w:rsid w:val="1C2427B1"/>
    <w:rsid w:val="1F18183C"/>
    <w:rsid w:val="205B3D36"/>
    <w:rsid w:val="23D746F0"/>
    <w:rsid w:val="274D5D73"/>
    <w:rsid w:val="27B15F67"/>
    <w:rsid w:val="29CE4528"/>
    <w:rsid w:val="2A134335"/>
    <w:rsid w:val="2B9619EA"/>
    <w:rsid w:val="2E077B95"/>
    <w:rsid w:val="2E2C5876"/>
    <w:rsid w:val="39E32FD2"/>
    <w:rsid w:val="3CD269F4"/>
    <w:rsid w:val="3F1B4806"/>
    <w:rsid w:val="3F7840D4"/>
    <w:rsid w:val="46B212B6"/>
    <w:rsid w:val="49077455"/>
    <w:rsid w:val="496951AA"/>
    <w:rsid w:val="4AE15E45"/>
    <w:rsid w:val="4BD656CC"/>
    <w:rsid w:val="4BFE3474"/>
    <w:rsid w:val="4E3E4C22"/>
    <w:rsid w:val="521C731C"/>
    <w:rsid w:val="566B728D"/>
    <w:rsid w:val="5BE75D3A"/>
    <w:rsid w:val="5FDC3F4F"/>
    <w:rsid w:val="6038520F"/>
    <w:rsid w:val="60826250"/>
    <w:rsid w:val="62931319"/>
    <w:rsid w:val="668F7A32"/>
    <w:rsid w:val="67BD5CB6"/>
    <w:rsid w:val="69936582"/>
    <w:rsid w:val="69E248E4"/>
    <w:rsid w:val="6ABD33A4"/>
    <w:rsid w:val="6D535020"/>
    <w:rsid w:val="6DDF071E"/>
    <w:rsid w:val="6F0B7FF9"/>
    <w:rsid w:val="70AC500A"/>
    <w:rsid w:val="731573C2"/>
    <w:rsid w:val="75421D87"/>
    <w:rsid w:val="75564F3A"/>
    <w:rsid w:val="75C333F4"/>
    <w:rsid w:val="75EE3874"/>
    <w:rsid w:val="75FC6A77"/>
    <w:rsid w:val="76D27C40"/>
    <w:rsid w:val="77330492"/>
    <w:rsid w:val="77985863"/>
    <w:rsid w:val="788E1895"/>
    <w:rsid w:val="79DD39EE"/>
    <w:rsid w:val="7A736D53"/>
    <w:rsid w:val="7C490DA0"/>
    <w:rsid w:val="7D4A7FBF"/>
    <w:rsid w:val="7D8E4F2E"/>
    <w:rsid w:val="7E12244C"/>
    <w:rsid w:val="7EF91FAB"/>
    <w:rsid w:val="7FC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2CFFD4"/>
  <w15:docId w15:val="{16E5B7D7-654C-43CE-8192-2E4D460B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rsid w:val="007D57F8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hAnsi="Courier New" w:hint="eastAsia"/>
      <w:szCs w:val="20"/>
    </w:rPr>
  </w:style>
  <w:style w:type="paragraph" w:styleId="a4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FollowedHyperlink"/>
    <w:basedOn w:val="a0"/>
    <w:qFormat/>
    <w:rPr>
      <w:color w:val="800080"/>
      <w:u w:val="none"/>
    </w:rPr>
  </w:style>
  <w:style w:type="character" w:styleId="a6">
    <w:name w:val="Hyperlink"/>
    <w:basedOn w:val="a0"/>
    <w:qFormat/>
    <w:rPr>
      <w:color w:val="0000FF"/>
      <w:u w:val="none"/>
    </w:rPr>
  </w:style>
  <w:style w:type="paragraph" w:styleId="a7">
    <w:name w:val="No Spacing"/>
    <w:qFormat/>
    <w:pPr>
      <w:widowControl w:val="0"/>
      <w:jc w:val="both"/>
    </w:pPr>
    <w:rPr>
      <w:kern w:val="2"/>
      <w:sz w:val="21"/>
      <w:szCs w:val="24"/>
    </w:rPr>
  </w:style>
  <w:style w:type="paragraph" w:styleId="a8">
    <w:name w:val="header"/>
    <w:basedOn w:val="a"/>
    <w:link w:val="a9"/>
    <w:rsid w:val="00455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4550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rsid w:val="007D57F8"/>
    <w:pPr>
      <w:ind w:firstLineChars="200" w:firstLine="420"/>
    </w:pPr>
  </w:style>
  <w:style w:type="character" w:customStyle="1" w:styleId="30">
    <w:name w:val="标题 3 字符"/>
    <w:basedOn w:val="a0"/>
    <w:link w:val="3"/>
    <w:qFormat/>
    <w:rsid w:val="007D57F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阿懒</dc:creator>
  <cp:lastModifiedBy>hello 将军</cp:lastModifiedBy>
  <cp:revision>5</cp:revision>
  <cp:lastPrinted>2022-05-17T02:30:00Z</cp:lastPrinted>
  <dcterms:created xsi:type="dcterms:W3CDTF">2022-05-17T01:15:00Z</dcterms:created>
  <dcterms:modified xsi:type="dcterms:W3CDTF">2022-05-17T03:30:00Z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