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667" w:rsidRDefault="00322667" w:rsidP="00322667">
      <w:pPr>
        <w:spacing w:line="240" w:lineRule="atLeast"/>
        <w:jc w:val="center"/>
        <w:rPr>
          <w:rFonts w:ascii="宋体" w:hAnsi="宋体" w:cs="宋体"/>
          <w:b/>
          <w:bCs/>
          <w:sz w:val="44"/>
          <w:szCs w:val="44"/>
        </w:rPr>
      </w:pPr>
      <w:r>
        <w:rPr>
          <w:rFonts w:ascii="宋体" w:hAnsi="宋体" w:cs="宋体" w:hint="eastAsia"/>
          <w:b/>
          <w:bCs/>
          <w:sz w:val="44"/>
          <w:szCs w:val="44"/>
        </w:rPr>
        <w:t>南宁市轨道交通4号线一期工程五</w:t>
      </w:r>
      <w:proofErr w:type="gramStart"/>
      <w:r>
        <w:rPr>
          <w:rFonts w:ascii="宋体" w:hAnsi="宋体" w:cs="宋体" w:hint="eastAsia"/>
          <w:b/>
          <w:bCs/>
          <w:sz w:val="44"/>
          <w:szCs w:val="44"/>
        </w:rPr>
        <w:t>象</w:t>
      </w:r>
      <w:proofErr w:type="gramEnd"/>
      <w:r>
        <w:rPr>
          <w:rFonts w:ascii="宋体" w:hAnsi="宋体" w:cs="宋体" w:hint="eastAsia"/>
          <w:b/>
          <w:bCs/>
          <w:sz w:val="44"/>
          <w:szCs w:val="44"/>
        </w:rPr>
        <w:t>火车站施工配套临时用地范围内土地复垦方案项目</w:t>
      </w:r>
      <w:r w:rsidR="000F31D9">
        <w:rPr>
          <w:rFonts w:ascii="宋体" w:hAnsi="宋体" w:cs="宋体" w:hint="eastAsia"/>
          <w:b/>
          <w:bCs/>
          <w:sz w:val="44"/>
          <w:szCs w:val="44"/>
        </w:rPr>
        <w:t>（重）</w:t>
      </w:r>
    </w:p>
    <w:p w:rsidR="00FC2A24" w:rsidRPr="00322667" w:rsidRDefault="00FC2A24">
      <w:pPr>
        <w:spacing w:line="480" w:lineRule="auto"/>
        <w:jc w:val="center"/>
        <w:rPr>
          <w:rFonts w:ascii="Times New Roman" w:eastAsia="黑体" w:hAnsi="Times New Roman" w:cs="Times New Roman"/>
          <w:b/>
          <w:bCs/>
          <w:sz w:val="28"/>
          <w:szCs w:val="28"/>
        </w:rPr>
      </w:pPr>
    </w:p>
    <w:p w:rsidR="00FC2A24" w:rsidRDefault="00FC2A24">
      <w:pPr>
        <w:spacing w:line="480" w:lineRule="auto"/>
        <w:jc w:val="center"/>
        <w:rPr>
          <w:rFonts w:ascii="Times New Roman" w:eastAsia="黑体" w:hAnsi="Times New Roman" w:cs="Times New Roman"/>
          <w:b/>
          <w:bCs/>
          <w:sz w:val="28"/>
          <w:szCs w:val="28"/>
        </w:rPr>
      </w:pPr>
    </w:p>
    <w:p w:rsidR="00FC2A24" w:rsidRDefault="00FC2A24">
      <w:pPr>
        <w:spacing w:line="480" w:lineRule="auto"/>
        <w:jc w:val="center"/>
        <w:rPr>
          <w:rFonts w:ascii="Times New Roman" w:eastAsia="黑体" w:hAnsi="Times New Roman" w:cs="Times New Roman"/>
          <w:b/>
          <w:bCs/>
          <w:sz w:val="28"/>
          <w:szCs w:val="28"/>
        </w:rPr>
      </w:pPr>
    </w:p>
    <w:p w:rsidR="00FC2A24" w:rsidRDefault="00FC2A24">
      <w:pPr>
        <w:spacing w:line="480" w:lineRule="auto"/>
        <w:jc w:val="center"/>
        <w:rPr>
          <w:rFonts w:ascii="Times New Roman" w:eastAsia="黑体" w:hAnsi="Times New Roman" w:cs="Times New Roman"/>
          <w:b/>
          <w:bCs/>
          <w:sz w:val="28"/>
          <w:szCs w:val="28"/>
        </w:rPr>
      </w:pPr>
    </w:p>
    <w:p w:rsidR="00FC2A24" w:rsidRDefault="00FC2A24">
      <w:pPr>
        <w:spacing w:line="480" w:lineRule="auto"/>
        <w:jc w:val="center"/>
        <w:rPr>
          <w:rFonts w:ascii="Times New Roman" w:eastAsia="黑体" w:hAnsi="Times New Roman" w:cs="Times New Roman"/>
          <w:b/>
          <w:bCs/>
          <w:sz w:val="48"/>
          <w:szCs w:val="48"/>
        </w:rPr>
      </w:pPr>
    </w:p>
    <w:p w:rsidR="00FC2A24" w:rsidRDefault="0035106D">
      <w:pPr>
        <w:spacing w:line="480" w:lineRule="auto"/>
        <w:jc w:val="center"/>
        <w:rPr>
          <w:rFonts w:ascii="Times New Roman" w:eastAsia="黑体" w:hAnsi="Times New Roman" w:cs="Times New Roman"/>
          <w:b/>
          <w:bCs/>
          <w:sz w:val="48"/>
          <w:szCs w:val="48"/>
        </w:rPr>
      </w:pPr>
      <w:r>
        <w:rPr>
          <w:rFonts w:ascii="Times New Roman" w:eastAsia="黑体" w:hAnsi="Times New Roman" w:cs="Times New Roman" w:hint="eastAsia"/>
          <w:b/>
          <w:bCs/>
          <w:sz w:val="48"/>
          <w:szCs w:val="48"/>
        </w:rPr>
        <w:t>比选文件</w:t>
      </w:r>
    </w:p>
    <w:p w:rsidR="00FC2A24" w:rsidRDefault="00FC2A24">
      <w:pPr>
        <w:jc w:val="center"/>
        <w:rPr>
          <w:rFonts w:ascii="Times New Roman" w:eastAsia="黑体" w:hAnsi="Times New Roman" w:cs="Times New Roman"/>
          <w:b/>
          <w:bCs/>
          <w:sz w:val="44"/>
          <w:szCs w:val="24"/>
        </w:rPr>
      </w:pPr>
    </w:p>
    <w:p w:rsidR="00FC2A24" w:rsidRDefault="00FC2A24">
      <w:pPr>
        <w:jc w:val="center"/>
        <w:rPr>
          <w:rFonts w:ascii="Times New Roman" w:eastAsia="黑体" w:hAnsi="Times New Roman" w:cs="Times New Roman"/>
          <w:b/>
          <w:bCs/>
          <w:sz w:val="44"/>
          <w:szCs w:val="24"/>
        </w:rPr>
      </w:pPr>
    </w:p>
    <w:p w:rsidR="00FC2A24" w:rsidRDefault="00FC2A24">
      <w:pPr>
        <w:jc w:val="center"/>
        <w:rPr>
          <w:rFonts w:ascii="Times New Roman" w:eastAsia="黑体" w:hAnsi="Times New Roman" w:cs="Times New Roman"/>
          <w:b/>
          <w:bCs/>
          <w:sz w:val="44"/>
          <w:szCs w:val="24"/>
        </w:rPr>
      </w:pPr>
    </w:p>
    <w:p w:rsidR="00FC2A24" w:rsidRDefault="00FC2A24">
      <w:pPr>
        <w:spacing w:line="360" w:lineRule="auto"/>
        <w:rPr>
          <w:rFonts w:ascii="Times New Roman" w:eastAsia="宋体" w:hAnsi="Times New Roman" w:cs="Times New Roman"/>
          <w:b/>
          <w:bCs/>
          <w:sz w:val="36"/>
          <w:szCs w:val="36"/>
        </w:rPr>
      </w:pPr>
    </w:p>
    <w:p w:rsidR="00FC2A24" w:rsidRDefault="00FC2A24">
      <w:pPr>
        <w:spacing w:line="360" w:lineRule="auto"/>
        <w:ind w:firstLineChars="498" w:firstLine="1800"/>
        <w:rPr>
          <w:rFonts w:ascii="Times New Roman" w:eastAsia="宋体" w:hAnsi="Times New Roman" w:cs="Times New Roman"/>
          <w:b/>
          <w:bCs/>
          <w:sz w:val="36"/>
          <w:szCs w:val="36"/>
        </w:rPr>
      </w:pPr>
    </w:p>
    <w:p w:rsidR="00FC2A24" w:rsidRDefault="00FC2A24">
      <w:pPr>
        <w:spacing w:line="360" w:lineRule="auto"/>
        <w:ind w:firstLineChars="498" w:firstLine="1800"/>
        <w:rPr>
          <w:rFonts w:ascii="Times New Roman" w:eastAsia="宋体" w:hAnsi="Times New Roman" w:cs="Times New Roman"/>
          <w:b/>
          <w:bCs/>
          <w:sz w:val="36"/>
          <w:szCs w:val="36"/>
        </w:rPr>
      </w:pPr>
    </w:p>
    <w:p w:rsidR="00322667" w:rsidRDefault="0035106D" w:rsidP="00322667">
      <w:pPr>
        <w:spacing w:line="240" w:lineRule="atLeast"/>
        <w:jc w:val="center"/>
        <w:rPr>
          <w:rFonts w:ascii="宋体" w:hAnsi="宋体" w:cs="宋体"/>
          <w:b/>
          <w:bCs/>
          <w:sz w:val="44"/>
          <w:szCs w:val="44"/>
        </w:rPr>
      </w:pPr>
      <w:r>
        <w:rPr>
          <w:rFonts w:ascii="Times New Roman" w:eastAsia="宋体" w:hAnsi="Times New Roman" w:cs="Times New Roman" w:hint="eastAsia"/>
          <w:b/>
          <w:bCs/>
          <w:sz w:val="36"/>
          <w:szCs w:val="36"/>
        </w:rPr>
        <w:t>项目名称：</w:t>
      </w:r>
      <w:r w:rsidR="00322667" w:rsidRPr="00322667">
        <w:rPr>
          <w:rFonts w:ascii="Times New Roman" w:eastAsia="宋体" w:hAnsi="Times New Roman" w:cs="Times New Roman" w:hint="eastAsia"/>
          <w:b/>
          <w:bCs/>
          <w:sz w:val="36"/>
          <w:szCs w:val="36"/>
        </w:rPr>
        <w:t>南宁市轨道交通</w:t>
      </w:r>
      <w:r w:rsidR="00322667" w:rsidRPr="00322667">
        <w:rPr>
          <w:rFonts w:ascii="Times New Roman" w:eastAsia="宋体" w:hAnsi="Times New Roman" w:cs="Times New Roman" w:hint="eastAsia"/>
          <w:b/>
          <w:bCs/>
          <w:sz w:val="36"/>
          <w:szCs w:val="36"/>
        </w:rPr>
        <w:t>4</w:t>
      </w:r>
      <w:r w:rsidR="00322667" w:rsidRPr="00322667">
        <w:rPr>
          <w:rFonts w:ascii="Times New Roman" w:eastAsia="宋体" w:hAnsi="Times New Roman" w:cs="Times New Roman" w:hint="eastAsia"/>
          <w:b/>
          <w:bCs/>
          <w:sz w:val="36"/>
          <w:szCs w:val="36"/>
        </w:rPr>
        <w:t>号线一期工程五</w:t>
      </w:r>
      <w:proofErr w:type="gramStart"/>
      <w:r w:rsidR="00322667" w:rsidRPr="00322667">
        <w:rPr>
          <w:rFonts w:ascii="Times New Roman" w:eastAsia="宋体" w:hAnsi="Times New Roman" w:cs="Times New Roman" w:hint="eastAsia"/>
          <w:b/>
          <w:bCs/>
          <w:sz w:val="36"/>
          <w:szCs w:val="36"/>
        </w:rPr>
        <w:t>象</w:t>
      </w:r>
      <w:proofErr w:type="gramEnd"/>
      <w:r w:rsidR="00322667" w:rsidRPr="00322667">
        <w:rPr>
          <w:rFonts w:ascii="Times New Roman" w:eastAsia="宋体" w:hAnsi="Times New Roman" w:cs="Times New Roman" w:hint="eastAsia"/>
          <w:b/>
          <w:bCs/>
          <w:sz w:val="36"/>
          <w:szCs w:val="36"/>
        </w:rPr>
        <w:t>火车站施工配套临时用地范围内土地复垦方案项目</w:t>
      </w:r>
    </w:p>
    <w:p w:rsidR="00FC2A24" w:rsidRDefault="0035106D" w:rsidP="00322667">
      <w:pPr>
        <w:spacing w:line="480" w:lineRule="auto"/>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项目编号：</w:t>
      </w:r>
      <w:r w:rsidR="00322667" w:rsidRPr="00322667">
        <w:rPr>
          <w:rFonts w:ascii="Times New Roman" w:eastAsia="宋体" w:hAnsi="Times New Roman" w:cs="Times New Roman" w:hint="eastAsia"/>
          <w:b/>
          <w:bCs/>
          <w:sz w:val="36"/>
          <w:szCs w:val="36"/>
        </w:rPr>
        <w:t>202206231001</w:t>
      </w:r>
    </w:p>
    <w:p w:rsidR="00FC2A24" w:rsidRDefault="0035106D">
      <w:pPr>
        <w:spacing w:line="360" w:lineRule="auto"/>
        <w:ind w:firstLineChars="300" w:firstLine="1084"/>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比选人：</w:t>
      </w:r>
      <w:r w:rsidR="00322667">
        <w:rPr>
          <w:rFonts w:ascii="Times New Roman" w:eastAsia="宋体" w:hAnsi="Times New Roman" w:cs="Times New Roman" w:hint="eastAsia"/>
          <w:b/>
          <w:bCs/>
          <w:sz w:val="36"/>
          <w:szCs w:val="36"/>
        </w:rPr>
        <w:t>南宁轨道交通四号线建设有限公司</w:t>
      </w:r>
    </w:p>
    <w:p w:rsidR="00FC2A24" w:rsidRDefault="00FC2A24">
      <w:pPr>
        <w:jc w:val="center"/>
        <w:rPr>
          <w:rFonts w:ascii="Times New Roman" w:eastAsia="宋体" w:hAnsi="Times New Roman" w:cs="Times New Roman"/>
          <w:b/>
          <w:bCs/>
          <w:sz w:val="36"/>
          <w:szCs w:val="36"/>
        </w:rPr>
      </w:pPr>
    </w:p>
    <w:p w:rsidR="00FC2A24" w:rsidRDefault="0035106D">
      <w:pPr>
        <w:jc w:val="center"/>
        <w:rPr>
          <w:rFonts w:ascii="Times New Roman" w:eastAsia="宋体" w:hAnsi="Times New Roman" w:cs="Times New Roman"/>
          <w:b/>
          <w:bCs/>
          <w:sz w:val="36"/>
          <w:szCs w:val="36"/>
        </w:rPr>
      </w:pPr>
      <w:r>
        <w:rPr>
          <w:rFonts w:ascii="Times New Roman" w:eastAsia="宋体" w:hAnsi="Times New Roman" w:cs="Times New Roman" w:hint="eastAsia"/>
          <w:b/>
          <w:bCs/>
          <w:sz w:val="36"/>
          <w:szCs w:val="36"/>
        </w:rPr>
        <w:t>2022</w:t>
      </w:r>
      <w:r>
        <w:rPr>
          <w:rFonts w:ascii="Times New Roman" w:eastAsia="宋体" w:hAnsi="Times New Roman" w:cs="Times New Roman" w:hint="eastAsia"/>
          <w:b/>
          <w:bCs/>
          <w:sz w:val="36"/>
          <w:szCs w:val="36"/>
        </w:rPr>
        <w:t>年</w:t>
      </w:r>
      <w:r w:rsidR="00322667">
        <w:rPr>
          <w:rFonts w:ascii="Times New Roman" w:eastAsia="宋体" w:hAnsi="Times New Roman" w:cs="Times New Roman" w:hint="eastAsia"/>
          <w:b/>
          <w:bCs/>
          <w:sz w:val="36"/>
          <w:szCs w:val="36"/>
        </w:rPr>
        <w:t>8</w:t>
      </w:r>
      <w:r>
        <w:rPr>
          <w:rFonts w:ascii="Times New Roman" w:eastAsia="宋体" w:hAnsi="Times New Roman" w:cs="Times New Roman" w:hint="eastAsia"/>
          <w:b/>
          <w:bCs/>
          <w:sz w:val="36"/>
          <w:szCs w:val="36"/>
        </w:rPr>
        <w:t>月</w:t>
      </w:r>
    </w:p>
    <w:p w:rsidR="00FC2A24" w:rsidRDefault="00FC2A24">
      <w:pPr>
        <w:ind w:left="-3" w:right="753"/>
        <w:jc w:val="center"/>
        <w:rPr>
          <w:rFonts w:ascii="宋体" w:eastAsia="宋体" w:hAnsi="宋体" w:cs="宋体"/>
          <w:sz w:val="28"/>
          <w:szCs w:val="28"/>
        </w:rPr>
      </w:pPr>
    </w:p>
    <w:p w:rsidR="00FC2A24" w:rsidRDefault="00FC2A24">
      <w:pPr>
        <w:ind w:right="753"/>
        <w:jc w:val="left"/>
        <w:rPr>
          <w:rFonts w:ascii="宋体" w:eastAsia="宋体" w:hAnsi="宋体" w:cs="宋体"/>
          <w:sz w:val="28"/>
          <w:szCs w:val="28"/>
        </w:rPr>
        <w:sectPr w:rsidR="00FC2A24">
          <w:footerReference w:type="default" r:id="rId9"/>
          <w:pgSz w:w="11906" w:h="16838"/>
          <w:pgMar w:top="1440" w:right="1247" w:bottom="1440" w:left="1440" w:header="851" w:footer="992" w:gutter="0"/>
          <w:pgNumType w:start="1"/>
          <w:cols w:space="720"/>
          <w:docGrid w:type="lines" w:linePitch="312"/>
        </w:sectPr>
      </w:pPr>
    </w:p>
    <w:p w:rsidR="00FC2A24" w:rsidRDefault="0035106D">
      <w:pPr>
        <w:keepNext/>
        <w:keepLines/>
        <w:tabs>
          <w:tab w:val="right" w:leader="dot" w:pos="9219"/>
        </w:tabs>
        <w:spacing w:before="340" w:after="330" w:line="576" w:lineRule="auto"/>
        <w:jc w:val="center"/>
        <w:outlineLvl w:val="0"/>
        <w:rPr>
          <w:rFonts w:ascii="Times New Roman" w:eastAsia="宋体" w:hAnsi="Times New Roman" w:cs="Times New Roman"/>
          <w:b/>
          <w:kern w:val="44"/>
          <w:sz w:val="28"/>
          <w:szCs w:val="20"/>
        </w:rPr>
      </w:pPr>
      <w:bookmarkStart w:id="0" w:name="_Toc23188"/>
      <w:bookmarkStart w:id="1" w:name="_Toc86155508"/>
      <w:bookmarkStart w:id="2" w:name="_Toc111450073"/>
      <w:r>
        <w:rPr>
          <w:rFonts w:ascii="Times New Roman" w:eastAsia="宋体" w:hAnsi="Times New Roman" w:cs="Times New Roman" w:hint="eastAsia"/>
          <w:b/>
          <w:kern w:val="44"/>
          <w:sz w:val="28"/>
          <w:szCs w:val="20"/>
        </w:rPr>
        <w:lastRenderedPageBreak/>
        <w:t>目录</w:t>
      </w:r>
      <w:bookmarkEnd w:id="0"/>
      <w:bookmarkEnd w:id="1"/>
      <w:bookmarkEnd w:id="2"/>
    </w:p>
    <w:p w:rsidR="005464C4" w:rsidRDefault="006B630D">
      <w:pPr>
        <w:pStyle w:val="10"/>
        <w:tabs>
          <w:tab w:val="right" w:leader="dot" w:pos="9209"/>
        </w:tabs>
        <w:rPr>
          <w:rFonts w:asciiTheme="minorHAnsi" w:eastAsiaTheme="minorEastAsia" w:hAnsiTheme="minorHAnsi" w:cstheme="minorBidi"/>
          <w:noProof/>
          <w:szCs w:val="22"/>
        </w:rPr>
      </w:pPr>
      <w:r>
        <w:rPr>
          <w:rFonts w:ascii="宋体" w:hAnsi="宋体" w:cs="宋体" w:hint="eastAsia"/>
          <w:szCs w:val="28"/>
        </w:rPr>
        <w:fldChar w:fldCharType="begin"/>
      </w:r>
      <w:r w:rsidR="0035106D">
        <w:rPr>
          <w:rFonts w:ascii="宋体" w:hAnsi="宋体" w:cs="宋体" w:hint="eastAsia"/>
          <w:szCs w:val="28"/>
        </w:rPr>
        <w:instrText xml:space="preserve">TOC \o "1-3" \h  \u </w:instrText>
      </w:r>
      <w:r>
        <w:rPr>
          <w:rFonts w:ascii="宋体" w:hAnsi="宋体" w:cs="宋体" w:hint="eastAsia"/>
          <w:szCs w:val="28"/>
        </w:rPr>
        <w:fldChar w:fldCharType="separate"/>
      </w:r>
      <w:hyperlink w:anchor="_Toc111450073" w:history="1">
        <w:r w:rsidR="005464C4" w:rsidRPr="00B42B36">
          <w:rPr>
            <w:rStyle w:val="ae"/>
            <w:rFonts w:hint="eastAsia"/>
            <w:b/>
            <w:noProof/>
            <w:kern w:val="44"/>
          </w:rPr>
          <w:t>目录</w:t>
        </w:r>
        <w:r w:rsidR="005464C4">
          <w:rPr>
            <w:noProof/>
          </w:rPr>
          <w:tab/>
        </w:r>
        <w:r>
          <w:rPr>
            <w:noProof/>
          </w:rPr>
          <w:fldChar w:fldCharType="begin"/>
        </w:r>
        <w:r w:rsidR="005464C4">
          <w:rPr>
            <w:noProof/>
          </w:rPr>
          <w:instrText xml:space="preserve"> PAGEREF _Toc111450073 \h </w:instrText>
        </w:r>
        <w:r>
          <w:rPr>
            <w:noProof/>
          </w:rPr>
        </w:r>
        <w:r>
          <w:rPr>
            <w:noProof/>
          </w:rPr>
          <w:fldChar w:fldCharType="separate"/>
        </w:r>
        <w:r w:rsidR="00893FF4">
          <w:rPr>
            <w:noProof/>
          </w:rPr>
          <w:t>1</w:t>
        </w:r>
        <w:r>
          <w:rPr>
            <w:noProof/>
          </w:rPr>
          <w:fldChar w:fldCharType="end"/>
        </w:r>
      </w:hyperlink>
    </w:p>
    <w:p w:rsidR="005464C4" w:rsidRDefault="006B630D">
      <w:pPr>
        <w:pStyle w:val="10"/>
        <w:tabs>
          <w:tab w:val="right" w:leader="dot" w:pos="9209"/>
        </w:tabs>
        <w:rPr>
          <w:rFonts w:asciiTheme="minorHAnsi" w:eastAsiaTheme="minorEastAsia" w:hAnsiTheme="minorHAnsi" w:cstheme="minorBidi"/>
          <w:noProof/>
          <w:szCs w:val="22"/>
        </w:rPr>
      </w:pPr>
      <w:hyperlink w:anchor="_Toc111450074" w:history="1">
        <w:r w:rsidR="005464C4" w:rsidRPr="00B42B36">
          <w:rPr>
            <w:rStyle w:val="ae"/>
            <w:rFonts w:ascii="宋体" w:hAnsi="宋体" w:cs="宋体" w:hint="eastAsia"/>
            <w:b/>
            <w:noProof/>
            <w:kern w:val="44"/>
          </w:rPr>
          <w:t>第一章比选须知及前附表</w:t>
        </w:r>
        <w:r w:rsidR="005464C4">
          <w:rPr>
            <w:noProof/>
          </w:rPr>
          <w:tab/>
        </w:r>
        <w:r>
          <w:rPr>
            <w:noProof/>
          </w:rPr>
          <w:fldChar w:fldCharType="begin"/>
        </w:r>
        <w:r w:rsidR="005464C4">
          <w:rPr>
            <w:noProof/>
          </w:rPr>
          <w:instrText xml:space="preserve"> PAGEREF _Toc111450074 \h </w:instrText>
        </w:r>
        <w:r>
          <w:rPr>
            <w:noProof/>
          </w:rPr>
        </w:r>
        <w:r>
          <w:rPr>
            <w:noProof/>
          </w:rPr>
          <w:fldChar w:fldCharType="separate"/>
        </w:r>
        <w:r w:rsidR="00893FF4">
          <w:rPr>
            <w:noProof/>
          </w:rPr>
          <w:t>1</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75" w:history="1">
        <w:r w:rsidR="005464C4" w:rsidRPr="00B42B36">
          <w:rPr>
            <w:rStyle w:val="ae"/>
            <w:rFonts w:ascii="Arial" w:hAnsi="Arial" w:hint="eastAsia"/>
            <w:noProof/>
            <w:kern w:val="0"/>
          </w:rPr>
          <w:t>一、比选须知前附表</w:t>
        </w:r>
        <w:r w:rsidR="005464C4">
          <w:rPr>
            <w:noProof/>
          </w:rPr>
          <w:tab/>
        </w:r>
        <w:r>
          <w:rPr>
            <w:noProof/>
          </w:rPr>
          <w:fldChar w:fldCharType="begin"/>
        </w:r>
        <w:r w:rsidR="005464C4">
          <w:rPr>
            <w:noProof/>
          </w:rPr>
          <w:instrText xml:space="preserve"> PAGEREF _Toc111450075 \h </w:instrText>
        </w:r>
        <w:r>
          <w:rPr>
            <w:noProof/>
          </w:rPr>
        </w:r>
        <w:r>
          <w:rPr>
            <w:noProof/>
          </w:rPr>
          <w:fldChar w:fldCharType="separate"/>
        </w:r>
        <w:r w:rsidR="00893FF4">
          <w:rPr>
            <w:noProof/>
          </w:rPr>
          <w:t>1</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76" w:history="1">
        <w:r w:rsidR="005464C4" w:rsidRPr="00B42B36">
          <w:rPr>
            <w:rStyle w:val="ae"/>
            <w:rFonts w:ascii="Arial" w:hAnsi="Arial" w:hint="eastAsia"/>
            <w:noProof/>
            <w:kern w:val="0"/>
          </w:rPr>
          <w:t>二、比选须知</w:t>
        </w:r>
        <w:r w:rsidR="005464C4">
          <w:rPr>
            <w:noProof/>
          </w:rPr>
          <w:tab/>
        </w:r>
        <w:r>
          <w:rPr>
            <w:noProof/>
          </w:rPr>
          <w:fldChar w:fldCharType="begin"/>
        </w:r>
        <w:r w:rsidR="005464C4">
          <w:rPr>
            <w:noProof/>
          </w:rPr>
          <w:instrText xml:space="preserve"> PAGEREF _Toc111450076 \h </w:instrText>
        </w:r>
        <w:r>
          <w:rPr>
            <w:noProof/>
          </w:rPr>
        </w:r>
        <w:r>
          <w:rPr>
            <w:noProof/>
          </w:rPr>
          <w:fldChar w:fldCharType="separate"/>
        </w:r>
        <w:r w:rsidR="00893FF4">
          <w:rPr>
            <w:noProof/>
          </w:rPr>
          <w:t>3</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77" w:history="1">
        <w:r w:rsidR="005464C4" w:rsidRPr="00B42B36">
          <w:rPr>
            <w:rStyle w:val="ae"/>
            <w:rFonts w:hint="eastAsia"/>
            <w:noProof/>
            <w:kern w:val="0"/>
          </w:rPr>
          <w:t>（一）总则</w:t>
        </w:r>
        <w:r w:rsidR="005464C4">
          <w:rPr>
            <w:noProof/>
          </w:rPr>
          <w:tab/>
        </w:r>
        <w:r>
          <w:rPr>
            <w:noProof/>
          </w:rPr>
          <w:fldChar w:fldCharType="begin"/>
        </w:r>
        <w:r w:rsidR="005464C4">
          <w:rPr>
            <w:noProof/>
          </w:rPr>
          <w:instrText xml:space="preserve"> PAGEREF _Toc111450077 \h </w:instrText>
        </w:r>
        <w:r>
          <w:rPr>
            <w:noProof/>
          </w:rPr>
        </w:r>
        <w:r>
          <w:rPr>
            <w:noProof/>
          </w:rPr>
          <w:fldChar w:fldCharType="separate"/>
        </w:r>
        <w:r w:rsidR="00893FF4">
          <w:rPr>
            <w:noProof/>
          </w:rPr>
          <w:t>3</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78" w:history="1">
        <w:r w:rsidR="005464C4" w:rsidRPr="00B42B36">
          <w:rPr>
            <w:rStyle w:val="ae"/>
            <w:rFonts w:hint="eastAsia"/>
            <w:noProof/>
            <w:kern w:val="0"/>
          </w:rPr>
          <w:t>（二）比选文件</w:t>
        </w:r>
        <w:r w:rsidR="005464C4">
          <w:rPr>
            <w:noProof/>
          </w:rPr>
          <w:tab/>
        </w:r>
        <w:r>
          <w:rPr>
            <w:noProof/>
          </w:rPr>
          <w:fldChar w:fldCharType="begin"/>
        </w:r>
        <w:r w:rsidR="005464C4">
          <w:rPr>
            <w:noProof/>
          </w:rPr>
          <w:instrText xml:space="preserve"> PAGEREF _Toc111450078 \h </w:instrText>
        </w:r>
        <w:r>
          <w:rPr>
            <w:noProof/>
          </w:rPr>
        </w:r>
        <w:r>
          <w:rPr>
            <w:noProof/>
          </w:rPr>
          <w:fldChar w:fldCharType="separate"/>
        </w:r>
        <w:r w:rsidR="00893FF4">
          <w:rPr>
            <w:noProof/>
          </w:rPr>
          <w:t>3</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79" w:history="1">
        <w:r w:rsidR="005464C4" w:rsidRPr="00B42B36">
          <w:rPr>
            <w:rStyle w:val="ae"/>
            <w:rFonts w:ascii="宋体" w:hAnsi="宋体" w:cs="宋体" w:hint="eastAsia"/>
            <w:noProof/>
            <w:kern w:val="0"/>
          </w:rPr>
          <w:t>（三）申请比选报价说明</w:t>
        </w:r>
        <w:r w:rsidR="005464C4">
          <w:rPr>
            <w:noProof/>
          </w:rPr>
          <w:tab/>
        </w:r>
        <w:r>
          <w:rPr>
            <w:noProof/>
          </w:rPr>
          <w:fldChar w:fldCharType="begin"/>
        </w:r>
        <w:r w:rsidR="005464C4">
          <w:rPr>
            <w:noProof/>
          </w:rPr>
          <w:instrText xml:space="preserve"> PAGEREF _Toc111450079 \h </w:instrText>
        </w:r>
        <w:r>
          <w:rPr>
            <w:noProof/>
          </w:rPr>
        </w:r>
        <w:r>
          <w:rPr>
            <w:noProof/>
          </w:rPr>
          <w:fldChar w:fldCharType="separate"/>
        </w:r>
        <w:r w:rsidR="00893FF4">
          <w:rPr>
            <w:noProof/>
          </w:rPr>
          <w:t>4</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80" w:history="1">
        <w:r w:rsidR="005464C4" w:rsidRPr="00B42B36">
          <w:rPr>
            <w:rStyle w:val="ae"/>
            <w:rFonts w:ascii="宋体" w:hAnsi="宋体" w:cs="宋体" w:hint="eastAsia"/>
            <w:noProof/>
            <w:kern w:val="0"/>
          </w:rPr>
          <w:t>（四）比选申请文件的编制</w:t>
        </w:r>
        <w:r w:rsidR="005464C4">
          <w:rPr>
            <w:noProof/>
          </w:rPr>
          <w:tab/>
        </w:r>
        <w:r>
          <w:rPr>
            <w:noProof/>
          </w:rPr>
          <w:fldChar w:fldCharType="begin"/>
        </w:r>
        <w:r w:rsidR="005464C4">
          <w:rPr>
            <w:noProof/>
          </w:rPr>
          <w:instrText xml:space="preserve"> PAGEREF _Toc111450080 \h </w:instrText>
        </w:r>
        <w:r>
          <w:rPr>
            <w:noProof/>
          </w:rPr>
        </w:r>
        <w:r>
          <w:rPr>
            <w:noProof/>
          </w:rPr>
          <w:fldChar w:fldCharType="separate"/>
        </w:r>
        <w:r w:rsidR="00893FF4">
          <w:rPr>
            <w:noProof/>
          </w:rPr>
          <w:t>5</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81" w:history="1">
        <w:r w:rsidR="005464C4" w:rsidRPr="00B42B36">
          <w:rPr>
            <w:rStyle w:val="ae"/>
            <w:rFonts w:hint="eastAsia"/>
            <w:noProof/>
            <w:kern w:val="0"/>
          </w:rPr>
          <w:t>（五）比选申请文件的递交</w:t>
        </w:r>
        <w:r w:rsidR="005464C4">
          <w:rPr>
            <w:noProof/>
          </w:rPr>
          <w:tab/>
        </w:r>
        <w:r>
          <w:rPr>
            <w:noProof/>
          </w:rPr>
          <w:fldChar w:fldCharType="begin"/>
        </w:r>
        <w:r w:rsidR="005464C4">
          <w:rPr>
            <w:noProof/>
          </w:rPr>
          <w:instrText xml:space="preserve"> PAGEREF _Toc111450081 \h </w:instrText>
        </w:r>
        <w:r>
          <w:rPr>
            <w:noProof/>
          </w:rPr>
        </w:r>
        <w:r>
          <w:rPr>
            <w:noProof/>
          </w:rPr>
          <w:fldChar w:fldCharType="separate"/>
        </w:r>
        <w:r w:rsidR="00893FF4">
          <w:rPr>
            <w:noProof/>
          </w:rPr>
          <w:t>8</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82" w:history="1">
        <w:r w:rsidR="005464C4" w:rsidRPr="00B42B36">
          <w:rPr>
            <w:rStyle w:val="ae"/>
            <w:rFonts w:ascii="宋体" w:hAnsi="宋体" w:cs="宋体" w:hint="eastAsia"/>
            <w:noProof/>
            <w:kern w:val="0"/>
          </w:rPr>
          <w:t>（六）评审</w:t>
        </w:r>
        <w:r w:rsidR="005464C4">
          <w:rPr>
            <w:noProof/>
          </w:rPr>
          <w:tab/>
        </w:r>
        <w:r>
          <w:rPr>
            <w:noProof/>
          </w:rPr>
          <w:fldChar w:fldCharType="begin"/>
        </w:r>
        <w:r w:rsidR="005464C4">
          <w:rPr>
            <w:noProof/>
          </w:rPr>
          <w:instrText xml:space="preserve"> PAGEREF _Toc111450082 \h </w:instrText>
        </w:r>
        <w:r>
          <w:rPr>
            <w:noProof/>
          </w:rPr>
        </w:r>
        <w:r>
          <w:rPr>
            <w:noProof/>
          </w:rPr>
          <w:fldChar w:fldCharType="separate"/>
        </w:r>
        <w:r w:rsidR="00893FF4">
          <w:rPr>
            <w:noProof/>
          </w:rPr>
          <w:t>9</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83" w:history="1">
        <w:r w:rsidR="005464C4" w:rsidRPr="00B42B36">
          <w:rPr>
            <w:rStyle w:val="ae"/>
            <w:rFonts w:ascii="宋体" w:hAnsi="宋体" w:cs="宋体" w:hint="eastAsia"/>
            <w:noProof/>
            <w:kern w:val="0"/>
          </w:rPr>
          <w:t>（七）评比</w:t>
        </w:r>
        <w:r w:rsidR="005464C4">
          <w:rPr>
            <w:noProof/>
          </w:rPr>
          <w:tab/>
        </w:r>
        <w:r>
          <w:rPr>
            <w:noProof/>
          </w:rPr>
          <w:fldChar w:fldCharType="begin"/>
        </w:r>
        <w:r w:rsidR="005464C4">
          <w:rPr>
            <w:noProof/>
          </w:rPr>
          <w:instrText xml:space="preserve"> PAGEREF _Toc111450083 \h </w:instrText>
        </w:r>
        <w:r>
          <w:rPr>
            <w:noProof/>
          </w:rPr>
        </w:r>
        <w:r>
          <w:rPr>
            <w:noProof/>
          </w:rPr>
          <w:fldChar w:fldCharType="separate"/>
        </w:r>
        <w:r w:rsidR="00893FF4">
          <w:rPr>
            <w:noProof/>
          </w:rPr>
          <w:t>11</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084" w:history="1">
        <w:r w:rsidR="005464C4" w:rsidRPr="00B42B36">
          <w:rPr>
            <w:rStyle w:val="ae"/>
            <w:rFonts w:hint="eastAsia"/>
            <w:noProof/>
            <w:kern w:val="0"/>
          </w:rPr>
          <w:t>（八）授予合同</w:t>
        </w:r>
        <w:r w:rsidR="005464C4">
          <w:rPr>
            <w:noProof/>
          </w:rPr>
          <w:tab/>
        </w:r>
        <w:r>
          <w:rPr>
            <w:noProof/>
          </w:rPr>
          <w:fldChar w:fldCharType="begin"/>
        </w:r>
        <w:r w:rsidR="005464C4">
          <w:rPr>
            <w:noProof/>
          </w:rPr>
          <w:instrText xml:space="preserve"> PAGEREF _Toc111450084 \h </w:instrText>
        </w:r>
        <w:r>
          <w:rPr>
            <w:noProof/>
          </w:rPr>
        </w:r>
        <w:r>
          <w:rPr>
            <w:noProof/>
          </w:rPr>
          <w:fldChar w:fldCharType="separate"/>
        </w:r>
        <w:r w:rsidR="00893FF4">
          <w:rPr>
            <w:noProof/>
          </w:rPr>
          <w:t>14</w:t>
        </w:r>
        <w:r>
          <w:rPr>
            <w:noProof/>
          </w:rPr>
          <w:fldChar w:fldCharType="end"/>
        </w:r>
      </w:hyperlink>
    </w:p>
    <w:p w:rsidR="005464C4" w:rsidRDefault="006B630D">
      <w:pPr>
        <w:pStyle w:val="10"/>
        <w:tabs>
          <w:tab w:val="right" w:leader="dot" w:pos="9209"/>
        </w:tabs>
        <w:rPr>
          <w:rFonts w:asciiTheme="minorHAnsi" w:eastAsiaTheme="minorEastAsia" w:hAnsiTheme="minorHAnsi" w:cstheme="minorBidi"/>
          <w:noProof/>
          <w:szCs w:val="22"/>
        </w:rPr>
      </w:pPr>
      <w:hyperlink w:anchor="_Toc111450085" w:history="1">
        <w:r w:rsidR="005464C4" w:rsidRPr="007C7D09">
          <w:rPr>
            <w:rStyle w:val="ae"/>
            <w:rFonts w:hint="eastAsia"/>
            <w:b/>
            <w:noProof/>
          </w:rPr>
          <w:t>第二章合同条款</w:t>
        </w:r>
        <w:r w:rsidR="005464C4">
          <w:rPr>
            <w:noProof/>
          </w:rPr>
          <w:tab/>
        </w:r>
        <w:r>
          <w:rPr>
            <w:noProof/>
          </w:rPr>
          <w:fldChar w:fldCharType="begin"/>
        </w:r>
        <w:r w:rsidR="005464C4">
          <w:rPr>
            <w:noProof/>
          </w:rPr>
          <w:instrText xml:space="preserve"> PAGEREF _Toc111450085 \h </w:instrText>
        </w:r>
        <w:r>
          <w:rPr>
            <w:noProof/>
          </w:rPr>
        </w:r>
        <w:r>
          <w:rPr>
            <w:noProof/>
          </w:rPr>
          <w:fldChar w:fldCharType="separate"/>
        </w:r>
        <w:r w:rsidR="00893FF4">
          <w:rPr>
            <w:noProof/>
          </w:rPr>
          <w:t>15</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86" w:history="1">
        <w:r w:rsidR="005464C4" w:rsidRPr="00B42B36">
          <w:rPr>
            <w:rStyle w:val="ae"/>
            <w:rFonts w:hint="eastAsia"/>
            <w:noProof/>
          </w:rPr>
          <w:t>合同编号：</w:t>
        </w:r>
        <w:r w:rsidR="005464C4">
          <w:rPr>
            <w:noProof/>
          </w:rPr>
          <w:tab/>
        </w:r>
        <w:r>
          <w:rPr>
            <w:noProof/>
          </w:rPr>
          <w:fldChar w:fldCharType="begin"/>
        </w:r>
        <w:r w:rsidR="005464C4">
          <w:rPr>
            <w:noProof/>
          </w:rPr>
          <w:instrText xml:space="preserve"> PAGEREF _Toc111450086 \h </w:instrText>
        </w:r>
        <w:r>
          <w:rPr>
            <w:noProof/>
          </w:rPr>
        </w:r>
        <w:r>
          <w:rPr>
            <w:noProof/>
          </w:rPr>
          <w:fldChar w:fldCharType="separate"/>
        </w:r>
        <w:r w:rsidR="00893FF4">
          <w:rPr>
            <w:noProof/>
          </w:rPr>
          <w:t>16</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87" w:history="1">
        <w:r w:rsidR="005464C4" w:rsidRPr="00B42B36">
          <w:rPr>
            <w:rStyle w:val="ae"/>
            <w:rFonts w:hint="eastAsia"/>
            <w:noProof/>
          </w:rPr>
          <w:t>土地复垦方案编制服务合同</w:t>
        </w:r>
        <w:r w:rsidR="005464C4">
          <w:rPr>
            <w:noProof/>
          </w:rPr>
          <w:tab/>
        </w:r>
        <w:r>
          <w:rPr>
            <w:noProof/>
          </w:rPr>
          <w:fldChar w:fldCharType="begin"/>
        </w:r>
        <w:r w:rsidR="005464C4">
          <w:rPr>
            <w:noProof/>
          </w:rPr>
          <w:instrText xml:space="preserve"> PAGEREF _Toc111450087 \h </w:instrText>
        </w:r>
        <w:r>
          <w:rPr>
            <w:noProof/>
          </w:rPr>
        </w:r>
        <w:r>
          <w:rPr>
            <w:noProof/>
          </w:rPr>
          <w:fldChar w:fldCharType="separate"/>
        </w:r>
        <w:r w:rsidR="00893FF4">
          <w:rPr>
            <w:noProof/>
          </w:rPr>
          <w:t>16</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88" w:history="1">
        <w:r w:rsidR="005464C4" w:rsidRPr="00B42B36">
          <w:rPr>
            <w:rStyle w:val="ae"/>
            <w:rFonts w:hint="eastAsia"/>
            <w:noProof/>
          </w:rPr>
          <w:t>南宁市轨道交通</w:t>
        </w:r>
        <w:r w:rsidR="005464C4" w:rsidRPr="00B42B36">
          <w:rPr>
            <w:rStyle w:val="ae"/>
            <w:noProof/>
          </w:rPr>
          <w:t>4</w:t>
        </w:r>
        <w:r w:rsidR="005464C4" w:rsidRPr="00B42B36">
          <w:rPr>
            <w:rStyle w:val="ae"/>
            <w:rFonts w:hint="eastAsia"/>
            <w:noProof/>
          </w:rPr>
          <w:t>号线一期工程五象火车站施工配套临时用地范围内土地复垦方案项目土地复垦方案编制服务合同</w:t>
        </w:r>
        <w:r w:rsidR="005464C4">
          <w:rPr>
            <w:noProof/>
          </w:rPr>
          <w:tab/>
        </w:r>
        <w:r>
          <w:rPr>
            <w:noProof/>
          </w:rPr>
          <w:fldChar w:fldCharType="begin"/>
        </w:r>
        <w:r w:rsidR="005464C4">
          <w:rPr>
            <w:noProof/>
          </w:rPr>
          <w:instrText xml:space="preserve"> PAGEREF _Toc111450088 \h </w:instrText>
        </w:r>
        <w:r>
          <w:rPr>
            <w:noProof/>
          </w:rPr>
        </w:r>
        <w:r>
          <w:rPr>
            <w:noProof/>
          </w:rPr>
          <w:fldChar w:fldCharType="separate"/>
        </w:r>
        <w:r w:rsidR="00893FF4">
          <w:rPr>
            <w:noProof/>
          </w:rPr>
          <w:t>17</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89" w:history="1">
        <w:r w:rsidR="005464C4" w:rsidRPr="00B42B36">
          <w:rPr>
            <w:rStyle w:val="ae"/>
            <w:rFonts w:hint="eastAsia"/>
            <w:b/>
            <w:noProof/>
          </w:rPr>
          <w:t>一、技术依据</w:t>
        </w:r>
        <w:r w:rsidR="005464C4">
          <w:rPr>
            <w:noProof/>
          </w:rPr>
          <w:tab/>
        </w:r>
        <w:r>
          <w:rPr>
            <w:noProof/>
          </w:rPr>
          <w:fldChar w:fldCharType="begin"/>
        </w:r>
        <w:r w:rsidR="005464C4">
          <w:rPr>
            <w:noProof/>
          </w:rPr>
          <w:instrText xml:space="preserve"> PAGEREF _Toc111450089 \h </w:instrText>
        </w:r>
        <w:r>
          <w:rPr>
            <w:noProof/>
          </w:rPr>
        </w:r>
        <w:r>
          <w:rPr>
            <w:noProof/>
          </w:rPr>
          <w:fldChar w:fldCharType="separate"/>
        </w:r>
        <w:r w:rsidR="00893FF4">
          <w:rPr>
            <w:noProof/>
          </w:rPr>
          <w:t>17</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0" w:history="1">
        <w:r w:rsidR="005464C4" w:rsidRPr="00B42B36">
          <w:rPr>
            <w:rStyle w:val="ae"/>
            <w:rFonts w:hint="eastAsia"/>
            <w:b/>
            <w:noProof/>
          </w:rPr>
          <w:t>二、项目范围</w:t>
        </w:r>
        <w:r w:rsidR="005464C4">
          <w:rPr>
            <w:noProof/>
          </w:rPr>
          <w:tab/>
        </w:r>
        <w:r>
          <w:rPr>
            <w:noProof/>
          </w:rPr>
          <w:fldChar w:fldCharType="begin"/>
        </w:r>
        <w:r w:rsidR="005464C4">
          <w:rPr>
            <w:noProof/>
          </w:rPr>
          <w:instrText xml:space="preserve"> PAGEREF _Toc111450090 \h </w:instrText>
        </w:r>
        <w:r>
          <w:rPr>
            <w:noProof/>
          </w:rPr>
        </w:r>
        <w:r>
          <w:rPr>
            <w:noProof/>
          </w:rPr>
          <w:fldChar w:fldCharType="separate"/>
        </w:r>
        <w:r w:rsidR="00893FF4">
          <w:rPr>
            <w:noProof/>
          </w:rPr>
          <w:t>18</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1" w:history="1">
        <w:r w:rsidR="005464C4" w:rsidRPr="00B42B36">
          <w:rPr>
            <w:rStyle w:val="ae"/>
            <w:rFonts w:hint="eastAsia"/>
            <w:b/>
            <w:noProof/>
          </w:rPr>
          <w:t>三、工作内容</w:t>
        </w:r>
        <w:r w:rsidR="005464C4">
          <w:rPr>
            <w:noProof/>
          </w:rPr>
          <w:tab/>
        </w:r>
        <w:r>
          <w:rPr>
            <w:noProof/>
          </w:rPr>
          <w:fldChar w:fldCharType="begin"/>
        </w:r>
        <w:r w:rsidR="005464C4">
          <w:rPr>
            <w:noProof/>
          </w:rPr>
          <w:instrText xml:space="preserve"> PAGEREF _Toc111450091 \h </w:instrText>
        </w:r>
        <w:r>
          <w:rPr>
            <w:noProof/>
          </w:rPr>
        </w:r>
        <w:r>
          <w:rPr>
            <w:noProof/>
          </w:rPr>
          <w:fldChar w:fldCharType="separate"/>
        </w:r>
        <w:r w:rsidR="00893FF4">
          <w:rPr>
            <w:noProof/>
          </w:rPr>
          <w:t>18</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2" w:history="1">
        <w:r w:rsidR="005464C4" w:rsidRPr="005464C4">
          <w:rPr>
            <w:rStyle w:val="ae"/>
            <w:rFonts w:hint="eastAsia"/>
            <w:b/>
            <w:noProof/>
          </w:rPr>
          <w:t>四、完成任务时间</w:t>
        </w:r>
        <w:r w:rsidR="005464C4">
          <w:rPr>
            <w:noProof/>
          </w:rPr>
          <w:tab/>
        </w:r>
        <w:r>
          <w:rPr>
            <w:noProof/>
          </w:rPr>
          <w:fldChar w:fldCharType="begin"/>
        </w:r>
        <w:r w:rsidR="005464C4">
          <w:rPr>
            <w:noProof/>
          </w:rPr>
          <w:instrText xml:space="preserve"> PAGEREF _Toc111450092 \h </w:instrText>
        </w:r>
        <w:r>
          <w:rPr>
            <w:noProof/>
          </w:rPr>
        </w:r>
        <w:r>
          <w:rPr>
            <w:noProof/>
          </w:rPr>
          <w:fldChar w:fldCharType="separate"/>
        </w:r>
        <w:r w:rsidR="00893FF4">
          <w:rPr>
            <w:noProof/>
          </w:rPr>
          <w:t>19</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3" w:history="1">
        <w:r w:rsidR="005464C4" w:rsidRPr="00B42B36">
          <w:rPr>
            <w:rStyle w:val="ae"/>
            <w:rFonts w:hint="eastAsia"/>
            <w:b/>
            <w:noProof/>
          </w:rPr>
          <w:t>五、合同金额及付款方式</w:t>
        </w:r>
        <w:r w:rsidR="005464C4">
          <w:rPr>
            <w:noProof/>
          </w:rPr>
          <w:tab/>
        </w:r>
        <w:r>
          <w:rPr>
            <w:noProof/>
          </w:rPr>
          <w:fldChar w:fldCharType="begin"/>
        </w:r>
        <w:r w:rsidR="005464C4">
          <w:rPr>
            <w:noProof/>
          </w:rPr>
          <w:instrText xml:space="preserve"> PAGEREF _Toc111450093 \h </w:instrText>
        </w:r>
        <w:r>
          <w:rPr>
            <w:noProof/>
          </w:rPr>
        </w:r>
        <w:r>
          <w:rPr>
            <w:noProof/>
          </w:rPr>
          <w:fldChar w:fldCharType="separate"/>
        </w:r>
        <w:r w:rsidR="00893FF4">
          <w:rPr>
            <w:noProof/>
          </w:rPr>
          <w:t>19</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4" w:history="1">
        <w:r w:rsidR="005464C4" w:rsidRPr="00B42B36">
          <w:rPr>
            <w:rStyle w:val="ae"/>
            <w:rFonts w:hint="eastAsia"/>
            <w:b/>
            <w:noProof/>
          </w:rPr>
          <w:t>六、甲方责任</w:t>
        </w:r>
        <w:r w:rsidR="005464C4">
          <w:rPr>
            <w:noProof/>
          </w:rPr>
          <w:tab/>
        </w:r>
        <w:r>
          <w:rPr>
            <w:noProof/>
          </w:rPr>
          <w:fldChar w:fldCharType="begin"/>
        </w:r>
        <w:r w:rsidR="005464C4">
          <w:rPr>
            <w:noProof/>
          </w:rPr>
          <w:instrText xml:space="preserve"> PAGEREF _Toc111450094 \h </w:instrText>
        </w:r>
        <w:r>
          <w:rPr>
            <w:noProof/>
          </w:rPr>
        </w:r>
        <w:r>
          <w:rPr>
            <w:noProof/>
          </w:rPr>
          <w:fldChar w:fldCharType="separate"/>
        </w:r>
        <w:r w:rsidR="00893FF4">
          <w:rPr>
            <w:noProof/>
          </w:rPr>
          <w:t>19</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5" w:history="1">
        <w:r w:rsidR="005464C4" w:rsidRPr="00B42B36">
          <w:rPr>
            <w:rStyle w:val="ae"/>
            <w:rFonts w:hint="eastAsia"/>
            <w:b/>
            <w:noProof/>
          </w:rPr>
          <w:t>七、乙方的责任</w:t>
        </w:r>
        <w:r w:rsidR="005464C4">
          <w:rPr>
            <w:noProof/>
          </w:rPr>
          <w:tab/>
        </w:r>
        <w:r>
          <w:rPr>
            <w:noProof/>
          </w:rPr>
          <w:fldChar w:fldCharType="begin"/>
        </w:r>
        <w:r w:rsidR="005464C4">
          <w:rPr>
            <w:noProof/>
          </w:rPr>
          <w:instrText xml:space="preserve"> PAGEREF _Toc111450095 \h </w:instrText>
        </w:r>
        <w:r>
          <w:rPr>
            <w:noProof/>
          </w:rPr>
        </w:r>
        <w:r>
          <w:rPr>
            <w:noProof/>
          </w:rPr>
          <w:fldChar w:fldCharType="separate"/>
        </w:r>
        <w:r w:rsidR="00893FF4">
          <w:rPr>
            <w:noProof/>
          </w:rPr>
          <w:t>20</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6" w:history="1">
        <w:r w:rsidR="005464C4" w:rsidRPr="00B42B36">
          <w:rPr>
            <w:rStyle w:val="ae"/>
            <w:rFonts w:hint="eastAsia"/>
            <w:b/>
            <w:noProof/>
          </w:rPr>
          <w:t>八、提交的成果</w:t>
        </w:r>
        <w:r w:rsidR="005464C4">
          <w:rPr>
            <w:noProof/>
          </w:rPr>
          <w:tab/>
        </w:r>
        <w:r>
          <w:rPr>
            <w:noProof/>
          </w:rPr>
          <w:fldChar w:fldCharType="begin"/>
        </w:r>
        <w:r w:rsidR="005464C4">
          <w:rPr>
            <w:noProof/>
          </w:rPr>
          <w:instrText xml:space="preserve"> PAGEREF _Toc111450096 \h </w:instrText>
        </w:r>
        <w:r>
          <w:rPr>
            <w:noProof/>
          </w:rPr>
        </w:r>
        <w:r>
          <w:rPr>
            <w:noProof/>
          </w:rPr>
          <w:fldChar w:fldCharType="separate"/>
        </w:r>
        <w:r w:rsidR="00893FF4">
          <w:rPr>
            <w:noProof/>
          </w:rPr>
          <w:t>20</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7" w:history="1">
        <w:r w:rsidR="005464C4" w:rsidRPr="00B42B36">
          <w:rPr>
            <w:rStyle w:val="ae"/>
            <w:rFonts w:hint="eastAsia"/>
            <w:b/>
            <w:noProof/>
          </w:rPr>
          <w:t>九、甲方违约责任</w:t>
        </w:r>
        <w:r w:rsidR="005464C4">
          <w:rPr>
            <w:noProof/>
          </w:rPr>
          <w:tab/>
        </w:r>
        <w:r>
          <w:rPr>
            <w:noProof/>
          </w:rPr>
          <w:fldChar w:fldCharType="begin"/>
        </w:r>
        <w:r w:rsidR="005464C4">
          <w:rPr>
            <w:noProof/>
          </w:rPr>
          <w:instrText xml:space="preserve"> PAGEREF _Toc111450097 \h </w:instrText>
        </w:r>
        <w:r>
          <w:rPr>
            <w:noProof/>
          </w:rPr>
        </w:r>
        <w:r>
          <w:rPr>
            <w:noProof/>
          </w:rPr>
          <w:fldChar w:fldCharType="separate"/>
        </w:r>
        <w:r w:rsidR="00893FF4">
          <w:rPr>
            <w:noProof/>
          </w:rPr>
          <w:t>20</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8" w:history="1">
        <w:r w:rsidR="005464C4" w:rsidRPr="00B42B36">
          <w:rPr>
            <w:rStyle w:val="ae"/>
            <w:rFonts w:hint="eastAsia"/>
            <w:b/>
            <w:noProof/>
          </w:rPr>
          <w:t>十、乙方违约责任</w:t>
        </w:r>
        <w:r w:rsidR="005464C4">
          <w:rPr>
            <w:noProof/>
          </w:rPr>
          <w:tab/>
        </w:r>
        <w:r>
          <w:rPr>
            <w:noProof/>
          </w:rPr>
          <w:fldChar w:fldCharType="begin"/>
        </w:r>
        <w:r w:rsidR="005464C4">
          <w:rPr>
            <w:noProof/>
          </w:rPr>
          <w:instrText xml:space="preserve"> PAGEREF _Toc111450098 \h </w:instrText>
        </w:r>
        <w:r>
          <w:rPr>
            <w:noProof/>
          </w:rPr>
        </w:r>
        <w:r>
          <w:rPr>
            <w:noProof/>
          </w:rPr>
          <w:fldChar w:fldCharType="separate"/>
        </w:r>
        <w:r w:rsidR="00893FF4">
          <w:rPr>
            <w:noProof/>
          </w:rPr>
          <w:t>21</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099" w:history="1">
        <w:r w:rsidR="005464C4" w:rsidRPr="00B42B36">
          <w:rPr>
            <w:rStyle w:val="ae"/>
            <w:rFonts w:hint="eastAsia"/>
            <w:noProof/>
          </w:rPr>
          <w:t>十一、其它约定：由于不可抗力而致使合同无法履行时，甲、乙双方应按有关法律规定及时协商处理。</w:t>
        </w:r>
        <w:r w:rsidR="005464C4">
          <w:rPr>
            <w:noProof/>
          </w:rPr>
          <w:tab/>
        </w:r>
        <w:r>
          <w:rPr>
            <w:noProof/>
          </w:rPr>
          <w:fldChar w:fldCharType="begin"/>
        </w:r>
        <w:r w:rsidR="005464C4">
          <w:rPr>
            <w:noProof/>
          </w:rPr>
          <w:instrText xml:space="preserve"> PAGEREF _Toc111450099 \h </w:instrText>
        </w:r>
        <w:r>
          <w:rPr>
            <w:noProof/>
          </w:rPr>
        </w:r>
        <w:r>
          <w:rPr>
            <w:noProof/>
          </w:rPr>
          <w:fldChar w:fldCharType="separate"/>
        </w:r>
        <w:r w:rsidR="00893FF4">
          <w:rPr>
            <w:noProof/>
          </w:rPr>
          <w:t>21</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00" w:history="1">
        <w:r w:rsidR="005464C4" w:rsidRPr="00B42B36">
          <w:rPr>
            <w:rStyle w:val="ae"/>
            <w:rFonts w:hint="eastAsia"/>
            <w:b/>
            <w:noProof/>
          </w:rPr>
          <w:t>十二、</w:t>
        </w:r>
        <w:r w:rsidR="005464C4" w:rsidRPr="00B42B36">
          <w:rPr>
            <w:rStyle w:val="ae"/>
            <w:rFonts w:hint="eastAsia"/>
            <w:noProof/>
          </w:rPr>
          <w:t>本合同执行过程中的未尽事宜，甲、乙双方应本着实事求是友好协商的态度加以解决。经甲、乙双方协商一致的，另行签订补充协议。补充协议与本合同具有同等法律效力。</w:t>
        </w:r>
        <w:r w:rsidR="005464C4">
          <w:rPr>
            <w:noProof/>
          </w:rPr>
          <w:tab/>
        </w:r>
        <w:r>
          <w:rPr>
            <w:noProof/>
          </w:rPr>
          <w:fldChar w:fldCharType="begin"/>
        </w:r>
        <w:r w:rsidR="005464C4">
          <w:rPr>
            <w:noProof/>
          </w:rPr>
          <w:instrText xml:space="preserve"> PAGEREF _Toc111450100 \h </w:instrText>
        </w:r>
        <w:r>
          <w:rPr>
            <w:noProof/>
          </w:rPr>
        </w:r>
        <w:r>
          <w:rPr>
            <w:noProof/>
          </w:rPr>
          <w:fldChar w:fldCharType="separate"/>
        </w:r>
        <w:r w:rsidR="00893FF4">
          <w:rPr>
            <w:noProof/>
          </w:rPr>
          <w:t>21</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01" w:history="1">
        <w:r w:rsidR="005464C4" w:rsidRPr="00B42B36">
          <w:rPr>
            <w:rStyle w:val="ae"/>
            <w:rFonts w:hint="eastAsia"/>
            <w:b/>
            <w:noProof/>
          </w:rPr>
          <w:t>十三、</w:t>
        </w:r>
        <w:r w:rsidR="005464C4" w:rsidRPr="00B42B36">
          <w:rPr>
            <w:rStyle w:val="ae"/>
            <w:rFonts w:hint="eastAsia"/>
            <w:noProof/>
          </w:rPr>
          <w:t>因本合同发生争议的，由甲、乙双方协商解决或由双方主管部门调解。协商或调解不成的，甲、乙双方同意向合同签订所在地人民法院起诉。</w:t>
        </w:r>
        <w:r w:rsidR="005464C4">
          <w:rPr>
            <w:noProof/>
          </w:rPr>
          <w:tab/>
        </w:r>
        <w:r>
          <w:rPr>
            <w:noProof/>
          </w:rPr>
          <w:fldChar w:fldCharType="begin"/>
        </w:r>
        <w:r w:rsidR="005464C4">
          <w:rPr>
            <w:noProof/>
          </w:rPr>
          <w:instrText xml:space="preserve"> PAGEREF _Toc111450101 \h </w:instrText>
        </w:r>
        <w:r>
          <w:rPr>
            <w:noProof/>
          </w:rPr>
        </w:r>
        <w:r>
          <w:rPr>
            <w:noProof/>
          </w:rPr>
          <w:fldChar w:fldCharType="separate"/>
        </w:r>
        <w:r w:rsidR="00893FF4">
          <w:rPr>
            <w:noProof/>
          </w:rPr>
          <w:t>21</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02" w:history="1">
        <w:r w:rsidR="005464C4" w:rsidRPr="00B42B36">
          <w:rPr>
            <w:rStyle w:val="ae"/>
            <w:rFonts w:hint="eastAsia"/>
            <w:b/>
            <w:noProof/>
          </w:rPr>
          <w:t>十四、附则</w:t>
        </w:r>
        <w:r w:rsidR="005464C4">
          <w:rPr>
            <w:noProof/>
          </w:rPr>
          <w:tab/>
        </w:r>
        <w:r>
          <w:rPr>
            <w:noProof/>
          </w:rPr>
          <w:fldChar w:fldCharType="begin"/>
        </w:r>
        <w:r w:rsidR="005464C4">
          <w:rPr>
            <w:noProof/>
          </w:rPr>
          <w:instrText xml:space="preserve"> PAGEREF _Toc111450102 \h </w:instrText>
        </w:r>
        <w:r>
          <w:rPr>
            <w:noProof/>
          </w:rPr>
        </w:r>
        <w:r>
          <w:rPr>
            <w:noProof/>
          </w:rPr>
          <w:fldChar w:fldCharType="separate"/>
        </w:r>
        <w:r w:rsidR="00893FF4">
          <w:rPr>
            <w:noProof/>
          </w:rPr>
          <w:t>21</w:t>
        </w:r>
        <w:r>
          <w:rPr>
            <w:noProof/>
          </w:rPr>
          <w:fldChar w:fldCharType="end"/>
        </w:r>
      </w:hyperlink>
    </w:p>
    <w:p w:rsidR="005464C4" w:rsidRDefault="006B630D">
      <w:pPr>
        <w:pStyle w:val="10"/>
        <w:tabs>
          <w:tab w:val="right" w:leader="dot" w:pos="9209"/>
        </w:tabs>
        <w:rPr>
          <w:rFonts w:asciiTheme="minorHAnsi" w:eastAsiaTheme="minorEastAsia" w:hAnsiTheme="minorHAnsi" w:cstheme="minorBidi"/>
          <w:noProof/>
          <w:szCs w:val="22"/>
        </w:rPr>
      </w:pPr>
      <w:hyperlink w:anchor="_Toc111450103" w:history="1">
        <w:r w:rsidR="005464C4" w:rsidRPr="00B42B36">
          <w:rPr>
            <w:rStyle w:val="ae"/>
            <w:rFonts w:ascii="宋体" w:hAnsi="宋体" w:cs="宋体" w:hint="eastAsia"/>
            <w:b/>
            <w:noProof/>
            <w:kern w:val="44"/>
          </w:rPr>
          <w:t>第三章 比选申请文件（格式）</w:t>
        </w:r>
        <w:r w:rsidR="005464C4">
          <w:rPr>
            <w:noProof/>
          </w:rPr>
          <w:tab/>
        </w:r>
        <w:r>
          <w:rPr>
            <w:noProof/>
          </w:rPr>
          <w:fldChar w:fldCharType="begin"/>
        </w:r>
        <w:r w:rsidR="005464C4">
          <w:rPr>
            <w:noProof/>
          </w:rPr>
          <w:instrText xml:space="preserve"> PAGEREF _Toc111450103 \h </w:instrText>
        </w:r>
        <w:r>
          <w:rPr>
            <w:noProof/>
          </w:rPr>
        </w:r>
        <w:r>
          <w:rPr>
            <w:noProof/>
          </w:rPr>
          <w:fldChar w:fldCharType="separate"/>
        </w:r>
        <w:r w:rsidR="00893FF4">
          <w:rPr>
            <w:noProof/>
          </w:rPr>
          <w:t>23</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04" w:history="1">
        <w:r w:rsidR="005464C4" w:rsidRPr="00B42B36">
          <w:rPr>
            <w:rStyle w:val="ae"/>
            <w:rFonts w:hint="eastAsia"/>
            <w:b/>
            <w:noProof/>
          </w:rPr>
          <w:t>资格审查部分</w:t>
        </w:r>
        <w:r w:rsidR="005464C4">
          <w:rPr>
            <w:noProof/>
          </w:rPr>
          <w:tab/>
        </w:r>
        <w:r>
          <w:rPr>
            <w:noProof/>
          </w:rPr>
          <w:fldChar w:fldCharType="begin"/>
        </w:r>
        <w:r w:rsidR="005464C4">
          <w:rPr>
            <w:noProof/>
          </w:rPr>
          <w:instrText xml:space="preserve"> PAGEREF _Toc111450104 \h </w:instrText>
        </w:r>
        <w:r>
          <w:rPr>
            <w:noProof/>
          </w:rPr>
        </w:r>
        <w:r>
          <w:rPr>
            <w:noProof/>
          </w:rPr>
          <w:fldChar w:fldCharType="separate"/>
        </w:r>
        <w:r w:rsidR="00893FF4">
          <w:rPr>
            <w:noProof/>
          </w:rPr>
          <w:t>23</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05" w:history="1">
        <w:r w:rsidR="005464C4" w:rsidRPr="00B42B36">
          <w:rPr>
            <w:rStyle w:val="ae"/>
            <w:rFonts w:hint="eastAsia"/>
            <w:noProof/>
            <w:kern w:val="0"/>
          </w:rPr>
          <w:t>（</w:t>
        </w:r>
        <w:r w:rsidR="005464C4" w:rsidRPr="00B42B36">
          <w:rPr>
            <w:rStyle w:val="ae"/>
            <w:noProof/>
            <w:kern w:val="0"/>
          </w:rPr>
          <w:t>1</w:t>
        </w:r>
        <w:r w:rsidR="005464C4" w:rsidRPr="00B42B36">
          <w:rPr>
            <w:rStyle w:val="ae"/>
            <w:rFonts w:hint="eastAsia"/>
            <w:noProof/>
            <w:kern w:val="0"/>
          </w:rPr>
          <w:t>）诚信声明（原件）</w:t>
        </w:r>
        <w:r w:rsidR="005464C4">
          <w:rPr>
            <w:noProof/>
          </w:rPr>
          <w:tab/>
        </w:r>
        <w:r>
          <w:rPr>
            <w:noProof/>
          </w:rPr>
          <w:fldChar w:fldCharType="begin"/>
        </w:r>
        <w:r w:rsidR="005464C4">
          <w:rPr>
            <w:noProof/>
          </w:rPr>
          <w:instrText xml:space="preserve"> PAGEREF _Toc111450105 \h </w:instrText>
        </w:r>
        <w:r>
          <w:rPr>
            <w:noProof/>
          </w:rPr>
        </w:r>
        <w:r>
          <w:rPr>
            <w:noProof/>
          </w:rPr>
          <w:fldChar w:fldCharType="separate"/>
        </w:r>
        <w:r w:rsidR="00893FF4">
          <w:rPr>
            <w:noProof/>
          </w:rPr>
          <w:t>25</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06" w:history="1">
        <w:r w:rsidR="005464C4" w:rsidRPr="00B42B36">
          <w:rPr>
            <w:rStyle w:val="ae"/>
            <w:rFonts w:hint="eastAsia"/>
            <w:noProof/>
            <w:kern w:val="0"/>
          </w:rPr>
          <w:t>（</w:t>
        </w:r>
        <w:r w:rsidR="005464C4" w:rsidRPr="00B42B36">
          <w:rPr>
            <w:rStyle w:val="ae"/>
            <w:noProof/>
            <w:kern w:val="0"/>
          </w:rPr>
          <w:t>2</w:t>
        </w:r>
        <w:r w:rsidR="005464C4" w:rsidRPr="00B42B36">
          <w:rPr>
            <w:rStyle w:val="ae"/>
            <w:rFonts w:hint="eastAsia"/>
            <w:noProof/>
            <w:kern w:val="0"/>
          </w:rPr>
          <w:t>）法定代表人资格证明书（原件）</w:t>
        </w:r>
        <w:r w:rsidR="005464C4">
          <w:rPr>
            <w:noProof/>
          </w:rPr>
          <w:tab/>
        </w:r>
        <w:r>
          <w:rPr>
            <w:noProof/>
          </w:rPr>
          <w:fldChar w:fldCharType="begin"/>
        </w:r>
        <w:r w:rsidR="005464C4">
          <w:rPr>
            <w:noProof/>
          </w:rPr>
          <w:instrText xml:space="preserve"> PAGEREF _Toc111450106 \h </w:instrText>
        </w:r>
        <w:r>
          <w:rPr>
            <w:noProof/>
          </w:rPr>
        </w:r>
        <w:r>
          <w:rPr>
            <w:noProof/>
          </w:rPr>
          <w:fldChar w:fldCharType="separate"/>
        </w:r>
        <w:r w:rsidR="00893FF4">
          <w:rPr>
            <w:noProof/>
          </w:rPr>
          <w:t>26</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07" w:history="1">
        <w:r w:rsidR="005464C4" w:rsidRPr="00B42B36">
          <w:rPr>
            <w:rStyle w:val="ae"/>
            <w:rFonts w:hint="eastAsia"/>
            <w:noProof/>
            <w:kern w:val="0"/>
          </w:rPr>
          <w:t>（</w:t>
        </w:r>
        <w:r w:rsidR="005464C4" w:rsidRPr="00B42B36">
          <w:rPr>
            <w:rStyle w:val="ae"/>
            <w:noProof/>
            <w:kern w:val="0"/>
          </w:rPr>
          <w:t>3</w:t>
        </w:r>
        <w:r w:rsidR="005464C4" w:rsidRPr="00B42B36">
          <w:rPr>
            <w:rStyle w:val="ae"/>
            <w:rFonts w:hint="eastAsia"/>
            <w:noProof/>
            <w:kern w:val="0"/>
          </w:rPr>
          <w:t>）法定代表人身份证明文件（提供复印件加盖法人单位公章）</w:t>
        </w:r>
        <w:r w:rsidR="005464C4">
          <w:rPr>
            <w:noProof/>
          </w:rPr>
          <w:tab/>
        </w:r>
        <w:r>
          <w:rPr>
            <w:noProof/>
          </w:rPr>
          <w:fldChar w:fldCharType="begin"/>
        </w:r>
        <w:r w:rsidR="005464C4">
          <w:rPr>
            <w:noProof/>
          </w:rPr>
          <w:instrText xml:space="preserve"> PAGEREF _Toc111450107 \h </w:instrText>
        </w:r>
        <w:r>
          <w:rPr>
            <w:noProof/>
          </w:rPr>
        </w:r>
        <w:r>
          <w:rPr>
            <w:noProof/>
          </w:rPr>
          <w:fldChar w:fldCharType="separate"/>
        </w:r>
        <w:r w:rsidR="00893FF4">
          <w:rPr>
            <w:noProof/>
          </w:rPr>
          <w:t>27</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08" w:history="1">
        <w:r w:rsidR="005464C4" w:rsidRPr="00B42B36">
          <w:rPr>
            <w:rStyle w:val="ae"/>
            <w:rFonts w:hint="eastAsia"/>
            <w:noProof/>
            <w:kern w:val="0"/>
          </w:rPr>
          <w:t>（</w:t>
        </w:r>
        <w:r w:rsidR="005464C4" w:rsidRPr="00B42B36">
          <w:rPr>
            <w:rStyle w:val="ae"/>
            <w:noProof/>
            <w:kern w:val="0"/>
          </w:rPr>
          <w:t>4</w:t>
        </w:r>
        <w:r w:rsidR="005464C4" w:rsidRPr="00B42B36">
          <w:rPr>
            <w:rStyle w:val="ae"/>
            <w:rFonts w:hint="eastAsia"/>
            <w:noProof/>
            <w:kern w:val="0"/>
          </w:rPr>
          <w:t>）比选文件签署授权委托书（原件）</w:t>
        </w:r>
        <w:r w:rsidR="005464C4">
          <w:rPr>
            <w:noProof/>
          </w:rPr>
          <w:tab/>
        </w:r>
        <w:r>
          <w:rPr>
            <w:noProof/>
          </w:rPr>
          <w:fldChar w:fldCharType="begin"/>
        </w:r>
        <w:r w:rsidR="005464C4">
          <w:rPr>
            <w:noProof/>
          </w:rPr>
          <w:instrText xml:space="preserve"> PAGEREF _Toc111450108 \h </w:instrText>
        </w:r>
        <w:r>
          <w:rPr>
            <w:noProof/>
          </w:rPr>
        </w:r>
        <w:r>
          <w:rPr>
            <w:noProof/>
          </w:rPr>
          <w:fldChar w:fldCharType="separate"/>
        </w:r>
        <w:r w:rsidR="00893FF4">
          <w:rPr>
            <w:noProof/>
          </w:rPr>
          <w:t>28</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09" w:history="1">
        <w:r w:rsidR="005464C4" w:rsidRPr="00B42B36">
          <w:rPr>
            <w:rStyle w:val="ae"/>
            <w:rFonts w:hint="eastAsia"/>
            <w:noProof/>
            <w:kern w:val="0"/>
          </w:rPr>
          <w:t>（</w:t>
        </w:r>
        <w:r w:rsidR="005464C4" w:rsidRPr="00B42B36">
          <w:rPr>
            <w:rStyle w:val="ae"/>
            <w:noProof/>
            <w:kern w:val="0"/>
          </w:rPr>
          <w:t>5</w:t>
        </w:r>
        <w:r w:rsidR="005464C4" w:rsidRPr="00B42B36">
          <w:rPr>
            <w:rStyle w:val="ae"/>
            <w:rFonts w:hint="eastAsia"/>
            <w:noProof/>
            <w:kern w:val="0"/>
          </w:rPr>
          <w:t>）授权代理人身份证明文件（提供复印件加盖法人单位公章）</w:t>
        </w:r>
        <w:r w:rsidR="005464C4">
          <w:rPr>
            <w:noProof/>
          </w:rPr>
          <w:tab/>
        </w:r>
        <w:r>
          <w:rPr>
            <w:noProof/>
          </w:rPr>
          <w:fldChar w:fldCharType="begin"/>
        </w:r>
        <w:r w:rsidR="005464C4">
          <w:rPr>
            <w:noProof/>
          </w:rPr>
          <w:instrText xml:space="preserve"> PAGEREF _Toc111450109 \h </w:instrText>
        </w:r>
        <w:r>
          <w:rPr>
            <w:noProof/>
          </w:rPr>
        </w:r>
        <w:r>
          <w:rPr>
            <w:noProof/>
          </w:rPr>
          <w:fldChar w:fldCharType="separate"/>
        </w:r>
        <w:r w:rsidR="00893FF4">
          <w:rPr>
            <w:noProof/>
          </w:rPr>
          <w:t>29</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0" w:history="1">
        <w:r w:rsidR="005464C4" w:rsidRPr="00B42B36">
          <w:rPr>
            <w:rStyle w:val="ae"/>
            <w:rFonts w:hint="eastAsia"/>
            <w:noProof/>
            <w:kern w:val="0"/>
          </w:rPr>
          <w:t>（</w:t>
        </w:r>
        <w:r w:rsidR="005464C4" w:rsidRPr="00B42B36">
          <w:rPr>
            <w:rStyle w:val="ae"/>
            <w:noProof/>
            <w:kern w:val="0"/>
          </w:rPr>
          <w:t>6</w:t>
        </w:r>
        <w:r w:rsidR="005464C4" w:rsidRPr="00B42B36">
          <w:rPr>
            <w:rStyle w:val="ae"/>
            <w:rFonts w:hint="eastAsia"/>
            <w:noProof/>
            <w:kern w:val="0"/>
          </w:rPr>
          <w:t>）企业资格（资质）证书（提供复印件加盖法人单位公章）</w:t>
        </w:r>
        <w:r w:rsidR="005464C4">
          <w:rPr>
            <w:noProof/>
          </w:rPr>
          <w:tab/>
        </w:r>
        <w:r>
          <w:rPr>
            <w:noProof/>
          </w:rPr>
          <w:fldChar w:fldCharType="begin"/>
        </w:r>
        <w:r w:rsidR="005464C4">
          <w:rPr>
            <w:noProof/>
          </w:rPr>
          <w:instrText xml:space="preserve"> PAGEREF _Toc111450110 \h </w:instrText>
        </w:r>
        <w:r>
          <w:rPr>
            <w:noProof/>
          </w:rPr>
        </w:r>
        <w:r>
          <w:rPr>
            <w:noProof/>
          </w:rPr>
          <w:fldChar w:fldCharType="separate"/>
        </w:r>
        <w:r w:rsidR="00893FF4">
          <w:rPr>
            <w:noProof/>
          </w:rPr>
          <w:t>30</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1" w:history="1">
        <w:r w:rsidR="005464C4" w:rsidRPr="00B42B36">
          <w:rPr>
            <w:rStyle w:val="ae"/>
            <w:rFonts w:hint="eastAsia"/>
            <w:noProof/>
            <w:kern w:val="0"/>
          </w:rPr>
          <w:t>（</w:t>
        </w:r>
        <w:r w:rsidR="005464C4" w:rsidRPr="00B42B36">
          <w:rPr>
            <w:rStyle w:val="ae"/>
            <w:noProof/>
            <w:kern w:val="0"/>
          </w:rPr>
          <w:t>7</w:t>
        </w:r>
        <w:r w:rsidR="005464C4" w:rsidRPr="00B42B36">
          <w:rPr>
            <w:rStyle w:val="ae"/>
            <w:rFonts w:hint="eastAsia"/>
            <w:noProof/>
            <w:kern w:val="0"/>
          </w:rPr>
          <w:t>）营业执照副本复印件（提供复印件加盖法人单位公章）</w:t>
        </w:r>
        <w:r w:rsidR="005464C4">
          <w:rPr>
            <w:noProof/>
          </w:rPr>
          <w:tab/>
        </w:r>
        <w:r>
          <w:rPr>
            <w:noProof/>
          </w:rPr>
          <w:fldChar w:fldCharType="begin"/>
        </w:r>
        <w:r w:rsidR="005464C4">
          <w:rPr>
            <w:noProof/>
          </w:rPr>
          <w:instrText xml:space="preserve"> PAGEREF _Toc111450111 \h </w:instrText>
        </w:r>
        <w:r>
          <w:rPr>
            <w:noProof/>
          </w:rPr>
        </w:r>
        <w:r>
          <w:rPr>
            <w:noProof/>
          </w:rPr>
          <w:fldChar w:fldCharType="separate"/>
        </w:r>
        <w:r w:rsidR="00893FF4">
          <w:rPr>
            <w:noProof/>
          </w:rPr>
          <w:t>31</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2" w:history="1">
        <w:r w:rsidR="005464C4" w:rsidRPr="00B42B36">
          <w:rPr>
            <w:rStyle w:val="ae"/>
            <w:rFonts w:hint="eastAsia"/>
            <w:noProof/>
            <w:kern w:val="0"/>
          </w:rPr>
          <w:t>（</w:t>
        </w:r>
        <w:r w:rsidR="005464C4" w:rsidRPr="00B42B36">
          <w:rPr>
            <w:rStyle w:val="ae"/>
            <w:noProof/>
            <w:kern w:val="0"/>
          </w:rPr>
          <w:t>8</w:t>
        </w:r>
        <w:r w:rsidR="005464C4" w:rsidRPr="00B42B36">
          <w:rPr>
            <w:rStyle w:val="ae"/>
            <w:rFonts w:hint="eastAsia"/>
            <w:noProof/>
            <w:kern w:val="0"/>
          </w:rPr>
          <w:t>）税务登记证、组织机构代码证（提供复印件加盖法人单位公章</w:t>
        </w:r>
        <w:r w:rsidR="005464C4" w:rsidRPr="00B42B36">
          <w:rPr>
            <w:rStyle w:val="ae"/>
            <w:noProof/>
            <w:kern w:val="0"/>
          </w:rPr>
          <w:t xml:space="preserve">, </w:t>
        </w:r>
        <w:r w:rsidR="005464C4" w:rsidRPr="00B42B36">
          <w:rPr>
            <w:rStyle w:val="ae"/>
            <w:rFonts w:hint="eastAsia"/>
            <w:noProof/>
            <w:kern w:val="0"/>
          </w:rPr>
          <w:t>如已办理三证合一则不需提供）</w:t>
        </w:r>
        <w:r w:rsidR="005464C4">
          <w:rPr>
            <w:noProof/>
          </w:rPr>
          <w:tab/>
        </w:r>
        <w:r>
          <w:rPr>
            <w:noProof/>
          </w:rPr>
          <w:fldChar w:fldCharType="begin"/>
        </w:r>
        <w:r w:rsidR="005464C4">
          <w:rPr>
            <w:noProof/>
          </w:rPr>
          <w:instrText xml:space="preserve"> PAGEREF _Toc111450112 \h </w:instrText>
        </w:r>
        <w:r>
          <w:rPr>
            <w:noProof/>
          </w:rPr>
        </w:r>
        <w:r>
          <w:rPr>
            <w:noProof/>
          </w:rPr>
          <w:fldChar w:fldCharType="separate"/>
        </w:r>
        <w:r w:rsidR="00893FF4">
          <w:rPr>
            <w:noProof/>
          </w:rPr>
          <w:t>32</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3" w:history="1">
        <w:r w:rsidR="005464C4" w:rsidRPr="00B42B36">
          <w:rPr>
            <w:rStyle w:val="ae"/>
            <w:rFonts w:hint="eastAsia"/>
            <w:noProof/>
            <w:kern w:val="0"/>
          </w:rPr>
          <w:t>（</w:t>
        </w:r>
        <w:r w:rsidR="005464C4" w:rsidRPr="00B42B36">
          <w:rPr>
            <w:rStyle w:val="ae"/>
            <w:noProof/>
            <w:kern w:val="0"/>
          </w:rPr>
          <w:t>9</w:t>
        </w:r>
        <w:r w:rsidR="005464C4" w:rsidRPr="00B42B36">
          <w:rPr>
            <w:rStyle w:val="ae"/>
            <w:rFonts w:hint="eastAsia"/>
            <w:noProof/>
            <w:kern w:val="0"/>
          </w:rPr>
          <w:t>）项目负责人相关证明材料</w:t>
        </w:r>
        <w:r w:rsidR="005464C4">
          <w:rPr>
            <w:noProof/>
          </w:rPr>
          <w:tab/>
        </w:r>
        <w:r>
          <w:rPr>
            <w:noProof/>
          </w:rPr>
          <w:fldChar w:fldCharType="begin"/>
        </w:r>
        <w:r w:rsidR="005464C4">
          <w:rPr>
            <w:noProof/>
          </w:rPr>
          <w:instrText xml:space="preserve"> PAGEREF _Toc111450113 \h </w:instrText>
        </w:r>
        <w:r>
          <w:rPr>
            <w:noProof/>
          </w:rPr>
        </w:r>
        <w:r>
          <w:rPr>
            <w:noProof/>
          </w:rPr>
          <w:fldChar w:fldCharType="separate"/>
        </w:r>
        <w:r w:rsidR="00893FF4">
          <w:rPr>
            <w:noProof/>
          </w:rPr>
          <w:t>33</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14" w:history="1">
        <w:r w:rsidR="005464C4" w:rsidRPr="00B42B36">
          <w:rPr>
            <w:rStyle w:val="ae"/>
            <w:rFonts w:ascii="Arial" w:hAnsi="Arial" w:hint="eastAsia"/>
            <w:noProof/>
            <w:kern w:val="0"/>
          </w:rPr>
          <w:t>二、技术部分</w:t>
        </w:r>
        <w:r w:rsidR="005464C4">
          <w:rPr>
            <w:noProof/>
          </w:rPr>
          <w:tab/>
        </w:r>
        <w:r>
          <w:rPr>
            <w:noProof/>
          </w:rPr>
          <w:fldChar w:fldCharType="begin"/>
        </w:r>
        <w:r w:rsidR="005464C4">
          <w:rPr>
            <w:noProof/>
          </w:rPr>
          <w:instrText xml:space="preserve"> PAGEREF _Toc111450114 \h </w:instrText>
        </w:r>
        <w:r>
          <w:rPr>
            <w:noProof/>
          </w:rPr>
        </w:r>
        <w:r>
          <w:rPr>
            <w:noProof/>
          </w:rPr>
          <w:fldChar w:fldCharType="separate"/>
        </w:r>
        <w:r w:rsidR="00893FF4">
          <w:rPr>
            <w:noProof/>
          </w:rPr>
          <w:t>34</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5" w:history="1">
        <w:r w:rsidR="005464C4" w:rsidRPr="00B42B36">
          <w:rPr>
            <w:rStyle w:val="ae"/>
            <w:rFonts w:hint="eastAsia"/>
            <w:noProof/>
            <w:kern w:val="0"/>
          </w:rPr>
          <w:t>目录</w:t>
        </w:r>
        <w:r w:rsidR="005464C4">
          <w:rPr>
            <w:noProof/>
          </w:rPr>
          <w:tab/>
        </w:r>
        <w:r>
          <w:rPr>
            <w:noProof/>
          </w:rPr>
          <w:fldChar w:fldCharType="begin"/>
        </w:r>
        <w:r w:rsidR="005464C4">
          <w:rPr>
            <w:noProof/>
          </w:rPr>
          <w:instrText xml:space="preserve"> PAGEREF _Toc111450115 \h </w:instrText>
        </w:r>
        <w:r>
          <w:rPr>
            <w:noProof/>
          </w:rPr>
        </w:r>
        <w:r>
          <w:rPr>
            <w:noProof/>
          </w:rPr>
          <w:fldChar w:fldCharType="separate"/>
        </w:r>
        <w:r w:rsidR="00893FF4">
          <w:rPr>
            <w:noProof/>
          </w:rPr>
          <w:t>35</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6" w:history="1">
        <w:r w:rsidR="005464C4" w:rsidRPr="00B42B36">
          <w:rPr>
            <w:rStyle w:val="ae"/>
            <w:rFonts w:ascii="宋体" w:hAnsi="宋体" w:cs="宋体" w:hint="eastAsia"/>
            <w:noProof/>
          </w:rPr>
          <w:t>（</w:t>
        </w:r>
        <w:r w:rsidR="005464C4" w:rsidRPr="00B42B36">
          <w:rPr>
            <w:rStyle w:val="ae"/>
            <w:rFonts w:ascii="宋体" w:hAnsi="宋体" w:cs="宋体"/>
            <w:noProof/>
          </w:rPr>
          <w:t>1</w:t>
        </w:r>
        <w:r w:rsidR="005464C4" w:rsidRPr="00B42B36">
          <w:rPr>
            <w:rStyle w:val="ae"/>
            <w:rFonts w:ascii="宋体" w:hAnsi="宋体" w:cs="宋体" w:hint="eastAsia"/>
            <w:noProof/>
          </w:rPr>
          <w:t>）本项目工作的技术方案</w:t>
        </w:r>
        <w:r w:rsidR="005464C4">
          <w:rPr>
            <w:noProof/>
          </w:rPr>
          <w:tab/>
        </w:r>
        <w:r>
          <w:rPr>
            <w:noProof/>
          </w:rPr>
          <w:fldChar w:fldCharType="begin"/>
        </w:r>
        <w:r w:rsidR="005464C4">
          <w:rPr>
            <w:noProof/>
          </w:rPr>
          <w:instrText xml:space="preserve"> PAGEREF _Toc111450116 \h </w:instrText>
        </w:r>
        <w:r>
          <w:rPr>
            <w:noProof/>
          </w:rPr>
        </w:r>
        <w:r>
          <w:rPr>
            <w:noProof/>
          </w:rPr>
          <w:fldChar w:fldCharType="separate"/>
        </w:r>
        <w:r w:rsidR="00893FF4">
          <w:rPr>
            <w:noProof/>
          </w:rPr>
          <w:t>36</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7" w:history="1">
        <w:r w:rsidR="005464C4" w:rsidRPr="00B42B36">
          <w:rPr>
            <w:rStyle w:val="ae"/>
            <w:rFonts w:hint="eastAsia"/>
            <w:noProof/>
            <w:kern w:val="0"/>
          </w:rPr>
          <w:t>（</w:t>
        </w:r>
        <w:r w:rsidR="005464C4" w:rsidRPr="00B42B36">
          <w:rPr>
            <w:rStyle w:val="ae"/>
            <w:noProof/>
            <w:kern w:val="0"/>
          </w:rPr>
          <w:t>2</w:t>
        </w:r>
        <w:r w:rsidR="005464C4" w:rsidRPr="00B42B36">
          <w:rPr>
            <w:rStyle w:val="ae"/>
            <w:rFonts w:hint="eastAsia"/>
            <w:noProof/>
            <w:kern w:val="0"/>
          </w:rPr>
          <w:t>）比选申请人业绩表</w:t>
        </w:r>
        <w:r w:rsidR="005464C4">
          <w:rPr>
            <w:noProof/>
          </w:rPr>
          <w:tab/>
        </w:r>
        <w:r>
          <w:rPr>
            <w:noProof/>
          </w:rPr>
          <w:fldChar w:fldCharType="begin"/>
        </w:r>
        <w:r w:rsidR="005464C4">
          <w:rPr>
            <w:noProof/>
          </w:rPr>
          <w:instrText xml:space="preserve"> PAGEREF _Toc111450117 \h </w:instrText>
        </w:r>
        <w:r>
          <w:rPr>
            <w:noProof/>
          </w:rPr>
        </w:r>
        <w:r>
          <w:rPr>
            <w:noProof/>
          </w:rPr>
          <w:fldChar w:fldCharType="separate"/>
        </w:r>
        <w:r w:rsidR="00893FF4">
          <w:rPr>
            <w:noProof/>
          </w:rPr>
          <w:t>37</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8" w:history="1">
        <w:r w:rsidR="005464C4" w:rsidRPr="00B42B36">
          <w:rPr>
            <w:rStyle w:val="ae"/>
            <w:rFonts w:hint="eastAsia"/>
            <w:noProof/>
            <w:kern w:val="0"/>
          </w:rPr>
          <w:t>（</w:t>
        </w:r>
        <w:r w:rsidR="005464C4" w:rsidRPr="00B42B36">
          <w:rPr>
            <w:rStyle w:val="ae"/>
            <w:noProof/>
            <w:kern w:val="0"/>
          </w:rPr>
          <w:t>3</w:t>
        </w:r>
        <w:r w:rsidR="005464C4" w:rsidRPr="00B42B36">
          <w:rPr>
            <w:rStyle w:val="ae"/>
            <w:rFonts w:hint="eastAsia"/>
            <w:noProof/>
            <w:kern w:val="0"/>
          </w:rPr>
          <w:t>）本项目拟投入人员组成表</w:t>
        </w:r>
        <w:r w:rsidR="005464C4">
          <w:rPr>
            <w:noProof/>
          </w:rPr>
          <w:tab/>
        </w:r>
        <w:r>
          <w:rPr>
            <w:noProof/>
          </w:rPr>
          <w:fldChar w:fldCharType="begin"/>
        </w:r>
        <w:r w:rsidR="005464C4">
          <w:rPr>
            <w:noProof/>
          </w:rPr>
          <w:instrText xml:space="preserve"> PAGEREF _Toc111450118 \h </w:instrText>
        </w:r>
        <w:r>
          <w:rPr>
            <w:noProof/>
          </w:rPr>
        </w:r>
        <w:r>
          <w:rPr>
            <w:noProof/>
          </w:rPr>
          <w:fldChar w:fldCharType="separate"/>
        </w:r>
        <w:r w:rsidR="00893FF4">
          <w:rPr>
            <w:noProof/>
          </w:rPr>
          <w:t>38</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19" w:history="1">
        <w:r w:rsidR="005464C4" w:rsidRPr="00B42B36">
          <w:rPr>
            <w:rStyle w:val="ae"/>
            <w:rFonts w:ascii="宋体" w:hAnsi="宋体" w:cs="宋体" w:hint="eastAsia"/>
            <w:noProof/>
          </w:rPr>
          <w:t>（</w:t>
        </w:r>
        <w:r w:rsidR="005464C4" w:rsidRPr="00B42B36">
          <w:rPr>
            <w:rStyle w:val="ae"/>
            <w:rFonts w:ascii="宋体" w:hAnsi="宋体" w:cs="宋体"/>
            <w:noProof/>
          </w:rPr>
          <w:t>4</w:t>
        </w:r>
        <w:r w:rsidR="005464C4" w:rsidRPr="00B42B36">
          <w:rPr>
            <w:rStyle w:val="ae"/>
            <w:rFonts w:ascii="宋体" w:hAnsi="宋体" w:cs="宋体" w:hint="eastAsia"/>
            <w:noProof/>
          </w:rPr>
          <w:t>）比选申请人认为有必要提供的其他有关材料</w:t>
        </w:r>
        <w:r w:rsidR="005464C4">
          <w:rPr>
            <w:noProof/>
          </w:rPr>
          <w:tab/>
        </w:r>
        <w:r>
          <w:rPr>
            <w:noProof/>
          </w:rPr>
          <w:fldChar w:fldCharType="begin"/>
        </w:r>
        <w:r w:rsidR="005464C4">
          <w:rPr>
            <w:noProof/>
          </w:rPr>
          <w:instrText xml:space="preserve"> PAGEREF _Toc111450119 \h </w:instrText>
        </w:r>
        <w:r>
          <w:rPr>
            <w:noProof/>
          </w:rPr>
        </w:r>
        <w:r>
          <w:rPr>
            <w:noProof/>
          </w:rPr>
          <w:fldChar w:fldCharType="separate"/>
        </w:r>
        <w:r w:rsidR="00893FF4">
          <w:rPr>
            <w:noProof/>
          </w:rPr>
          <w:t>39</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20" w:history="1">
        <w:r w:rsidR="005464C4" w:rsidRPr="00B42B36">
          <w:rPr>
            <w:rStyle w:val="ae"/>
            <w:rFonts w:ascii="宋体" w:hAnsi="宋体" w:cs="宋体" w:hint="eastAsia"/>
            <w:noProof/>
          </w:rPr>
          <w:t>三、报价部分</w:t>
        </w:r>
        <w:r w:rsidR="005464C4">
          <w:rPr>
            <w:noProof/>
          </w:rPr>
          <w:tab/>
        </w:r>
        <w:r>
          <w:rPr>
            <w:noProof/>
          </w:rPr>
          <w:fldChar w:fldCharType="begin"/>
        </w:r>
        <w:r w:rsidR="005464C4">
          <w:rPr>
            <w:noProof/>
          </w:rPr>
          <w:instrText xml:space="preserve"> PAGEREF _Toc111450120 \h </w:instrText>
        </w:r>
        <w:r>
          <w:rPr>
            <w:noProof/>
          </w:rPr>
        </w:r>
        <w:r>
          <w:rPr>
            <w:noProof/>
          </w:rPr>
          <w:fldChar w:fldCharType="separate"/>
        </w:r>
        <w:r w:rsidR="00893FF4">
          <w:rPr>
            <w:noProof/>
          </w:rPr>
          <w:t>40</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21" w:history="1">
        <w:r w:rsidR="005464C4" w:rsidRPr="00B42B36">
          <w:rPr>
            <w:rStyle w:val="ae"/>
            <w:rFonts w:ascii="宋体" w:hAnsi="宋体" w:cs="宋体" w:hint="eastAsia"/>
            <w:noProof/>
          </w:rPr>
          <w:t>目录</w:t>
        </w:r>
        <w:r w:rsidR="005464C4">
          <w:rPr>
            <w:noProof/>
          </w:rPr>
          <w:tab/>
        </w:r>
        <w:r>
          <w:rPr>
            <w:noProof/>
          </w:rPr>
          <w:fldChar w:fldCharType="begin"/>
        </w:r>
        <w:r w:rsidR="005464C4">
          <w:rPr>
            <w:noProof/>
          </w:rPr>
          <w:instrText xml:space="preserve"> PAGEREF _Toc111450121 \h </w:instrText>
        </w:r>
        <w:r>
          <w:rPr>
            <w:noProof/>
          </w:rPr>
        </w:r>
        <w:r>
          <w:rPr>
            <w:noProof/>
          </w:rPr>
          <w:fldChar w:fldCharType="separate"/>
        </w:r>
        <w:r w:rsidR="00893FF4">
          <w:rPr>
            <w:noProof/>
          </w:rPr>
          <w:t>41</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22" w:history="1">
        <w:r w:rsidR="005464C4" w:rsidRPr="00B42B36">
          <w:rPr>
            <w:rStyle w:val="ae"/>
            <w:rFonts w:ascii="宋体" w:hAnsi="宋体" w:cs="宋体" w:hint="eastAsia"/>
            <w:noProof/>
          </w:rPr>
          <w:t>（</w:t>
        </w:r>
        <w:r w:rsidR="005464C4" w:rsidRPr="00B42B36">
          <w:rPr>
            <w:rStyle w:val="ae"/>
            <w:rFonts w:ascii="宋体" w:hAnsi="宋体" w:cs="宋体"/>
            <w:noProof/>
          </w:rPr>
          <w:t>1</w:t>
        </w:r>
        <w:r w:rsidR="005464C4" w:rsidRPr="00B42B36">
          <w:rPr>
            <w:rStyle w:val="ae"/>
            <w:rFonts w:ascii="宋体" w:hAnsi="宋体" w:cs="宋体" w:hint="eastAsia"/>
            <w:noProof/>
          </w:rPr>
          <w:t>）比选函（格式）</w:t>
        </w:r>
        <w:r w:rsidR="005464C4">
          <w:rPr>
            <w:noProof/>
          </w:rPr>
          <w:tab/>
        </w:r>
        <w:r>
          <w:rPr>
            <w:noProof/>
          </w:rPr>
          <w:fldChar w:fldCharType="begin"/>
        </w:r>
        <w:r w:rsidR="005464C4">
          <w:rPr>
            <w:noProof/>
          </w:rPr>
          <w:instrText xml:space="preserve"> PAGEREF _Toc111450122 \h </w:instrText>
        </w:r>
        <w:r>
          <w:rPr>
            <w:noProof/>
          </w:rPr>
        </w:r>
        <w:r>
          <w:rPr>
            <w:noProof/>
          </w:rPr>
          <w:fldChar w:fldCharType="separate"/>
        </w:r>
        <w:r w:rsidR="00893FF4">
          <w:rPr>
            <w:noProof/>
          </w:rPr>
          <w:t>42</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23" w:history="1">
        <w:r w:rsidR="005464C4" w:rsidRPr="00B42B36">
          <w:rPr>
            <w:rStyle w:val="ae"/>
            <w:rFonts w:ascii="宋体" w:hAnsi="宋体" w:cs="宋体" w:hint="eastAsia"/>
            <w:noProof/>
            <w:kern w:val="44"/>
          </w:rPr>
          <w:t>（</w:t>
        </w:r>
        <w:r w:rsidR="005464C4" w:rsidRPr="00B42B36">
          <w:rPr>
            <w:rStyle w:val="ae"/>
            <w:rFonts w:ascii="宋体" w:hAnsi="宋体" w:cs="宋体"/>
            <w:noProof/>
            <w:kern w:val="44"/>
          </w:rPr>
          <w:t>2</w:t>
        </w:r>
        <w:r w:rsidR="005464C4" w:rsidRPr="00B42B36">
          <w:rPr>
            <w:rStyle w:val="ae"/>
            <w:rFonts w:ascii="宋体" w:hAnsi="宋体" w:cs="宋体" w:hint="eastAsia"/>
            <w:noProof/>
            <w:kern w:val="44"/>
          </w:rPr>
          <w:t>）</w:t>
        </w:r>
        <w:r w:rsidR="005464C4" w:rsidRPr="00B42B36">
          <w:rPr>
            <w:rStyle w:val="ae"/>
            <w:rFonts w:ascii="宋体" w:hAnsi="宋体" w:cs="宋体" w:hint="eastAsia"/>
            <w:noProof/>
          </w:rPr>
          <w:t>报价表</w:t>
        </w:r>
        <w:r w:rsidR="005464C4">
          <w:rPr>
            <w:noProof/>
          </w:rPr>
          <w:tab/>
        </w:r>
        <w:r>
          <w:rPr>
            <w:noProof/>
          </w:rPr>
          <w:fldChar w:fldCharType="begin"/>
        </w:r>
        <w:r w:rsidR="005464C4">
          <w:rPr>
            <w:noProof/>
          </w:rPr>
          <w:instrText xml:space="preserve"> PAGEREF _Toc111450123 \h </w:instrText>
        </w:r>
        <w:r>
          <w:rPr>
            <w:noProof/>
          </w:rPr>
        </w:r>
        <w:r>
          <w:rPr>
            <w:noProof/>
          </w:rPr>
          <w:fldChar w:fldCharType="separate"/>
        </w:r>
        <w:r w:rsidR="00893FF4">
          <w:rPr>
            <w:noProof/>
          </w:rPr>
          <w:t>45</w:t>
        </w:r>
        <w:r>
          <w:rPr>
            <w:noProof/>
          </w:rPr>
          <w:fldChar w:fldCharType="end"/>
        </w:r>
      </w:hyperlink>
    </w:p>
    <w:p w:rsidR="005464C4" w:rsidRDefault="006B630D">
      <w:pPr>
        <w:pStyle w:val="10"/>
        <w:tabs>
          <w:tab w:val="right" w:leader="dot" w:pos="9209"/>
        </w:tabs>
        <w:rPr>
          <w:rFonts w:asciiTheme="minorHAnsi" w:eastAsiaTheme="minorEastAsia" w:hAnsiTheme="minorHAnsi" w:cstheme="minorBidi"/>
          <w:noProof/>
          <w:szCs w:val="22"/>
        </w:rPr>
      </w:pPr>
      <w:hyperlink w:anchor="_Toc111450124" w:history="1">
        <w:r w:rsidR="005464C4" w:rsidRPr="00B42B36">
          <w:rPr>
            <w:rStyle w:val="ae"/>
            <w:rFonts w:hint="eastAsia"/>
            <w:noProof/>
          </w:rPr>
          <w:t>第四章、评分办法</w:t>
        </w:r>
        <w:r w:rsidR="005464C4">
          <w:rPr>
            <w:noProof/>
          </w:rPr>
          <w:tab/>
        </w:r>
        <w:r>
          <w:rPr>
            <w:noProof/>
          </w:rPr>
          <w:fldChar w:fldCharType="begin"/>
        </w:r>
        <w:r w:rsidR="005464C4">
          <w:rPr>
            <w:noProof/>
          </w:rPr>
          <w:instrText xml:space="preserve"> PAGEREF _Toc111450124 \h </w:instrText>
        </w:r>
        <w:r>
          <w:rPr>
            <w:noProof/>
          </w:rPr>
        </w:r>
        <w:r>
          <w:rPr>
            <w:noProof/>
          </w:rPr>
          <w:fldChar w:fldCharType="separate"/>
        </w:r>
        <w:r w:rsidR="00893FF4">
          <w:rPr>
            <w:noProof/>
          </w:rPr>
          <w:t>46</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25" w:history="1">
        <w:r w:rsidR="005464C4" w:rsidRPr="00B42B36">
          <w:rPr>
            <w:rStyle w:val="ae"/>
            <w:rFonts w:ascii="宋体" w:hAnsi="宋体" w:cs="宋体" w:hint="eastAsia"/>
            <w:noProof/>
          </w:rPr>
          <w:t>一、评审方式</w:t>
        </w:r>
        <w:r w:rsidR="005464C4">
          <w:rPr>
            <w:noProof/>
          </w:rPr>
          <w:tab/>
        </w:r>
        <w:r>
          <w:rPr>
            <w:noProof/>
          </w:rPr>
          <w:fldChar w:fldCharType="begin"/>
        </w:r>
        <w:r w:rsidR="005464C4">
          <w:rPr>
            <w:noProof/>
          </w:rPr>
          <w:instrText xml:space="preserve"> PAGEREF _Toc111450125 \h </w:instrText>
        </w:r>
        <w:r>
          <w:rPr>
            <w:noProof/>
          </w:rPr>
        </w:r>
        <w:r>
          <w:rPr>
            <w:noProof/>
          </w:rPr>
          <w:fldChar w:fldCharType="separate"/>
        </w:r>
        <w:r w:rsidR="00893FF4">
          <w:rPr>
            <w:noProof/>
          </w:rPr>
          <w:t>46</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26" w:history="1">
        <w:r w:rsidR="005464C4" w:rsidRPr="00B42B36">
          <w:rPr>
            <w:rStyle w:val="ae"/>
            <w:rFonts w:hint="eastAsia"/>
            <w:noProof/>
          </w:rPr>
          <w:t>二、评比办法</w:t>
        </w:r>
        <w:r w:rsidR="005464C4">
          <w:rPr>
            <w:noProof/>
          </w:rPr>
          <w:tab/>
        </w:r>
        <w:r>
          <w:rPr>
            <w:noProof/>
          </w:rPr>
          <w:fldChar w:fldCharType="begin"/>
        </w:r>
        <w:r w:rsidR="005464C4">
          <w:rPr>
            <w:noProof/>
          </w:rPr>
          <w:instrText xml:space="preserve"> PAGEREF _Toc111450126 \h </w:instrText>
        </w:r>
        <w:r>
          <w:rPr>
            <w:noProof/>
          </w:rPr>
        </w:r>
        <w:r>
          <w:rPr>
            <w:noProof/>
          </w:rPr>
          <w:fldChar w:fldCharType="separate"/>
        </w:r>
        <w:r w:rsidR="00893FF4">
          <w:rPr>
            <w:noProof/>
          </w:rPr>
          <w:t>47</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27" w:history="1">
        <w:r w:rsidR="005464C4" w:rsidRPr="00B42B36">
          <w:rPr>
            <w:rStyle w:val="ae"/>
            <w:noProof/>
          </w:rPr>
          <w:t>1</w:t>
        </w:r>
        <w:r w:rsidR="005464C4" w:rsidRPr="00B42B36">
          <w:rPr>
            <w:rStyle w:val="ae"/>
            <w:rFonts w:hint="eastAsia"/>
            <w:noProof/>
          </w:rPr>
          <w:t>、本项目评审采用综合评估法，按百分制评分，具体权重分配如下</w:t>
        </w:r>
        <w:r w:rsidR="005464C4" w:rsidRPr="00B42B36">
          <w:rPr>
            <w:rStyle w:val="ae"/>
            <w:rFonts w:ascii="宋体" w:hAnsi="宋体" w:cs="宋体" w:hint="eastAsia"/>
            <w:noProof/>
          </w:rPr>
          <w:t>：</w:t>
        </w:r>
        <w:r w:rsidR="005464C4">
          <w:rPr>
            <w:noProof/>
          </w:rPr>
          <w:tab/>
        </w:r>
        <w:r>
          <w:rPr>
            <w:noProof/>
          </w:rPr>
          <w:fldChar w:fldCharType="begin"/>
        </w:r>
        <w:r w:rsidR="005464C4">
          <w:rPr>
            <w:noProof/>
          </w:rPr>
          <w:instrText xml:space="preserve"> PAGEREF _Toc111450127 \h </w:instrText>
        </w:r>
        <w:r>
          <w:rPr>
            <w:noProof/>
          </w:rPr>
        </w:r>
        <w:r>
          <w:rPr>
            <w:noProof/>
          </w:rPr>
          <w:fldChar w:fldCharType="separate"/>
        </w:r>
        <w:r w:rsidR="00893FF4">
          <w:rPr>
            <w:noProof/>
          </w:rPr>
          <w:t>47</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28" w:history="1">
        <w:r w:rsidR="005464C4" w:rsidRPr="00B42B36">
          <w:rPr>
            <w:rStyle w:val="ae"/>
            <w:noProof/>
          </w:rPr>
          <w:t>2</w:t>
        </w:r>
        <w:r w:rsidR="005464C4" w:rsidRPr="00B42B36">
          <w:rPr>
            <w:rStyle w:val="ae"/>
            <w:rFonts w:hint="eastAsia"/>
            <w:noProof/>
          </w:rPr>
          <w:t>、评审小组分别对比选文件的资信、技术部分及商务部分进行评审</w:t>
        </w:r>
        <w:r w:rsidR="005464C4">
          <w:rPr>
            <w:noProof/>
          </w:rPr>
          <w:tab/>
        </w:r>
        <w:r>
          <w:rPr>
            <w:noProof/>
          </w:rPr>
          <w:fldChar w:fldCharType="begin"/>
        </w:r>
        <w:r w:rsidR="005464C4">
          <w:rPr>
            <w:noProof/>
          </w:rPr>
          <w:instrText xml:space="preserve"> PAGEREF _Toc111450128 \h </w:instrText>
        </w:r>
        <w:r>
          <w:rPr>
            <w:noProof/>
          </w:rPr>
        </w:r>
        <w:r>
          <w:rPr>
            <w:noProof/>
          </w:rPr>
          <w:fldChar w:fldCharType="separate"/>
        </w:r>
        <w:r w:rsidR="00893FF4">
          <w:rPr>
            <w:noProof/>
          </w:rPr>
          <w:t>47</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29" w:history="1">
        <w:r w:rsidR="005464C4" w:rsidRPr="00B42B36">
          <w:rPr>
            <w:rStyle w:val="ae"/>
            <w:rFonts w:hint="eastAsia"/>
            <w:noProof/>
          </w:rPr>
          <w:t>技术部分评审标准（满分</w:t>
        </w:r>
        <w:r w:rsidR="005464C4" w:rsidRPr="00B42B36">
          <w:rPr>
            <w:rStyle w:val="ae"/>
            <w:noProof/>
          </w:rPr>
          <w:t>50</w:t>
        </w:r>
        <w:r w:rsidR="005464C4" w:rsidRPr="00B42B36">
          <w:rPr>
            <w:rStyle w:val="ae"/>
            <w:rFonts w:hint="eastAsia"/>
            <w:noProof/>
          </w:rPr>
          <w:t>分）</w:t>
        </w:r>
        <w:r w:rsidR="005464C4">
          <w:rPr>
            <w:noProof/>
          </w:rPr>
          <w:tab/>
        </w:r>
        <w:r>
          <w:rPr>
            <w:noProof/>
          </w:rPr>
          <w:fldChar w:fldCharType="begin"/>
        </w:r>
        <w:r w:rsidR="005464C4">
          <w:rPr>
            <w:noProof/>
          </w:rPr>
          <w:instrText xml:space="preserve"> PAGEREF _Toc111450129 \h </w:instrText>
        </w:r>
        <w:r>
          <w:rPr>
            <w:noProof/>
          </w:rPr>
        </w:r>
        <w:r>
          <w:rPr>
            <w:noProof/>
          </w:rPr>
          <w:fldChar w:fldCharType="separate"/>
        </w:r>
        <w:r w:rsidR="00893FF4">
          <w:rPr>
            <w:noProof/>
          </w:rPr>
          <w:t>47</w:t>
        </w:r>
        <w:r>
          <w:rPr>
            <w:noProof/>
          </w:rPr>
          <w:fldChar w:fldCharType="end"/>
        </w:r>
      </w:hyperlink>
    </w:p>
    <w:p w:rsidR="005464C4" w:rsidRDefault="006B630D">
      <w:pPr>
        <w:pStyle w:val="30"/>
        <w:tabs>
          <w:tab w:val="right" w:leader="dot" w:pos="9209"/>
        </w:tabs>
        <w:rPr>
          <w:rFonts w:asciiTheme="minorHAnsi" w:eastAsiaTheme="minorEastAsia" w:hAnsiTheme="minorHAnsi" w:cstheme="minorBidi"/>
          <w:noProof/>
          <w:szCs w:val="22"/>
        </w:rPr>
      </w:pPr>
      <w:hyperlink w:anchor="_Toc111450130" w:history="1">
        <w:r w:rsidR="005464C4" w:rsidRPr="00B42B36">
          <w:rPr>
            <w:rStyle w:val="ae"/>
            <w:rFonts w:ascii="Arial" w:hAnsi="Arial" w:hint="eastAsia"/>
            <w:noProof/>
          </w:rPr>
          <w:t>商务部分评审标准</w:t>
        </w:r>
        <w:r w:rsidR="005464C4" w:rsidRPr="00B42B36">
          <w:rPr>
            <w:rStyle w:val="ae"/>
            <w:rFonts w:ascii="宋体" w:hAnsi="宋体" w:cs="宋体" w:hint="eastAsia"/>
            <w:noProof/>
          </w:rPr>
          <w:t>（满分</w:t>
        </w:r>
        <w:r w:rsidR="005464C4" w:rsidRPr="00B42B36">
          <w:rPr>
            <w:rStyle w:val="ae"/>
            <w:rFonts w:ascii="宋体" w:hAnsi="宋体" w:cs="宋体"/>
            <w:noProof/>
          </w:rPr>
          <w:t>50</w:t>
        </w:r>
        <w:r w:rsidR="005464C4" w:rsidRPr="00B42B36">
          <w:rPr>
            <w:rStyle w:val="ae"/>
            <w:rFonts w:ascii="宋体" w:hAnsi="宋体" w:cs="宋体" w:hint="eastAsia"/>
            <w:noProof/>
          </w:rPr>
          <w:t>分）</w:t>
        </w:r>
        <w:r w:rsidR="005464C4">
          <w:rPr>
            <w:noProof/>
          </w:rPr>
          <w:tab/>
        </w:r>
        <w:r>
          <w:rPr>
            <w:noProof/>
          </w:rPr>
          <w:fldChar w:fldCharType="begin"/>
        </w:r>
        <w:r w:rsidR="005464C4">
          <w:rPr>
            <w:noProof/>
          </w:rPr>
          <w:instrText xml:space="preserve"> PAGEREF _Toc111450130 \h </w:instrText>
        </w:r>
        <w:r>
          <w:rPr>
            <w:noProof/>
          </w:rPr>
        </w:r>
        <w:r>
          <w:rPr>
            <w:noProof/>
          </w:rPr>
          <w:fldChar w:fldCharType="separate"/>
        </w:r>
        <w:r w:rsidR="00893FF4">
          <w:rPr>
            <w:noProof/>
          </w:rPr>
          <w:t>49</w:t>
        </w:r>
        <w:r>
          <w:rPr>
            <w:noProof/>
          </w:rPr>
          <w:fldChar w:fldCharType="end"/>
        </w:r>
      </w:hyperlink>
    </w:p>
    <w:p w:rsidR="005464C4" w:rsidRDefault="006B630D">
      <w:pPr>
        <w:pStyle w:val="21"/>
        <w:tabs>
          <w:tab w:val="right" w:leader="dot" w:pos="9209"/>
        </w:tabs>
        <w:rPr>
          <w:rFonts w:asciiTheme="minorHAnsi" w:eastAsiaTheme="minorEastAsia" w:hAnsiTheme="minorHAnsi" w:cstheme="minorBidi"/>
          <w:noProof/>
          <w:szCs w:val="22"/>
        </w:rPr>
      </w:pPr>
      <w:hyperlink w:anchor="_Toc111450131" w:history="1">
        <w:r w:rsidR="005464C4" w:rsidRPr="00B42B36">
          <w:rPr>
            <w:rStyle w:val="ae"/>
            <w:noProof/>
          </w:rPr>
          <w:t>5</w:t>
        </w:r>
        <w:r w:rsidR="005464C4" w:rsidRPr="00B42B36">
          <w:rPr>
            <w:rStyle w:val="ae"/>
            <w:rFonts w:hint="eastAsia"/>
            <w:noProof/>
          </w:rPr>
          <w:t>、中选标准</w:t>
        </w:r>
        <w:r w:rsidR="005464C4">
          <w:rPr>
            <w:noProof/>
          </w:rPr>
          <w:tab/>
        </w:r>
        <w:r>
          <w:rPr>
            <w:noProof/>
          </w:rPr>
          <w:fldChar w:fldCharType="begin"/>
        </w:r>
        <w:r w:rsidR="005464C4">
          <w:rPr>
            <w:noProof/>
          </w:rPr>
          <w:instrText xml:space="preserve"> PAGEREF _Toc111450131 \h </w:instrText>
        </w:r>
        <w:r>
          <w:rPr>
            <w:noProof/>
          </w:rPr>
        </w:r>
        <w:r>
          <w:rPr>
            <w:noProof/>
          </w:rPr>
          <w:fldChar w:fldCharType="separate"/>
        </w:r>
        <w:r w:rsidR="00893FF4">
          <w:rPr>
            <w:noProof/>
          </w:rPr>
          <w:t>50</w:t>
        </w:r>
        <w:r>
          <w:rPr>
            <w:noProof/>
          </w:rPr>
          <w:fldChar w:fldCharType="end"/>
        </w:r>
      </w:hyperlink>
    </w:p>
    <w:p w:rsidR="00FC2A24" w:rsidRDefault="006B630D">
      <w:pPr>
        <w:tabs>
          <w:tab w:val="right" w:leader="dot" w:pos="9219"/>
        </w:tabs>
        <w:jc w:val="left"/>
        <w:rPr>
          <w:rFonts w:ascii="宋体" w:eastAsia="宋体" w:hAnsi="宋体" w:cs="宋体"/>
          <w:szCs w:val="28"/>
        </w:rPr>
      </w:pPr>
      <w:r>
        <w:rPr>
          <w:rFonts w:ascii="宋体" w:eastAsia="宋体" w:hAnsi="宋体" w:cs="宋体" w:hint="eastAsia"/>
          <w:szCs w:val="28"/>
        </w:rPr>
        <w:fldChar w:fldCharType="end"/>
      </w:r>
    </w:p>
    <w:p w:rsidR="00FC2A24" w:rsidRDefault="00FC2A24">
      <w:pPr>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keepNext/>
        <w:keepLines/>
        <w:spacing w:before="340" w:after="330" w:line="576" w:lineRule="auto"/>
        <w:jc w:val="center"/>
        <w:outlineLvl w:val="0"/>
        <w:rPr>
          <w:rFonts w:ascii="宋体" w:eastAsia="宋体" w:hAnsi="宋体" w:cs="宋体"/>
          <w:b/>
          <w:kern w:val="44"/>
          <w:sz w:val="28"/>
          <w:szCs w:val="28"/>
        </w:rPr>
        <w:sectPr w:rsidR="00FC2A24">
          <w:footerReference w:type="default" r:id="rId10"/>
          <w:pgSz w:w="11906" w:h="16838"/>
          <w:pgMar w:top="1440" w:right="1247" w:bottom="1440" w:left="1440" w:header="851" w:footer="992" w:gutter="0"/>
          <w:pgNumType w:start="1"/>
          <w:cols w:space="720"/>
          <w:docGrid w:type="lines" w:linePitch="312"/>
        </w:sectPr>
      </w:pPr>
    </w:p>
    <w:p w:rsidR="00FC2A24" w:rsidRDefault="0035106D">
      <w:pPr>
        <w:keepNext/>
        <w:keepLines/>
        <w:spacing w:before="340" w:after="330" w:line="576" w:lineRule="auto"/>
        <w:jc w:val="center"/>
        <w:outlineLvl w:val="0"/>
        <w:rPr>
          <w:rFonts w:ascii="宋体" w:eastAsia="宋体" w:hAnsi="宋体" w:cs="宋体"/>
          <w:b/>
          <w:kern w:val="44"/>
          <w:sz w:val="28"/>
          <w:szCs w:val="28"/>
        </w:rPr>
      </w:pPr>
      <w:bookmarkStart w:id="3" w:name="_Toc14177"/>
      <w:bookmarkStart w:id="4" w:name="_Toc24235"/>
      <w:bookmarkStart w:id="5" w:name="_Toc11052"/>
      <w:bookmarkStart w:id="6" w:name="_Toc111450074"/>
      <w:r>
        <w:rPr>
          <w:rFonts w:ascii="宋体" w:eastAsia="宋体" w:hAnsi="宋体" w:cs="宋体" w:hint="eastAsia"/>
          <w:b/>
          <w:kern w:val="44"/>
          <w:sz w:val="28"/>
          <w:szCs w:val="28"/>
        </w:rPr>
        <w:lastRenderedPageBreak/>
        <w:t>第一章 比选须知及前附表</w:t>
      </w:r>
      <w:bookmarkEnd w:id="3"/>
      <w:bookmarkEnd w:id="4"/>
      <w:bookmarkEnd w:id="5"/>
      <w:bookmarkEnd w:id="6"/>
    </w:p>
    <w:p w:rsidR="00FC2A24" w:rsidRDefault="0035106D">
      <w:pPr>
        <w:keepNext/>
        <w:keepLines/>
        <w:spacing w:before="260" w:after="260" w:line="413" w:lineRule="auto"/>
        <w:jc w:val="left"/>
        <w:outlineLvl w:val="1"/>
        <w:rPr>
          <w:rFonts w:ascii="Arial" w:eastAsia="宋体" w:hAnsi="Arial" w:cs="Times New Roman"/>
          <w:kern w:val="0"/>
          <w:sz w:val="28"/>
          <w:szCs w:val="20"/>
        </w:rPr>
      </w:pPr>
      <w:bookmarkStart w:id="7" w:name="_Toc17641"/>
      <w:bookmarkStart w:id="8" w:name="_Toc31166"/>
      <w:bookmarkStart w:id="9" w:name="_Toc24239"/>
      <w:bookmarkStart w:id="10" w:name="_Toc111450075"/>
      <w:r>
        <w:rPr>
          <w:rFonts w:ascii="Arial" w:eastAsia="宋体" w:hAnsi="Arial" w:cs="Times New Roman"/>
          <w:kern w:val="0"/>
          <w:sz w:val="28"/>
          <w:szCs w:val="20"/>
        </w:rPr>
        <w:t>一、比选须知前附表</w:t>
      </w:r>
      <w:bookmarkEnd w:id="7"/>
      <w:bookmarkEnd w:id="8"/>
      <w:bookmarkEnd w:id="9"/>
      <w:bookmarkEnd w:id="10"/>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33"/>
      </w:tblGrid>
      <w:tr w:rsidR="00FC2A24">
        <w:trPr>
          <w:trHeight w:val="469"/>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序号</w:t>
            </w:r>
          </w:p>
        </w:tc>
        <w:tc>
          <w:tcPr>
            <w:tcW w:w="1732" w:type="dxa"/>
            <w:vAlign w:val="center"/>
          </w:tcPr>
          <w:p w:rsidR="00FC2A24" w:rsidRDefault="00FC2A24">
            <w:pPr>
              <w:jc w:val="center"/>
              <w:rPr>
                <w:rFonts w:ascii="宋体" w:eastAsia="宋体" w:hAnsi="宋体" w:cs="宋体"/>
                <w:sz w:val="28"/>
                <w:szCs w:val="28"/>
              </w:rPr>
            </w:pPr>
          </w:p>
        </w:tc>
        <w:tc>
          <w:tcPr>
            <w:tcW w:w="6733" w:type="dxa"/>
          </w:tcPr>
          <w:p w:rsidR="00FC2A24" w:rsidRDefault="0035106D">
            <w:pPr>
              <w:jc w:val="center"/>
              <w:rPr>
                <w:rFonts w:ascii="宋体" w:eastAsia="宋体" w:hAnsi="宋体" w:cs="宋体"/>
                <w:sz w:val="28"/>
                <w:szCs w:val="28"/>
              </w:rPr>
            </w:pPr>
            <w:r>
              <w:rPr>
                <w:rFonts w:ascii="宋体" w:eastAsia="宋体" w:hAnsi="宋体" w:cs="宋体" w:hint="eastAsia"/>
                <w:sz w:val="28"/>
                <w:szCs w:val="28"/>
              </w:rPr>
              <w:t>内容规定</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项目名称</w:t>
            </w:r>
          </w:p>
        </w:tc>
        <w:tc>
          <w:tcPr>
            <w:tcW w:w="6733" w:type="dxa"/>
            <w:vAlign w:val="center"/>
          </w:tcPr>
          <w:p w:rsidR="00FC2A24" w:rsidRPr="00322667" w:rsidRDefault="00322667" w:rsidP="00322667">
            <w:pPr>
              <w:spacing w:line="240" w:lineRule="atLeast"/>
              <w:jc w:val="center"/>
              <w:rPr>
                <w:rFonts w:ascii="宋体" w:eastAsia="宋体" w:hAnsi="宋体" w:cs="宋体"/>
                <w:sz w:val="28"/>
                <w:szCs w:val="28"/>
              </w:rPr>
            </w:pPr>
            <w:r w:rsidRPr="00322667">
              <w:rPr>
                <w:rFonts w:ascii="宋体" w:eastAsia="宋体" w:hAnsi="宋体" w:cs="宋体" w:hint="eastAsia"/>
                <w:sz w:val="28"/>
                <w:szCs w:val="28"/>
              </w:rPr>
              <w:t>南宁市轨道交通4号线一期工程五</w:t>
            </w:r>
            <w:proofErr w:type="gramStart"/>
            <w:r w:rsidRPr="00322667">
              <w:rPr>
                <w:rFonts w:ascii="宋体" w:eastAsia="宋体" w:hAnsi="宋体" w:cs="宋体" w:hint="eastAsia"/>
                <w:sz w:val="28"/>
                <w:szCs w:val="28"/>
              </w:rPr>
              <w:t>象</w:t>
            </w:r>
            <w:proofErr w:type="gramEnd"/>
            <w:r w:rsidRPr="00322667">
              <w:rPr>
                <w:rFonts w:ascii="宋体" w:eastAsia="宋体" w:hAnsi="宋体" w:cs="宋体" w:hint="eastAsia"/>
                <w:sz w:val="28"/>
                <w:szCs w:val="28"/>
              </w:rPr>
              <w:t>火车站施工配套临时用地范围内土地复垦方案项目</w:t>
            </w:r>
          </w:p>
        </w:tc>
      </w:tr>
      <w:tr w:rsidR="00FC2A24">
        <w:trPr>
          <w:trHeight w:val="90"/>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2</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建设地点</w:t>
            </w:r>
          </w:p>
        </w:tc>
        <w:tc>
          <w:tcPr>
            <w:tcW w:w="6733"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南宁市</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3</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工作内容</w:t>
            </w:r>
          </w:p>
        </w:tc>
        <w:tc>
          <w:tcPr>
            <w:tcW w:w="6733" w:type="dxa"/>
          </w:tcPr>
          <w:p w:rsidR="00FE75E6" w:rsidRPr="00FE75E6" w:rsidRDefault="0035106D" w:rsidP="00FE75E6">
            <w:pPr>
              <w:pStyle w:val="af1"/>
              <w:numPr>
                <w:ilvl w:val="0"/>
                <w:numId w:val="6"/>
              </w:numPr>
              <w:ind w:right="-3" w:firstLineChars="0"/>
              <w:jc w:val="left"/>
              <w:rPr>
                <w:rFonts w:ascii="宋体" w:hAnsi="宋体" w:cs="宋体"/>
                <w:sz w:val="28"/>
                <w:szCs w:val="28"/>
              </w:rPr>
            </w:pPr>
            <w:r w:rsidRPr="00FE75E6">
              <w:rPr>
                <w:rFonts w:ascii="宋体" w:hAnsi="宋体" w:cs="宋体" w:hint="eastAsia"/>
                <w:sz w:val="28"/>
                <w:szCs w:val="28"/>
              </w:rPr>
              <w:t>开展</w:t>
            </w:r>
            <w:r w:rsidR="008B7DEB" w:rsidRPr="00FE75E6">
              <w:rPr>
                <w:rFonts w:ascii="宋体" w:hAnsi="宋体" w:cs="宋体" w:hint="eastAsia"/>
                <w:sz w:val="28"/>
                <w:szCs w:val="28"/>
              </w:rPr>
              <w:t>编制</w:t>
            </w:r>
            <w:r w:rsidR="00C875FB" w:rsidRPr="00FE75E6">
              <w:rPr>
                <w:rFonts w:ascii="宋体" w:hAnsi="宋体" w:cs="宋体" w:hint="eastAsia"/>
                <w:sz w:val="28"/>
                <w:szCs w:val="28"/>
              </w:rPr>
              <w:t>南宁市轨道交通4号线一期工程五</w:t>
            </w:r>
            <w:proofErr w:type="gramStart"/>
            <w:r w:rsidR="00C875FB" w:rsidRPr="00FE75E6">
              <w:rPr>
                <w:rFonts w:ascii="宋体" w:hAnsi="宋体" w:cs="宋体" w:hint="eastAsia"/>
                <w:sz w:val="28"/>
                <w:szCs w:val="28"/>
              </w:rPr>
              <w:t>象</w:t>
            </w:r>
            <w:proofErr w:type="gramEnd"/>
            <w:r w:rsidR="00C875FB" w:rsidRPr="00FE75E6">
              <w:rPr>
                <w:rFonts w:ascii="宋体" w:hAnsi="宋体" w:cs="宋体" w:hint="eastAsia"/>
                <w:sz w:val="28"/>
                <w:szCs w:val="28"/>
              </w:rPr>
              <w:t>火车站施工配套临时用地范围内土地复垦方案，并通过南宁市自然资源局审查获批，并提供相应成果数据。</w:t>
            </w:r>
          </w:p>
          <w:p w:rsidR="00FE75E6" w:rsidRPr="00FE75E6" w:rsidRDefault="00FE75E6" w:rsidP="00607049">
            <w:pPr>
              <w:pStyle w:val="2"/>
              <w:ind w:left="280" w:hangingChars="100" w:hanging="280"/>
            </w:pPr>
            <w:r>
              <w:rPr>
                <w:rFonts w:hint="eastAsia"/>
              </w:rPr>
              <w:t>2.</w:t>
            </w:r>
            <w:r w:rsidR="00607049">
              <w:rPr>
                <w:rFonts w:hint="eastAsia"/>
              </w:rPr>
              <w:t>在甲方完成借地工作后，根据复垦方案指导甲方开展</w:t>
            </w:r>
            <w:r>
              <w:rPr>
                <w:rFonts w:hint="eastAsia"/>
              </w:rPr>
              <w:t>复耕复垦工作。</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4</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承包方式</w:t>
            </w:r>
          </w:p>
        </w:tc>
        <w:tc>
          <w:tcPr>
            <w:tcW w:w="6733" w:type="dxa"/>
          </w:tcPr>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t>以下三种根据</w:t>
            </w:r>
            <w:proofErr w:type="gramStart"/>
            <w:r>
              <w:rPr>
                <w:rFonts w:ascii="宋体" w:eastAsia="宋体" w:hAnsi="宋体" w:cs="宋体" w:hint="eastAsia"/>
                <w:sz w:val="28"/>
                <w:szCs w:val="28"/>
              </w:rPr>
              <w:t>情况勾选其一</w:t>
            </w:r>
            <w:proofErr w:type="gramEnd"/>
            <w:r>
              <w:rPr>
                <w:rFonts w:ascii="宋体" w:eastAsia="宋体" w:hAnsi="宋体" w:cs="宋体" w:hint="eastAsia"/>
                <w:sz w:val="28"/>
                <w:szCs w:val="28"/>
              </w:rPr>
              <w:t>：</w:t>
            </w:r>
          </w:p>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sym w:font="Wingdings 2" w:char="0052"/>
            </w:r>
            <w:r>
              <w:rPr>
                <w:rFonts w:ascii="宋体" w:eastAsia="宋体" w:hAnsi="宋体" w:cs="宋体" w:hint="eastAsia"/>
                <w:sz w:val="28"/>
                <w:szCs w:val="28"/>
              </w:rPr>
              <w:t>总价包干</w:t>
            </w:r>
          </w:p>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固定单价</w:t>
            </w:r>
          </w:p>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sym w:font="Wingdings 2" w:char="F02A"/>
            </w:r>
            <w:r>
              <w:rPr>
                <w:rFonts w:ascii="宋体" w:eastAsia="宋体" w:hAnsi="宋体" w:cs="宋体" w:hint="eastAsia"/>
                <w:sz w:val="28"/>
                <w:szCs w:val="28"/>
              </w:rPr>
              <w:t>综合（固定单价+其他类型）</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5</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工期要求</w:t>
            </w:r>
          </w:p>
        </w:tc>
        <w:tc>
          <w:tcPr>
            <w:tcW w:w="6733" w:type="dxa"/>
          </w:tcPr>
          <w:p w:rsidR="00FC2A24" w:rsidRDefault="00C875FB" w:rsidP="00C875FB">
            <w:pPr>
              <w:ind w:right="-3"/>
              <w:jc w:val="left"/>
              <w:rPr>
                <w:rFonts w:ascii="宋体" w:eastAsia="宋体" w:hAnsi="宋体" w:cs="宋体"/>
                <w:sz w:val="28"/>
                <w:szCs w:val="28"/>
              </w:rPr>
            </w:pPr>
            <w:r w:rsidRPr="00C875FB">
              <w:rPr>
                <w:rFonts w:ascii="宋体" w:eastAsia="宋体" w:hAnsi="宋体" w:cs="宋体" w:hint="eastAsia"/>
                <w:sz w:val="28"/>
                <w:szCs w:val="28"/>
              </w:rPr>
              <w:t>自合同签订之日起15个</w:t>
            </w:r>
            <w:proofErr w:type="gramStart"/>
            <w:r w:rsidRPr="00C875FB">
              <w:rPr>
                <w:rFonts w:ascii="宋体" w:eastAsia="宋体" w:hAnsi="宋体" w:cs="宋体" w:hint="eastAsia"/>
                <w:sz w:val="28"/>
                <w:szCs w:val="28"/>
              </w:rPr>
              <w:t>日历天</w:t>
            </w:r>
            <w:proofErr w:type="gramEnd"/>
            <w:r w:rsidRPr="00C875FB">
              <w:rPr>
                <w:rFonts w:ascii="宋体" w:eastAsia="宋体" w:hAnsi="宋体" w:cs="宋体" w:hint="eastAsia"/>
                <w:sz w:val="28"/>
                <w:szCs w:val="28"/>
              </w:rPr>
              <w:t>内完成。</w:t>
            </w:r>
          </w:p>
        </w:tc>
      </w:tr>
      <w:tr w:rsidR="00FC2A24">
        <w:trPr>
          <w:trHeight w:val="499"/>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6</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资金来源</w:t>
            </w:r>
          </w:p>
        </w:tc>
        <w:tc>
          <w:tcPr>
            <w:tcW w:w="6733" w:type="dxa"/>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已落实</w:t>
            </w:r>
          </w:p>
        </w:tc>
      </w:tr>
      <w:tr w:rsidR="00FC2A24">
        <w:trPr>
          <w:trHeight w:val="90"/>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7</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质量要求</w:t>
            </w:r>
          </w:p>
        </w:tc>
        <w:tc>
          <w:tcPr>
            <w:tcW w:w="6733" w:type="dxa"/>
            <w:vAlign w:val="center"/>
          </w:tcPr>
          <w:p w:rsidR="00FC2A24" w:rsidRDefault="0035106D">
            <w:pPr>
              <w:tabs>
                <w:tab w:val="left" w:pos="5880"/>
              </w:tabs>
              <w:ind w:right="-3"/>
              <w:rPr>
                <w:rFonts w:ascii="宋体" w:eastAsia="宋体" w:hAnsi="宋体" w:cs="宋体"/>
                <w:sz w:val="28"/>
                <w:szCs w:val="28"/>
              </w:rPr>
            </w:pPr>
            <w:r>
              <w:rPr>
                <w:rFonts w:ascii="宋体" w:eastAsia="宋体" w:hAnsi="宋体" w:cs="宋体" w:hint="eastAsia"/>
                <w:sz w:val="28"/>
                <w:szCs w:val="28"/>
              </w:rPr>
              <w:t>1、乙方需对所提交的工作成果质量负责，满足相关技术规范保证成果的准确，通过专家评审；</w:t>
            </w:r>
          </w:p>
          <w:p w:rsidR="00FC2A24" w:rsidRDefault="0035106D">
            <w:pPr>
              <w:tabs>
                <w:tab w:val="left" w:pos="5880"/>
              </w:tabs>
              <w:ind w:right="-3"/>
              <w:rPr>
                <w:rFonts w:ascii="宋体" w:eastAsia="宋体" w:hAnsi="宋体" w:cs="宋体"/>
                <w:sz w:val="28"/>
                <w:szCs w:val="28"/>
              </w:rPr>
            </w:pPr>
            <w:r>
              <w:rPr>
                <w:rFonts w:ascii="宋体" w:eastAsia="宋体" w:hAnsi="宋体" w:cs="宋体" w:hint="eastAsia"/>
                <w:sz w:val="28"/>
                <w:szCs w:val="28"/>
              </w:rPr>
              <w:t>2、满足比选文件中的技术要求及项目建设的需求。</w:t>
            </w:r>
          </w:p>
        </w:tc>
      </w:tr>
      <w:tr w:rsidR="00FC2A24">
        <w:trPr>
          <w:trHeight w:val="2648"/>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lastRenderedPageBreak/>
              <w:t>8</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比选申请人资格要求</w:t>
            </w:r>
          </w:p>
        </w:tc>
        <w:tc>
          <w:tcPr>
            <w:tcW w:w="6733" w:type="dxa"/>
            <w:vAlign w:val="center"/>
          </w:tcPr>
          <w:p w:rsidR="00C875FB" w:rsidRPr="00C875FB" w:rsidRDefault="00C875FB" w:rsidP="00C875FB">
            <w:pPr>
              <w:jc w:val="left"/>
              <w:rPr>
                <w:rFonts w:ascii="宋体" w:eastAsia="宋体" w:hAnsi="宋体" w:cs="宋体"/>
                <w:sz w:val="28"/>
                <w:szCs w:val="28"/>
              </w:rPr>
            </w:pPr>
            <w:r w:rsidRPr="00C875FB">
              <w:rPr>
                <w:rFonts w:ascii="宋体" w:eastAsia="宋体" w:hAnsi="宋体" w:cs="宋体" w:hint="eastAsia"/>
                <w:sz w:val="28"/>
                <w:szCs w:val="28"/>
              </w:rPr>
              <w:t>1.企业法人资格：符合国内注册、具备独立法人资格，持有合法有效的企业法人营业执照，具备从事本次采购项目相关资质。</w:t>
            </w:r>
          </w:p>
          <w:p w:rsidR="00FC2A24" w:rsidRDefault="00C875FB" w:rsidP="00C875FB">
            <w:pPr>
              <w:ind w:right="-3"/>
              <w:jc w:val="left"/>
              <w:rPr>
                <w:rFonts w:ascii="宋体" w:eastAsia="宋体" w:hAnsi="宋体" w:cs="宋体"/>
                <w:sz w:val="28"/>
                <w:szCs w:val="28"/>
              </w:rPr>
            </w:pPr>
            <w:r w:rsidRPr="00C875FB">
              <w:rPr>
                <w:rFonts w:ascii="宋体" w:eastAsia="宋体" w:hAnsi="宋体" w:cs="宋体" w:hint="eastAsia"/>
                <w:sz w:val="28"/>
                <w:szCs w:val="28"/>
              </w:rPr>
              <w:t>2.企业及法人信用良好，无不良记录，近3年内有编制土地复垦方案业绩。</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9</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报价方式</w:t>
            </w:r>
          </w:p>
        </w:tc>
        <w:tc>
          <w:tcPr>
            <w:tcW w:w="6733" w:type="dxa"/>
            <w:vAlign w:val="center"/>
          </w:tcPr>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t>比选申请人必须对比选项目内容中的所有内容作完整唯一的报价。</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10</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上限控制价</w:t>
            </w:r>
          </w:p>
        </w:tc>
        <w:tc>
          <w:tcPr>
            <w:tcW w:w="6733" w:type="dxa"/>
            <w:vAlign w:val="center"/>
          </w:tcPr>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t>包干总价：</w:t>
            </w:r>
            <w:r w:rsidR="00C875FB">
              <w:rPr>
                <w:rFonts w:ascii="宋体" w:eastAsia="宋体" w:hAnsi="宋体" w:cs="宋体" w:hint="eastAsia"/>
                <w:sz w:val="28"/>
                <w:szCs w:val="28"/>
                <w:u w:val="single"/>
              </w:rPr>
              <w:t>13</w:t>
            </w:r>
            <w:r>
              <w:rPr>
                <w:rFonts w:ascii="宋体" w:eastAsia="宋体" w:hAnsi="宋体" w:cs="宋体" w:hint="eastAsia"/>
                <w:sz w:val="28"/>
                <w:szCs w:val="28"/>
              </w:rPr>
              <w:t>万元（含税）；</w:t>
            </w:r>
          </w:p>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t>当比选申请人报价超出上限价，该比选申请文件无效。</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11</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 xml:space="preserve">比选有效期 </w:t>
            </w:r>
          </w:p>
        </w:tc>
        <w:tc>
          <w:tcPr>
            <w:tcW w:w="6733" w:type="dxa"/>
            <w:vAlign w:val="center"/>
          </w:tcPr>
          <w:p w:rsidR="00FC2A24" w:rsidRDefault="00D25AB7">
            <w:pPr>
              <w:ind w:right="753"/>
              <w:jc w:val="left"/>
              <w:rPr>
                <w:rFonts w:ascii="宋体" w:eastAsia="宋体" w:hAnsi="宋体" w:cs="宋体"/>
                <w:sz w:val="28"/>
                <w:szCs w:val="28"/>
              </w:rPr>
            </w:pPr>
            <w:r>
              <w:rPr>
                <w:rFonts w:ascii="宋体" w:eastAsia="宋体" w:hAnsi="宋体" w:cs="宋体" w:hint="eastAsia"/>
                <w:sz w:val="28"/>
                <w:szCs w:val="28"/>
              </w:rPr>
              <w:t>6</w:t>
            </w:r>
            <w:r w:rsidR="0035106D">
              <w:rPr>
                <w:rFonts w:ascii="宋体" w:eastAsia="宋体" w:hAnsi="宋体" w:cs="宋体" w:hint="eastAsia"/>
                <w:sz w:val="28"/>
                <w:szCs w:val="28"/>
              </w:rPr>
              <w:t>0天（从比选文件递交截止日期之日算起）</w:t>
            </w:r>
          </w:p>
        </w:tc>
      </w:tr>
      <w:tr w:rsidR="00FC2A24">
        <w:trPr>
          <w:trHeight w:val="831"/>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12</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比选申请文件份数</w:t>
            </w:r>
          </w:p>
        </w:tc>
        <w:tc>
          <w:tcPr>
            <w:tcW w:w="6733"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正本壹份，副本贰份</w:t>
            </w:r>
            <w:r w:rsidR="00C875FB">
              <w:rPr>
                <w:rFonts w:ascii="宋体" w:eastAsia="宋体" w:hAnsi="宋体" w:cs="宋体" w:hint="eastAsia"/>
                <w:sz w:val="28"/>
                <w:szCs w:val="28"/>
              </w:rPr>
              <w:t>，电子版文件壹份。</w:t>
            </w:r>
          </w:p>
        </w:tc>
      </w:tr>
      <w:tr w:rsidR="00FC2A24">
        <w:trPr>
          <w:trHeight w:val="1339"/>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13</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比选申请文件递交地址</w:t>
            </w:r>
          </w:p>
        </w:tc>
        <w:tc>
          <w:tcPr>
            <w:tcW w:w="6733" w:type="dxa"/>
            <w:vAlign w:val="center"/>
          </w:tcPr>
          <w:p w:rsidR="00FC2A24" w:rsidRDefault="0035106D">
            <w:pPr>
              <w:rPr>
                <w:rFonts w:ascii="宋体" w:eastAsia="宋体" w:hAnsi="宋体" w:cs="宋体"/>
                <w:sz w:val="28"/>
                <w:szCs w:val="28"/>
              </w:rPr>
            </w:pPr>
            <w:r>
              <w:rPr>
                <w:rFonts w:ascii="宋体" w:eastAsia="宋体" w:hAnsi="宋体" w:cs="宋体" w:hint="eastAsia"/>
                <w:sz w:val="28"/>
                <w:szCs w:val="28"/>
              </w:rPr>
              <w:t>地点：广西南宁市云景路69号南宁轨道交通建设有限公司A2楼104</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14</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比选申请文件递交时间</w:t>
            </w:r>
          </w:p>
        </w:tc>
        <w:tc>
          <w:tcPr>
            <w:tcW w:w="6733" w:type="dxa"/>
            <w:vAlign w:val="center"/>
          </w:tcPr>
          <w:p w:rsidR="00FC2A24" w:rsidRDefault="0035106D" w:rsidP="00512C71">
            <w:pPr>
              <w:ind w:right="753"/>
              <w:jc w:val="left"/>
              <w:rPr>
                <w:rFonts w:ascii="宋体" w:eastAsia="宋体" w:hAnsi="宋体" w:cs="宋体"/>
                <w:sz w:val="28"/>
                <w:szCs w:val="28"/>
              </w:rPr>
            </w:pPr>
            <w:r>
              <w:rPr>
                <w:rFonts w:ascii="宋体" w:eastAsia="宋体" w:hAnsi="宋体" w:cs="宋体" w:hint="eastAsia"/>
                <w:sz w:val="28"/>
                <w:szCs w:val="28"/>
              </w:rPr>
              <w:t>2022年</w:t>
            </w:r>
            <w:r w:rsidR="00512C71">
              <w:rPr>
                <w:rFonts w:ascii="宋体" w:eastAsia="宋体" w:hAnsi="宋体" w:cs="宋体" w:hint="eastAsia"/>
                <w:sz w:val="28"/>
                <w:szCs w:val="28"/>
              </w:rPr>
              <w:t>9</w:t>
            </w:r>
            <w:r>
              <w:rPr>
                <w:rFonts w:ascii="宋体" w:eastAsia="宋体" w:hAnsi="宋体" w:cs="宋体" w:hint="eastAsia"/>
                <w:sz w:val="28"/>
                <w:szCs w:val="28"/>
              </w:rPr>
              <w:t>月</w:t>
            </w:r>
            <w:r w:rsidR="00512C71">
              <w:rPr>
                <w:rFonts w:ascii="宋体" w:eastAsia="宋体" w:hAnsi="宋体" w:cs="宋体" w:hint="eastAsia"/>
                <w:sz w:val="28"/>
                <w:szCs w:val="28"/>
              </w:rPr>
              <w:t>27</w:t>
            </w:r>
            <w:r>
              <w:rPr>
                <w:rFonts w:ascii="宋体" w:eastAsia="宋体" w:hAnsi="宋体" w:cs="宋体" w:hint="eastAsia"/>
                <w:sz w:val="28"/>
                <w:szCs w:val="28"/>
              </w:rPr>
              <w:t>日上午</w:t>
            </w:r>
            <w:r w:rsidR="00C875FB">
              <w:rPr>
                <w:rFonts w:ascii="宋体" w:eastAsia="宋体" w:hAnsi="宋体" w:cs="宋体" w:hint="eastAsia"/>
                <w:sz w:val="28"/>
                <w:szCs w:val="28"/>
              </w:rPr>
              <w:t>9:00-</w:t>
            </w:r>
            <w:r w:rsidR="00512C71">
              <w:rPr>
                <w:rFonts w:ascii="宋体" w:eastAsia="宋体" w:hAnsi="宋体" w:cs="宋体" w:hint="eastAsia"/>
                <w:sz w:val="28"/>
                <w:szCs w:val="28"/>
              </w:rPr>
              <w:t>10:0</w:t>
            </w:r>
            <w:r>
              <w:rPr>
                <w:rFonts w:ascii="宋体" w:eastAsia="宋体" w:hAnsi="宋体" w:cs="宋体" w:hint="eastAsia"/>
                <w:sz w:val="28"/>
                <w:szCs w:val="28"/>
              </w:rPr>
              <w:t>0</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15</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 xml:space="preserve">比选时间    </w:t>
            </w:r>
          </w:p>
          <w:p w:rsidR="00FC2A24" w:rsidRDefault="0035106D">
            <w:pPr>
              <w:jc w:val="left"/>
              <w:rPr>
                <w:rFonts w:ascii="宋体" w:eastAsia="宋体" w:hAnsi="宋体" w:cs="宋体"/>
                <w:sz w:val="28"/>
                <w:szCs w:val="28"/>
              </w:rPr>
            </w:pPr>
            <w:r>
              <w:rPr>
                <w:rFonts w:ascii="宋体" w:eastAsia="宋体" w:hAnsi="宋体" w:cs="宋体" w:hint="eastAsia"/>
                <w:sz w:val="28"/>
                <w:szCs w:val="28"/>
              </w:rPr>
              <w:t xml:space="preserve">和地点          </w:t>
            </w:r>
          </w:p>
        </w:tc>
        <w:tc>
          <w:tcPr>
            <w:tcW w:w="6733"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时间：2022年</w:t>
            </w:r>
            <w:r w:rsidR="00512C71">
              <w:rPr>
                <w:rFonts w:ascii="宋体" w:eastAsia="宋体" w:hAnsi="宋体" w:cs="宋体" w:hint="eastAsia"/>
                <w:sz w:val="28"/>
                <w:szCs w:val="28"/>
              </w:rPr>
              <w:t>9</w:t>
            </w:r>
            <w:r>
              <w:rPr>
                <w:rFonts w:ascii="宋体" w:eastAsia="宋体" w:hAnsi="宋体" w:cs="宋体" w:hint="eastAsia"/>
                <w:sz w:val="28"/>
                <w:szCs w:val="28"/>
              </w:rPr>
              <w:t>月</w:t>
            </w:r>
            <w:r w:rsidR="00512C71">
              <w:rPr>
                <w:rFonts w:ascii="宋体" w:eastAsia="宋体" w:hAnsi="宋体" w:cs="宋体" w:hint="eastAsia"/>
                <w:sz w:val="28"/>
                <w:szCs w:val="28"/>
              </w:rPr>
              <w:t>27</w:t>
            </w:r>
            <w:r>
              <w:rPr>
                <w:rFonts w:ascii="宋体" w:eastAsia="宋体" w:hAnsi="宋体" w:cs="宋体" w:hint="eastAsia"/>
                <w:sz w:val="28"/>
                <w:szCs w:val="28"/>
              </w:rPr>
              <w:t>日上午</w:t>
            </w:r>
            <w:r w:rsidR="00512C71">
              <w:rPr>
                <w:rFonts w:ascii="宋体" w:eastAsia="宋体" w:hAnsi="宋体" w:cs="宋体" w:hint="eastAsia"/>
                <w:sz w:val="28"/>
                <w:szCs w:val="28"/>
              </w:rPr>
              <w:t>10</w:t>
            </w:r>
            <w:r>
              <w:rPr>
                <w:rFonts w:ascii="宋体" w:eastAsia="宋体" w:hAnsi="宋体" w:cs="宋体" w:hint="eastAsia"/>
                <w:sz w:val="28"/>
                <w:szCs w:val="28"/>
              </w:rPr>
              <w:t>:00-12:00</w:t>
            </w:r>
          </w:p>
          <w:p w:rsidR="00FC2A24" w:rsidRDefault="0035106D">
            <w:pPr>
              <w:ind w:right="-3"/>
              <w:jc w:val="left"/>
              <w:rPr>
                <w:rFonts w:ascii="宋体" w:eastAsia="宋体" w:hAnsi="宋体" w:cs="宋体"/>
                <w:sz w:val="28"/>
                <w:szCs w:val="28"/>
              </w:rPr>
            </w:pPr>
            <w:r>
              <w:rPr>
                <w:rFonts w:ascii="宋体" w:eastAsia="宋体" w:hAnsi="宋体" w:cs="宋体" w:hint="eastAsia"/>
                <w:sz w:val="28"/>
                <w:szCs w:val="28"/>
              </w:rPr>
              <w:t>地点：</w:t>
            </w:r>
            <w:r>
              <w:rPr>
                <w:rFonts w:ascii="宋体" w:hAnsi="宋体" w:cs="宋体" w:hint="eastAsia"/>
                <w:sz w:val="28"/>
                <w:szCs w:val="28"/>
              </w:rPr>
              <w:t>广西南宁市云景路69号南宁轨</w:t>
            </w:r>
            <w:bookmarkStart w:id="11" w:name="_GoBack"/>
            <w:bookmarkEnd w:id="11"/>
            <w:r>
              <w:rPr>
                <w:rFonts w:ascii="宋体" w:hAnsi="宋体" w:cs="宋体" w:hint="eastAsia"/>
                <w:sz w:val="28"/>
                <w:szCs w:val="28"/>
              </w:rPr>
              <w:t>道交通</w:t>
            </w:r>
            <w:r w:rsidR="00B77DB4">
              <w:rPr>
                <w:rFonts w:ascii="宋体" w:hAnsi="宋体" w:cs="宋体" w:hint="eastAsia"/>
                <w:sz w:val="28"/>
                <w:szCs w:val="28"/>
              </w:rPr>
              <w:t>集团有限责任</w:t>
            </w:r>
            <w:r>
              <w:rPr>
                <w:rFonts w:ascii="宋体" w:hAnsi="宋体" w:cs="宋体" w:hint="eastAsia"/>
                <w:sz w:val="28"/>
                <w:szCs w:val="28"/>
              </w:rPr>
              <w:t>公司A2栋104会议室</w:t>
            </w:r>
          </w:p>
        </w:tc>
      </w:tr>
      <w:tr w:rsidR="00FC2A24">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16</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评比办法</w:t>
            </w:r>
          </w:p>
        </w:tc>
        <w:tc>
          <w:tcPr>
            <w:tcW w:w="6733"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综合评分办法（具体详见评分办法）</w:t>
            </w:r>
          </w:p>
        </w:tc>
      </w:tr>
      <w:tr w:rsidR="00FC2A24">
        <w:trPr>
          <w:trHeight w:val="1238"/>
        </w:trPr>
        <w:tc>
          <w:tcPr>
            <w:tcW w:w="97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17</w:t>
            </w:r>
          </w:p>
        </w:tc>
        <w:tc>
          <w:tcPr>
            <w:tcW w:w="1732"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联系方式</w:t>
            </w:r>
          </w:p>
        </w:tc>
        <w:tc>
          <w:tcPr>
            <w:tcW w:w="6733" w:type="dxa"/>
            <w:vAlign w:val="center"/>
          </w:tcPr>
          <w:p w:rsidR="00FC2A24" w:rsidRDefault="0035106D">
            <w:pPr>
              <w:ind w:right="753"/>
              <w:jc w:val="left"/>
              <w:rPr>
                <w:sz w:val="28"/>
              </w:rPr>
            </w:pPr>
            <w:r>
              <w:rPr>
                <w:rFonts w:hint="eastAsia"/>
                <w:sz w:val="28"/>
              </w:rPr>
              <w:t>联系人：</w:t>
            </w:r>
            <w:r w:rsidR="00B77DB4">
              <w:rPr>
                <w:rFonts w:hint="eastAsia"/>
                <w:sz w:val="28"/>
              </w:rPr>
              <w:t>黄工</w:t>
            </w:r>
            <w:r>
              <w:rPr>
                <w:rFonts w:hint="eastAsia"/>
                <w:sz w:val="28"/>
              </w:rPr>
              <w:t xml:space="preserve">  0771-233</w:t>
            </w:r>
            <w:r w:rsidR="00B77DB4">
              <w:rPr>
                <w:rFonts w:hint="eastAsia"/>
                <w:sz w:val="28"/>
              </w:rPr>
              <w:t>8682</w:t>
            </w:r>
          </w:p>
          <w:p w:rsidR="00FC2A24" w:rsidRDefault="0035106D">
            <w:pPr>
              <w:pStyle w:val="2"/>
              <w:ind w:left="0" w:firstLine="0"/>
              <w:jc w:val="left"/>
            </w:pPr>
            <w:r>
              <w:rPr>
                <w:rFonts w:hint="eastAsia"/>
              </w:rPr>
              <w:t>监督人：</w:t>
            </w:r>
          </w:p>
        </w:tc>
      </w:tr>
    </w:tbl>
    <w:p w:rsidR="00FC2A24" w:rsidRDefault="0035106D">
      <w:pPr>
        <w:keepNext/>
        <w:keepLines/>
        <w:spacing w:before="260" w:after="260" w:line="413" w:lineRule="auto"/>
        <w:jc w:val="left"/>
        <w:outlineLvl w:val="1"/>
        <w:rPr>
          <w:rFonts w:ascii="Arial" w:eastAsia="宋体" w:hAnsi="Arial" w:cs="Times New Roman"/>
          <w:kern w:val="0"/>
          <w:sz w:val="28"/>
          <w:szCs w:val="20"/>
        </w:rPr>
      </w:pPr>
      <w:bookmarkStart w:id="12" w:name="_Toc11"/>
      <w:bookmarkStart w:id="13" w:name="_Toc12300"/>
      <w:bookmarkStart w:id="14" w:name="_Toc2383"/>
      <w:r>
        <w:rPr>
          <w:rFonts w:ascii="Arial" w:eastAsia="宋体" w:hAnsi="Arial" w:cs="Times New Roman"/>
          <w:kern w:val="0"/>
          <w:sz w:val="28"/>
          <w:szCs w:val="20"/>
        </w:rPr>
        <w:br w:type="page"/>
      </w:r>
      <w:bookmarkStart w:id="15" w:name="_Toc111450076"/>
      <w:r>
        <w:rPr>
          <w:rFonts w:ascii="Arial" w:eastAsia="宋体" w:hAnsi="Arial" w:cs="Times New Roman"/>
          <w:kern w:val="0"/>
          <w:sz w:val="28"/>
          <w:szCs w:val="20"/>
        </w:rPr>
        <w:lastRenderedPageBreak/>
        <w:t>二、比选须知</w:t>
      </w:r>
      <w:bookmarkEnd w:id="12"/>
      <w:bookmarkEnd w:id="13"/>
      <w:bookmarkEnd w:id="14"/>
      <w:bookmarkEnd w:id="15"/>
    </w:p>
    <w:p w:rsidR="00FC2A24" w:rsidRDefault="0035106D">
      <w:pPr>
        <w:keepNext/>
        <w:keepLines/>
        <w:spacing w:before="260" w:after="260" w:line="413" w:lineRule="auto"/>
        <w:jc w:val="left"/>
        <w:outlineLvl w:val="2"/>
        <w:rPr>
          <w:rFonts w:ascii="Times New Roman" w:eastAsia="宋体" w:hAnsi="Times New Roman" w:cs="Times New Roman"/>
          <w:kern w:val="0"/>
          <w:sz w:val="28"/>
          <w:szCs w:val="20"/>
        </w:rPr>
      </w:pPr>
      <w:bookmarkStart w:id="16" w:name="_Toc18983"/>
      <w:bookmarkStart w:id="17" w:name="_Toc6681"/>
      <w:bookmarkStart w:id="18" w:name="_Toc20803"/>
      <w:bookmarkStart w:id="19" w:name="_Toc111450077"/>
      <w:r>
        <w:rPr>
          <w:rFonts w:ascii="Times New Roman" w:eastAsia="宋体" w:hAnsi="Times New Roman" w:cs="Times New Roman"/>
          <w:kern w:val="0"/>
          <w:sz w:val="28"/>
          <w:szCs w:val="20"/>
        </w:rPr>
        <w:t>（一）总则</w:t>
      </w:r>
      <w:bookmarkEnd w:id="16"/>
      <w:bookmarkEnd w:id="17"/>
      <w:bookmarkEnd w:id="18"/>
      <w:bookmarkEnd w:id="19"/>
    </w:p>
    <w:p w:rsidR="00FC2A24" w:rsidRDefault="0035106D">
      <w:pPr>
        <w:ind w:right="753"/>
        <w:jc w:val="left"/>
        <w:rPr>
          <w:rFonts w:ascii="宋体" w:eastAsia="宋体" w:hAnsi="宋体" w:cs="宋体"/>
          <w:sz w:val="28"/>
          <w:szCs w:val="28"/>
        </w:rPr>
      </w:pPr>
      <w:bookmarkStart w:id="20" w:name="_Toc286386834"/>
      <w:bookmarkStart w:id="21" w:name="_Toc114052414"/>
      <w:bookmarkStart w:id="22" w:name="_Toc114052340"/>
      <w:bookmarkStart w:id="23" w:name="_Toc310318572"/>
      <w:r>
        <w:rPr>
          <w:rFonts w:ascii="宋体" w:eastAsia="宋体" w:hAnsi="宋体" w:cs="宋体" w:hint="eastAsia"/>
          <w:sz w:val="28"/>
          <w:szCs w:val="28"/>
        </w:rPr>
        <w:t xml:space="preserve">    1.项目比选说明</w:t>
      </w:r>
      <w:bookmarkEnd w:id="20"/>
      <w:bookmarkEnd w:id="21"/>
      <w:bookmarkEnd w:id="22"/>
      <w:bookmarkEnd w:id="23"/>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1.1 项目比选的说明见比选须知前附表（以下称“前附表”）所述。</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1.2 本项目按照国家有关的法律、法规作为依据，南宁轨道交通</w:t>
      </w:r>
      <w:r w:rsidR="00B77DB4">
        <w:rPr>
          <w:rFonts w:ascii="宋体" w:eastAsia="宋体" w:hAnsi="宋体" w:cs="宋体" w:hint="eastAsia"/>
          <w:sz w:val="28"/>
          <w:szCs w:val="28"/>
        </w:rPr>
        <w:t>四号线建设</w:t>
      </w:r>
      <w:r>
        <w:rPr>
          <w:rFonts w:ascii="宋体" w:eastAsia="宋体" w:hAnsi="宋体" w:cs="宋体" w:hint="eastAsia"/>
          <w:sz w:val="28"/>
          <w:szCs w:val="28"/>
        </w:rPr>
        <w:t>公司确定通过比选来择优选定服务单位。</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 xml:space="preserve">1.3项目概况： </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项目概况详见合同条款中的内容</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2.比选费用</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比选申请人应承担其提供样品与编制、递交文件所涉及的一切费用。无论评审结果如何，比选发起人对上述费用不承担任何责任。</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3.</w:t>
      </w:r>
      <w:bookmarkStart w:id="24" w:name="_Toc286386836"/>
      <w:bookmarkStart w:id="25" w:name="_Toc114052342"/>
      <w:bookmarkStart w:id="26" w:name="_Toc310318574"/>
      <w:bookmarkStart w:id="27" w:name="_Toc114052416"/>
      <w:r>
        <w:rPr>
          <w:rFonts w:ascii="宋体" w:eastAsia="宋体" w:hAnsi="宋体" w:cs="宋体" w:hint="eastAsia"/>
          <w:sz w:val="28"/>
          <w:szCs w:val="28"/>
        </w:rPr>
        <w:t>比选申请人资格要求</w:t>
      </w:r>
      <w:bookmarkEnd w:id="24"/>
      <w:bookmarkEnd w:id="25"/>
      <w:bookmarkEnd w:id="26"/>
      <w:bookmarkEnd w:id="27"/>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比选申请人必须具有前附表第8项相应的资质等级及要求。</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4.</w:t>
      </w:r>
      <w:bookmarkStart w:id="28" w:name="_Toc286386837"/>
      <w:bookmarkStart w:id="29" w:name="_Toc114052417"/>
      <w:bookmarkStart w:id="30" w:name="_Toc310318575"/>
      <w:bookmarkStart w:id="31" w:name="_Toc114052343"/>
      <w:r>
        <w:rPr>
          <w:rFonts w:ascii="宋体" w:eastAsia="宋体" w:hAnsi="宋体" w:cs="宋体" w:hint="eastAsia"/>
          <w:sz w:val="28"/>
          <w:szCs w:val="28"/>
        </w:rPr>
        <w:t>项目上限控制价</w:t>
      </w:r>
      <w:bookmarkEnd w:id="28"/>
      <w:bookmarkEnd w:id="29"/>
      <w:bookmarkEnd w:id="30"/>
      <w:bookmarkEnd w:id="31"/>
      <w:r>
        <w:rPr>
          <w:rFonts w:ascii="宋体" w:eastAsia="宋体" w:hAnsi="宋体" w:cs="宋体" w:hint="eastAsia"/>
          <w:sz w:val="28"/>
          <w:szCs w:val="28"/>
        </w:rPr>
        <w:t>：详见前附表第10项内容。当比选申请人报价超出上限价，该比选申请文件无效。</w:t>
      </w:r>
    </w:p>
    <w:p w:rsidR="00FC2A24" w:rsidRDefault="0035106D">
      <w:pPr>
        <w:keepNext/>
        <w:keepLines/>
        <w:spacing w:before="260" w:after="260" w:line="413" w:lineRule="auto"/>
        <w:jc w:val="left"/>
        <w:outlineLvl w:val="2"/>
        <w:rPr>
          <w:rFonts w:ascii="Times New Roman" w:eastAsia="宋体" w:hAnsi="Times New Roman" w:cs="Times New Roman"/>
          <w:kern w:val="0"/>
          <w:sz w:val="28"/>
          <w:szCs w:val="20"/>
        </w:rPr>
      </w:pPr>
      <w:bookmarkStart w:id="32" w:name="_Toc17725"/>
      <w:bookmarkStart w:id="33" w:name="_Toc17323"/>
      <w:bookmarkStart w:id="34" w:name="_Toc25256"/>
      <w:bookmarkStart w:id="35" w:name="_Toc111450078"/>
      <w:r>
        <w:rPr>
          <w:rFonts w:ascii="Times New Roman" w:eastAsia="宋体" w:hAnsi="Times New Roman" w:cs="Times New Roman"/>
          <w:kern w:val="0"/>
          <w:sz w:val="28"/>
          <w:szCs w:val="20"/>
        </w:rPr>
        <w:t>（二）比选文件</w:t>
      </w:r>
      <w:bookmarkEnd w:id="32"/>
      <w:bookmarkEnd w:id="33"/>
      <w:bookmarkEnd w:id="34"/>
      <w:bookmarkEnd w:id="35"/>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5.</w:t>
      </w:r>
      <w:bookmarkStart w:id="36" w:name="_Toc286386839"/>
      <w:bookmarkStart w:id="37" w:name="_Toc114052345"/>
      <w:bookmarkStart w:id="38" w:name="_Toc114052419"/>
      <w:bookmarkStart w:id="39" w:name="_Toc310318577"/>
      <w:r>
        <w:rPr>
          <w:rFonts w:ascii="宋体" w:eastAsia="宋体" w:hAnsi="宋体" w:cs="宋体" w:hint="eastAsia"/>
          <w:sz w:val="28"/>
          <w:szCs w:val="28"/>
        </w:rPr>
        <w:t>比选文件的组成</w:t>
      </w:r>
      <w:bookmarkEnd w:id="36"/>
      <w:bookmarkEnd w:id="37"/>
      <w:bookmarkEnd w:id="38"/>
      <w:bookmarkEnd w:id="39"/>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5.1比选文件包括比选须知前附表、比选须知、合同条款（格式）、比选申请文件格式、评比办法。</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6.</w:t>
      </w:r>
      <w:bookmarkStart w:id="40" w:name="_Toc114052420"/>
      <w:bookmarkStart w:id="41" w:name="_Toc114052346"/>
      <w:bookmarkStart w:id="42" w:name="_Toc310318578"/>
      <w:bookmarkStart w:id="43" w:name="_Toc286386840"/>
      <w:r>
        <w:rPr>
          <w:rFonts w:ascii="宋体" w:eastAsia="宋体" w:hAnsi="宋体" w:cs="宋体" w:hint="eastAsia"/>
          <w:sz w:val="28"/>
          <w:szCs w:val="28"/>
        </w:rPr>
        <w:t>比选文件的解释</w:t>
      </w:r>
      <w:bookmarkEnd w:id="40"/>
      <w:bookmarkEnd w:id="41"/>
      <w:bookmarkEnd w:id="42"/>
      <w:bookmarkEnd w:id="43"/>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6.1比选申请人在领到比选文件后，若有问题需要澄清，均应在递交文件截止时间2天前的正常工作时间内，用当面递交或书面方式通知比选人，其他方式为无效。比选人将以书面形式予以答复。</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7.</w:t>
      </w:r>
      <w:bookmarkStart w:id="44" w:name="_Toc114052421"/>
      <w:bookmarkStart w:id="45" w:name="_Toc286386841"/>
      <w:bookmarkStart w:id="46" w:name="_Toc310318579"/>
      <w:bookmarkStart w:id="47" w:name="_Toc114052347"/>
      <w:r>
        <w:rPr>
          <w:rFonts w:ascii="宋体" w:eastAsia="宋体" w:hAnsi="宋体" w:cs="宋体" w:hint="eastAsia"/>
          <w:sz w:val="28"/>
          <w:szCs w:val="28"/>
        </w:rPr>
        <w:t>比选文件的修改</w:t>
      </w:r>
      <w:bookmarkEnd w:id="44"/>
      <w:bookmarkEnd w:id="45"/>
      <w:bookmarkEnd w:id="46"/>
      <w:bookmarkEnd w:id="47"/>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7.1 在递交文件截止日期2天前，比选人可能会以补充通知的方式修改比选文件。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7.2 补充通知将以书面方式发给所有获得同一比选文件的比选申请人，补充通知作为比选文件的组成部分，对比选申请人起约束作用。</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7.3 为使比选申请人在编制比选申请文件时把补充通知的内容考虑进去，比选人必须在递交文件截止2天前，以书面形式通知所有获得比选文件的比选申请人，比选人可酌情延长递交比选申请文件的截止日期。</w:t>
      </w:r>
    </w:p>
    <w:p w:rsidR="00FC2A24" w:rsidRDefault="0035106D">
      <w:pPr>
        <w:keepNext/>
        <w:keepLines/>
        <w:spacing w:before="260" w:after="260" w:line="413" w:lineRule="auto"/>
        <w:jc w:val="left"/>
        <w:outlineLvl w:val="2"/>
        <w:rPr>
          <w:rFonts w:ascii="宋体" w:eastAsia="宋体" w:hAnsi="宋体" w:cs="宋体"/>
          <w:kern w:val="0"/>
          <w:sz w:val="28"/>
          <w:szCs w:val="28"/>
        </w:rPr>
      </w:pPr>
      <w:bookmarkStart w:id="48" w:name="_Toc18772"/>
      <w:bookmarkStart w:id="49" w:name="_Toc19209"/>
      <w:bookmarkStart w:id="50" w:name="_Toc9199"/>
      <w:bookmarkStart w:id="51" w:name="_Toc111450079"/>
      <w:r>
        <w:rPr>
          <w:rFonts w:ascii="宋体" w:eastAsia="宋体" w:hAnsi="宋体" w:cs="宋体" w:hint="eastAsia"/>
          <w:kern w:val="0"/>
          <w:sz w:val="28"/>
          <w:szCs w:val="28"/>
        </w:rPr>
        <w:t>（三）申请比选报价说明</w:t>
      </w:r>
      <w:bookmarkEnd w:id="48"/>
      <w:bookmarkEnd w:id="49"/>
      <w:bookmarkEnd w:id="50"/>
      <w:bookmarkEnd w:id="51"/>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8.</w:t>
      </w:r>
      <w:bookmarkStart w:id="52" w:name="_Toc114052423"/>
      <w:bookmarkStart w:id="53" w:name="_Toc114052349"/>
      <w:bookmarkStart w:id="54" w:name="_Toc286386843"/>
      <w:bookmarkStart w:id="55" w:name="_Toc310318581"/>
      <w:r>
        <w:rPr>
          <w:rFonts w:ascii="宋体" w:eastAsia="宋体" w:hAnsi="宋体" w:cs="宋体" w:hint="eastAsia"/>
          <w:sz w:val="28"/>
          <w:szCs w:val="28"/>
        </w:rPr>
        <w:t>申请比选</w:t>
      </w:r>
      <w:bookmarkEnd w:id="52"/>
      <w:bookmarkEnd w:id="53"/>
      <w:bookmarkEnd w:id="54"/>
      <w:r>
        <w:rPr>
          <w:rFonts w:ascii="宋体" w:eastAsia="宋体" w:hAnsi="宋体" w:cs="宋体" w:hint="eastAsia"/>
          <w:sz w:val="28"/>
          <w:szCs w:val="28"/>
        </w:rPr>
        <w:t>报价</w:t>
      </w:r>
      <w:bookmarkEnd w:id="55"/>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申请比选报价见比选须知前附表第9项、第10项所述。</w:t>
      </w:r>
    </w:p>
    <w:p w:rsidR="00FC2A24" w:rsidRDefault="0035106D">
      <w:pPr>
        <w:keepNext/>
        <w:keepLines/>
        <w:spacing w:before="260" w:after="260" w:line="413" w:lineRule="auto"/>
        <w:jc w:val="left"/>
        <w:outlineLvl w:val="2"/>
        <w:rPr>
          <w:rFonts w:ascii="宋体" w:eastAsia="宋体" w:hAnsi="宋体" w:cs="宋体"/>
          <w:kern w:val="0"/>
          <w:sz w:val="28"/>
          <w:szCs w:val="28"/>
        </w:rPr>
      </w:pPr>
      <w:bookmarkStart w:id="56" w:name="_Toc11943"/>
      <w:bookmarkStart w:id="57" w:name="_Toc17259"/>
      <w:bookmarkStart w:id="58" w:name="_Toc2346"/>
      <w:bookmarkStart w:id="59" w:name="_Toc111450080"/>
      <w:r>
        <w:rPr>
          <w:rFonts w:ascii="宋体" w:eastAsia="宋体" w:hAnsi="宋体" w:cs="宋体" w:hint="eastAsia"/>
          <w:kern w:val="0"/>
          <w:sz w:val="28"/>
          <w:szCs w:val="28"/>
        </w:rPr>
        <w:lastRenderedPageBreak/>
        <w:t>（四）比选申请文件的编制</w:t>
      </w:r>
      <w:bookmarkEnd w:id="56"/>
      <w:bookmarkEnd w:id="57"/>
      <w:bookmarkEnd w:id="58"/>
      <w:bookmarkEnd w:id="59"/>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9.</w:t>
      </w:r>
      <w:bookmarkStart w:id="60" w:name="_Toc310318583"/>
      <w:bookmarkStart w:id="61" w:name="_Toc286386845"/>
      <w:r>
        <w:rPr>
          <w:rFonts w:ascii="宋体" w:eastAsia="宋体" w:hAnsi="宋体" w:cs="宋体" w:hint="eastAsia"/>
          <w:sz w:val="28"/>
          <w:szCs w:val="28"/>
        </w:rPr>
        <w:t>比选申请文件编写注意事项</w:t>
      </w:r>
      <w:bookmarkEnd w:id="60"/>
      <w:bookmarkEnd w:id="61"/>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9.1比选申请人应认真阅读比选文件，按照比选文件的要求编制比选申请文件。如果没有按照比选文件要求提交比选申请文件，没有对比</w:t>
      </w:r>
      <w:proofErr w:type="gramStart"/>
      <w:r>
        <w:rPr>
          <w:rFonts w:ascii="宋体" w:eastAsia="宋体" w:hAnsi="宋体" w:cs="宋体" w:hint="eastAsia"/>
          <w:sz w:val="28"/>
          <w:szCs w:val="28"/>
        </w:rPr>
        <w:t>选文件</w:t>
      </w:r>
      <w:proofErr w:type="gramEnd"/>
      <w:r>
        <w:rPr>
          <w:rFonts w:ascii="宋体" w:eastAsia="宋体" w:hAnsi="宋体" w:cs="宋体" w:hint="eastAsia"/>
          <w:sz w:val="28"/>
          <w:szCs w:val="28"/>
        </w:rPr>
        <w:t>提出的实质性要求和条件</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响应，有可能导致该比选申请文件被拒绝。</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9.2比选文件提出的实质性要求和条件是指本比选项目所涉及的</w:t>
      </w:r>
      <w:r w:rsidR="00B77DB4">
        <w:rPr>
          <w:rFonts w:ascii="宋体" w:eastAsia="宋体" w:hAnsi="宋体" w:cs="宋体" w:hint="eastAsia"/>
          <w:sz w:val="28"/>
          <w:szCs w:val="28"/>
        </w:rPr>
        <w:t>最低人员配备、</w:t>
      </w:r>
      <w:r>
        <w:rPr>
          <w:rFonts w:ascii="宋体" w:eastAsia="宋体" w:hAnsi="宋体" w:cs="宋体" w:hint="eastAsia"/>
          <w:sz w:val="28"/>
          <w:szCs w:val="28"/>
        </w:rPr>
        <w:t>价格、服务及其它要求、合同条款等内容。</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9.3比选申请人的比选申请文件所有来往函电统一使用中文(特别规定除外)。</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9.4 比选申请文件中使用的计量单位除比选文件中有特殊规定外，一律使用法定计量单位。</w:t>
      </w:r>
    </w:p>
    <w:p w:rsidR="00FC2A24" w:rsidRDefault="0035106D">
      <w:pPr>
        <w:rPr>
          <w:rFonts w:ascii="宋体" w:eastAsia="宋体" w:hAnsi="宋体" w:cs="宋体"/>
          <w:sz w:val="28"/>
          <w:szCs w:val="28"/>
        </w:rPr>
      </w:pPr>
      <w:bookmarkStart w:id="62" w:name="_Toc286386846"/>
      <w:bookmarkStart w:id="63" w:name="_Toc114052352"/>
      <w:bookmarkStart w:id="64" w:name="_Toc114052426"/>
      <w:bookmarkStart w:id="65" w:name="_Toc310318584"/>
      <w:r>
        <w:rPr>
          <w:rFonts w:ascii="宋体" w:eastAsia="宋体" w:hAnsi="宋体" w:cs="宋体" w:hint="eastAsia"/>
          <w:sz w:val="28"/>
          <w:szCs w:val="28"/>
        </w:rPr>
        <w:t xml:space="preserve">    10.比选申请文件的组成</w:t>
      </w:r>
      <w:bookmarkEnd w:id="62"/>
      <w:bookmarkEnd w:id="63"/>
      <w:bookmarkEnd w:id="64"/>
      <w:bookmarkEnd w:id="65"/>
    </w:p>
    <w:p w:rsidR="00FC2A24" w:rsidRDefault="0035106D">
      <w:pPr>
        <w:ind w:right="753"/>
        <w:jc w:val="left"/>
        <w:rPr>
          <w:rFonts w:ascii="宋体" w:eastAsia="宋体" w:hAnsi="宋体" w:cs="宋体"/>
          <w:sz w:val="28"/>
          <w:szCs w:val="28"/>
        </w:rPr>
      </w:pPr>
      <w:bookmarkStart w:id="66" w:name="_Toc114052354"/>
      <w:r>
        <w:rPr>
          <w:rFonts w:ascii="宋体" w:eastAsia="宋体" w:hAnsi="宋体" w:cs="宋体" w:hint="eastAsia"/>
          <w:sz w:val="28"/>
          <w:szCs w:val="28"/>
        </w:rPr>
        <w:t xml:space="preserve">    10.1 比选申请文件由比选申请人资格</w:t>
      </w:r>
      <w:r w:rsidRPr="00D25AB7">
        <w:rPr>
          <w:rFonts w:ascii="宋体" w:eastAsia="宋体" w:hAnsi="宋体" w:cs="宋体" w:hint="eastAsia"/>
          <w:sz w:val="28"/>
          <w:szCs w:val="28"/>
          <w:highlight w:val="yellow"/>
        </w:rPr>
        <w:t>审查部分、商务部分、技术部分三部分组成。</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10.2 资格审查部分主要至少应包括下列内容（具体详见第三章内容要求）：</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（1）诚信声明（原件）；</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（2）法定代表人资格证明书（原件）；</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（3）法定代表人身份证明文件（提供复印件加盖法人单位公章）；</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（4）比选申请文件签署授权委托书（原件）；</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（5）授权代理人身份证明文件（提供复印件加盖法人单位公章）；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（6）企业资格（资质）证书（提供复印件加盖法人单位公章）；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（7）营业执照副本复印件（提供复印件加盖法人单位公章）；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（8）税务登记证、组织机构代码证（提供复印件加盖法人单位公章, 如已办理三证合一则不需提供）；</w:t>
      </w:r>
    </w:p>
    <w:p w:rsidR="00FC2A24" w:rsidRDefault="0035106D">
      <w:pPr>
        <w:ind w:right="753" w:firstLineChars="300" w:firstLine="840"/>
        <w:jc w:val="left"/>
        <w:rPr>
          <w:rFonts w:ascii="宋体" w:eastAsia="宋体" w:hAnsi="宋体" w:cs="宋体"/>
          <w:sz w:val="28"/>
          <w:szCs w:val="28"/>
        </w:rPr>
      </w:pPr>
      <w:r>
        <w:rPr>
          <w:rFonts w:ascii="宋体" w:eastAsia="宋体" w:hAnsi="宋体" w:cs="宋体" w:hint="eastAsia"/>
          <w:sz w:val="28"/>
          <w:szCs w:val="28"/>
        </w:rPr>
        <w:t>（9）项目负责人相关证明材料。</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10.3  技术部分主要至少包括下列内容（具体详见第三章内容要求）：</w:t>
      </w:r>
      <w:bookmarkEnd w:id="66"/>
    </w:p>
    <w:p w:rsidR="00FC2A24" w:rsidRDefault="0035106D">
      <w:pPr>
        <w:ind w:right="753" w:firstLine="570"/>
        <w:jc w:val="left"/>
        <w:rPr>
          <w:rFonts w:ascii="宋体" w:eastAsia="宋体" w:hAnsi="宋体" w:cs="宋体"/>
          <w:sz w:val="28"/>
          <w:szCs w:val="28"/>
        </w:rPr>
      </w:pPr>
      <w:bookmarkStart w:id="67" w:name="_Toc114052357"/>
      <w:r>
        <w:rPr>
          <w:rFonts w:ascii="宋体" w:eastAsia="宋体" w:hAnsi="宋体" w:cs="宋体" w:hint="eastAsia"/>
          <w:sz w:val="28"/>
          <w:szCs w:val="28"/>
        </w:rPr>
        <w:t>（</w:t>
      </w:r>
      <w:r w:rsidR="00D25AB7">
        <w:rPr>
          <w:rFonts w:ascii="宋体" w:eastAsia="宋体" w:hAnsi="宋体" w:cs="宋体" w:hint="eastAsia"/>
          <w:sz w:val="28"/>
          <w:szCs w:val="28"/>
        </w:rPr>
        <w:t>1</w:t>
      </w:r>
      <w:r>
        <w:rPr>
          <w:rFonts w:ascii="宋体" w:eastAsia="宋体" w:hAnsi="宋体" w:cs="宋体" w:hint="eastAsia"/>
          <w:sz w:val="28"/>
          <w:szCs w:val="28"/>
        </w:rPr>
        <w:t>）比选申请人已完类似</w:t>
      </w:r>
      <w:r w:rsidR="00D25AB7">
        <w:rPr>
          <w:rFonts w:ascii="宋体" w:eastAsia="宋体" w:hAnsi="宋体" w:cs="宋体" w:hint="eastAsia"/>
          <w:sz w:val="28"/>
          <w:szCs w:val="28"/>
        </w:rPr>
        <w:t>项目</w:t>
      </w:r>
      <w:r>
        <w:rPr>
          <w:rFonts w:ascii="宋体" w:eastAsia="宋体" w:hAnsi="宋体" w:cs="宋体" w:hint="eastAsia"/>
          <w:sz w:val="28"/>
          <w:szCs w:val="28"/>
        </w:rPr>
        <w:t>表</w:t>
      </w:r>
      <w:bookmarkStart w:id="68" w:name="_Toc114052358"/>
      <w:bookmarkEnd w:id="67"/>
      <w:r>
        <w:rPr>
          <w:rFonts w:ascii="宋体" w:eastAsia="宋体" w:hAnsi="宋体" w:cs="宋体" w:hint="eastAsia"/>
          <w:sz w:val="28"/>
          <w:szCs w:val="28"/>
        </w:rPr>
        <w:t>及证明材料</w:t>
      </w:r>
      <w:r w:rsidR="00D25AB7">
        <w:rPr>
          <w:rFonts w:ascii="宋体" w:eastAsia="宋体" w:hAnsi="宋体" w:cs="宋体" w:hint="eastAsia"/>
          <w:sz w:val="28"/>
          <w:szCs w:val="28"/>
        </w:rPr>
        <w:t>（加盖法人单位公章）</w:t>
      </w:r>
      <w:r>
        <w:rPr>
          <w:rFonts w:ascii="宋体" w:eastAsia="宋体" w:hAnsi="宋体" w:cs="宋体" w:hint="eastAsia"/>
          <w:sz w:val="28"/>
          <w:szCs w:val="28"/>
        </w:rPr>
        <w:t>；</w:t>
      </w:r>
    </w:p>
    <w:bookmarkEnd w:id="68"/>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w:t>
      </w:r>
      <w:r w:rsidR="00D25AB7">
        <w:rPr>
          <w:rFonts w:ascii="宋体" w:eastAsia="宋体" w:hAnsi="宋体" w:cs="宋体" w:hint="eastAsia"/>
          <w:sz w:val="28"/>
          <w:szCs w:val="28"/>
        </w:rPr>
        <w:t>2</w:t>
      </w:r>
      <w:r>
        <w:rPr>
          <w:rFonts w:ascii="宋体" w:eastAsia="宋体" w:hAnsi="宋体" w:cs="宋体" w:hint="eastAsia"/>
          <w:sz w:val="28"/>
          <w:szCs w:val="28"/>
        </w:rPr>
        <w:t>）本项目人员组成表及证明材料；</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w:t>
      </w:r>
      <w:r w:rsidR="00D25AB7">
        <w:rPr>
          <w:rFonts w:ascii="宋体" w:eastAsia="宋体" w:hAnsi="宋体" w:cs="宋体" w:hint="eastAsia"/>
          <w:sz w:val="28"/>
          <w:szCs w:val="28"/>
        </w:rPr>
        <w:t>3</w:t>
      </w:r>
      <w:r>
        <w:rPr>
          <w:rFonts w:ascii="宋体" w:eastAsia="宋体" w:hAnsi="宋体" w:cs="宋体" w:hint="eastAsia"/>
          <w:sz w:val="28"/>
          <w:szCs w:val="28"/>
        </w:rPr>
        <w:t>）售后服务；</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w:t>
      </w:r>
      <w:r w:rsidR="00D25AB7">
        <w:rPr>
          <w:rFonts w:ascii="宋体" w:eastAsia="宋体" w:hAnsi="宋体" w:cs="宋体" w:hint="eastAsia"/>
          <w:sz w:val="28"/>
          <w:szCs w:val="28"/>
        </w:rPr>
        <w:t>4</w:t>
      </w:r>
      <w:r>
        <w:rPr>
          <w:rFonts w:ascii="宋体" w:eastAsia="宋体" w:hAnsi="宋体" w:cs="宋体" w:hint="eastAsia"/>
          <w:sz w:val="28"/>
          <w:szCs w:val="28"/>
        </w:rPr>
        <w:t>）比选申请人认为有必要提供的其他有关材料。</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10.4商务部分（报价）主要包括下列内容：</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（1）比选申请函；</w:t>
      </w:r>
    </w:p>
    <w:p w:rsidR="00FC2A24" w:rsidRDefault="0035106D">
      <w:pPr>
        <w:ind w:right="753" w:firstLine="552"/>
        <w:jc w:val="left"/>
        <w:rPr>
          <w:rFonts w:ascii="宋体" w:eastAsia="宋体" w:hAnsi="宋体" w:cs="宋体"/>
          <w:sz w:val="28"/>
          <w:szCs w:val="28"/>
        </w:rPr>
      </w:pPr>
      <w:bookmarkStart w:id="69" w:name="_Toc114052356"/>
      <w:r>
        <w:rPr>
          <w:rFonts w:ascii="宋体" w:eastAsia="宋体" w:hAnsi="宋体" w:cs="宋体" w:hint="eastAsia"/>
          <w:sz w:val="28"/>
          <w:szCs w:val="28"/>
        </w:rPr>
        <w:t>（2）</w:t>
      </w:r>
      <w:bookmarkEnd w:id="69"/>
      <w:r>
        <w:rPr>
          <w:rFonts w:ascii="宋体" w:eastAsia="宋体" w:hAnsi="宋体" w:cs="宋体" w:hint="eastAsia"/>
          <w:sz w:val="28"/>
          <w:szCs w:val="28"/>
        </w:rPr>
        <w:t>报价表；</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10.5比选申请人按照比选人提供的比选申请文件格式和顺序另行编制比选申请文件，但表格可以按同样格式扩展。</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11.</w:t>
      </w:r>
      <w:bookmarkStart w:id="70" w:name="_Toc310318585"/>
      <w:bookmarkStart w:id="71" w:name="_Toc286386847"/>
      <w:bookmarkStart w:id="72" w:name="_Toc114052427"/>
      <w:bookmarkStart w:id="73" w:name="_Toc114052363"/>
      <w:r>
        <w:rPr>
          <w:rFonts w:ascii="宋体" w:eastAsia="宋体" w:hAnsi="宋体" w:cs="宋体" w:hint="eastAsia"/>
          <w:sz w:val="28"/>
          <w:szCs w:val="28"/>
        </w:rPr>
        <w:t>比选有效期</w:t>
      </w:r>
      <w:bookmarkEnd w:id="70"/>
      <w:bookmarkEnd w:id="71"/>
      <w:bookmarkEnd w:id="72"/>
      <w:bookmarkEnd w:id="73"/>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11.1 比选申请文件在前附表第14条规定的递交文件截止日期之后的</w:t>
      </w:r>
      <w:r w:rsidR="00D25AB7">
        <w:rPr>
          <w:rFonts w:ascii="宋体" w:eastAsia="宋体" w:hAnsi="宋体" w:cs="宋体" w:hint="eastAsia"/>
          <w:sz w:val="28"/>
          <w:szCs w:val="28"/>
        </w:rPr>
        <w:t>2</w:t>
      </w:r>
      <w:r>
        <w:rPr>
          <w:rFonts w:ascii="宋体" w:eastAsia="宋体" w:hAnsi="宋体" w:cs="宋体" w:hint="eastAsia"/>
          <w:sz w:val="28"/>
          <w:szCs w:val="28"/>
        </w:rPr>
        <w:t>0天内有效。</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11.2 在原定递交文件有效期满之前，如果出现特殊情况，比选人可以书面形式向比选申请人提出延长递交文件有效期的要求。比选申请人须以书面形式予以答复。同意延长递交文件有效期的比选申请人</w:t>
      </w:r>
      <w:r>
        <w:rPr>
          <w:rFonts w:ascii="宋体" w:eastAsia="宋体" w:hAnsi="宋体" w:cs="宋体" w:hint="eastAsia"/>
          <w:sz w:val="28"/>
          <w:szCs w:val="28"/>
        </w:rPr>
        <w:lastRenderedPageBreak/>
        <w:t>不允许修改其比选申请文件。在延长的比选有效期内，本须知6条仍然适用。</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12.比选保证金</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12.1本次比选不需要缴纳申请比选保证金。</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13.</w:t>
      </w:r>
      <w:bookmarkStart w:id="74" w:name="_Toc114052429"/>
      <w:bookmarkStart w:id="75" w:name="_Toc310318587"/>
      <w:bookmarkStart w:id="76" w:name="_Toc286386849"/>
      <w:bookmarkStart w:id="77" w:name="_Toc114052365"/>
      <w:r>
        <w:rPr>
          <w:rFonts w:ascii="宋体" w:eastAsia="宋体" w:hAnsi="宋体" w:cs="宋体" w:hint="eastAsia"/>
          <w:sz w:val="28"/>
          <w:szCs w:val="28"/>
        </w:rPr>
        <w:t>勘察现场和比选答疑</w:t>
      </w:r>
      <w:bookmarkEnd w:id="74"/>
      <w:bookmarkEnd w:id="75"/>
      <w:bookmarkEnd w:id="76"/>
      <w:bookmarkEnd w:id="77"/>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13.1  比选申请人应自行对本项目的现场和周围环境进行勘察，以获取须比选申请人自己负责的有关编制比选申请文件和签署合同所需的资料。勘察现场所发生的费用由比选申请人自己承担。</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13.2  比选人向比选申请人提供的有关本项目现场的资料和数据，是比选人现有的能为比选申请人所利用的资料。比选人对比选申请人由此而做出的推论、理解和结论概不负责。</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13.3  比选申请人提出的与比选有关的任何问题均应在递交文件截止时间2天前的正常工作时间内，用当面递交或书面形式通知比选人，其他方式为无效。比选人将以书面形式通过“比选补遗文件”的形式予以答复。</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13.4  比选补遗文件包括所有问题和答复，比选人将迅速提供给所有获得比选文件的比选申请人。比选人须书面形式将比选补遗文件发送给各比选申请人，比选申请人收到后需立即回复确认。</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14.</w:t>
      </w:r>
      <w:bookmarkStart w:id="78" w:name="_Toc310318588"/>
      <w:bookmarkStart w:id="79" w:name="_Toc114052366"/>
      <w:bookmarkStart w:id="80" w:name="_Toc286386850"/>
      <w:bookmarkStart w:id="81" w:name="_Toc114052430"/>
      <w:r>
        <w:rPr>
          <w:rFonts w:ascii="宋体" w:eastAsia="宋体" w:hAnsi="宋体" w:cs="宋体" w:hint="eastAsia"/>
          <w:sz w:val="28"/>
          <w:szCs w:val="28"/>
        </w:rPr>
        <w:t>比选申请文件的份数和签署</w:t>
      </w:r>
      <w:bookmarkEnd w:id="78"/>
      <w:bookmarkEnd w:id="79"/>
      <w:bookmarkEnd w:id="80"/>
      <w:bookmarkEnd w:id="81"/>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14.1 比选申请人按比选文件的规定编制比选申请文件：详见前附表第12项内容。</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14.2 比选申请文件正本与副本均应使用不能擦去的黑色墨水打</w:t>
      </w:r>
      <w:r>
        <w:rPr>
          <w:rFonts w:ascii="宋体" w:eastAsia="宋体" w:hAnsi="宋体" w:cs="宋体" w:hint="eastAsia"/>
          <w:sz w:val="28"/>
          <w:szCs w:val="28"/>
        </w:rPr>
        <w:lastRenderedPageBreak/>
        <w:t>印或书写，装订成册，由比选申请人法定代表人或授权委托代理人亲自签署或加盖印鉴，并加盖法人单位公章。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14.3 全套比选申请文件应无涂改和行间插字，除非这些删改是根据比选人指示进行的；或者是比选申请人造成的必须修改的错误，但修改处应由比选申请文件签字人签字证明，否则修改无效。</w:t>
      </w:r>
    </w:p>
    <w:p w:rsidR="00FC2A24" w:rsidRDefault="0035106D">
      <w:pPr>
        <w:keepNext/>
        <w:keepLines/>
        <w:spacing w:before="260" w:after="260" w:line="413" w:lineRule="auto"/>
        <w:jc w:val="left"/>
        <w:outlineLvl w:val="2"/>
        <w:rPr>
          <w:rFonts w:ascii="Times New Roman" w:eastAsia="宋体" w:hAnsi="Times New Roman" w:cs="Times New Roman"/>
          <w:kern w:val="0"/>
          <w:sz w:val="28"/>
          <w:szCs w:val="20"/>
        </w:rPr>
      </w:pPr>
      <w:bookmarkStart w:id="82" w:name="_Toc28652"/>
      <w:bookmarkStart w:id="83" w:name="_Toc25460"/>
      <w:bookmarkStart w:id="84" w:name="_Toc16937"/>
      <w:bookmarkStart w:id="85" w:name="_Toc111450081"/>
      <w:r>
        <w:rPr>
          <w:rFonts w:ascii="Times New Roman" w:eastAsia="宋体" w:hAnsi="Times New Roman" w:cs="Times New Roman"/>
          <w:kern w:val="0"/>
          <w:sz w:val="28"/>
          <w:szCs w:val="20"/>
        </w:rPr>
        <w:t>（五）比选申请文件的递交</w:t>
      </w:r>
      <w:bookmarkEnd w:id="82"/>
      <w:bookmarkEnd w:id="83"/>
      <w:bookmarkEnd w:id="84"/>
      <w:bookmarkEnd w:id="85"/>
    </w:p>
    <w:p w:rsidR="00FC2A24" w:rsidRDefault="0035106D">
      <w:pPr>
        <w:jc w:val="left"/>
        <w:rPr>
          <w:rFonts w:ascii="宋体" w:eastAsia="宋体" w:hAnsi="宋体" w:cs="宋体"/>
          <w:sz w:val="28"/>
          <w:szCs w:val="28"/>
        </w:rPr>
      </w:pPr>
      <w:r>
        <w:rPr>
          <w:rFonts w:ascii="宋体" w:eastAsia="宋体" w:hAnsi="宋体" w:cs="宋体" w:hint="eastAsia"/>
          <w:sz w:val="28"/>
          <w:szCs w:val="28"/>
        </w:rPr>
        <w:t xml:space="preserve">    15.比选申请文件的密封与标志</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15.1 比选申请文件装订要求：比选申请文件中资格审查部分、商务部分、技术部分分开装订。</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15.2 比选申请文件的资格审查部分、商务部分、技术部分分别密封在三个内层比选文件密封袋中，再密封在同一个外层比选文件密封袋中。</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15.3内层和外层包封口处都应加盖比选申请人公章或粘贴加盖公章的密封条，若外层包封没有加盖公章或破损严重，有可能导致比选人的拒收。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15.4</w:t>
      </w:r>
      <w:proofErr w:type="gramStart"/>
      <w:r>
        <w:rPr>
          <w:rFonts w:ascii="宋体" w:eastAsia="宋体" w:hAnsi="宋体" w:cs="宋体" w:hint="eastAsia"/>
          <w:sz w:val="28"/>
          <w:szCs w:val="28"/>
        </w:rPr>
        <w:t>三个</w:t>
      </w:r>
      <w:proofErr w:type="gramEnd"/>
      <w:r>
        <w:rPr>
          <w:rFonts w:ascii="宋体" w:eastAsia="宋体" w:hAnsi="宋体" w:cs="宋体" w:hint="eastAsia"/>
          <w:sz w:val="28"/>
          <w:szCs w:val="28"/>
        </w:rPr>
        <w:t>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15.5比选申请文件递交至前附表第13项所述的单位和地址。</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16.递交比选文件截止期</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    16.1比选申请人应在前附表第14项规定的日期和时间之前将比选申请文件递交至前附表第13项所述的单位和地址。</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16.3 凡没有以补充方式获得酌情延长递交文件截止日期的比选申请人，比选人将拒收在递交文件截止期以后送到的比选申请文件。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17.比选申请文件的修改与撤回</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rsidR="00FC2A24" w:rsidRDefault="0035106D">
      <w:pPr>
        <w:keepNext/>
        <w:keepLines/>
        <w:spacing w:before="260" w:after="260" w:line="413" w:lineRule="auto"/>
        <w:outlineLvl w:val="2"/>
        <w:rPr>
          <w:rFonts w:ascii="宋体" w:eastAsia="宋体" w:hAnsi="宋体" w:cs="宋体"/>
          <w:kern w:val="0"/>
          <w:sz w:val="28"/>
          <w:szCs w:val="28"/>
        </w:rPr>
      </w:pPr>
      <w:bookmarkStart w:id="86" w:name="_Toc20601"/>
      <w:bookmarkStart w:id="87" w:name="_Toc29047"/>
      <w:bookmarkStart w:id="88" w:name="_Toc32687"/>
      <w:bookmarkStart w:id="89" w:name="_Toc111450082"/>
      <w:r>
        <w:rPr>
          <w:rFonts w:ascii="宋体" w:eastAsia="宋体" w:hAnsi="宋体" w:cs="宋体" w:hint="eastAsia"/>
          <w:kern w:val="0"/>
          <w:sz w:val="28"/>
          <w:szCs w:val="28"/>
        </w:rPr>
        <w:t>（六）评审</w:t>
      </w:r>
      <w:bookmarkEnd w:id="86"/>
      <w:bookmarkEnd w:id="87"/>
      <w:bookmarkEnd w:id="88"/>
      <w:bookmarkEnd w:id="89"/>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18.评审</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18.1 比选人将于前附表第15项规定的时间和地点举行评审会议，参加评审的比选申请人法定代表人或授权委托代理人应按前附表第13、14项规定签名报到。</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18.2 比选人指定工作人员为评审会议主持人，负责组织和主持评审会议，并根据相关规定成立评比</w:t>
      </w:r>
      <w:r w:rsidR="00534DB5">
        <w:rPr>
          <w:rFonts w:ascii="宋体" w:eastAsia="宋体" w:hAnsi="宋体" w:cs="宋体" w:hint="eastAsia"/>
          <w:sz w:val="28"/>
          <w:szCs w:val="28"/>
        </w:rPr>
        <w:t>小组</w:t>
      </w:r>
      <w:r>
        <w:rPr>
          <w:rFonts w:ascii="宋体" w:eastAsia="宋体" w:hAnsi="宋体" w:cs="宋体" w:hint="eastAsia"/>
          <w:sz w:val="28"/>
          <w:szCs w:val="28"/>
        </w:rPr>
        <w:t>，指派监督人和记录人，对比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文件进行检查，确认文件是否密封，文件外包装签署是否正确。但按规定提交了合格撤回通知的比选申请文件不予开封。</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18.3比选申请文件有下列情况之一者有可能导致比选申请文件无</w:t>
      </w:r>
      <w:r>
        <w:rPr>
          <w:rFonts w:ascii="宋体" w:eastAsia="宋体" w:hAnsi="宋体" w:cs="宋体" w:hint="eastAsia"/>
          <w:sz w:val="28"/>
          <w:szCs w:val="28"/>
        </w:rPr>
        <w:lastRenderedPageBreak/>
        <w:t>效：</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18.3.1  比选申请文件未密封及未按规定装订；</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18.3.2  未经法定代表人或委托人签署和未加盖比选申请人公章；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18.3.3  内容不全或字迹模糊辨认不清；</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18.3.4  递交文件截止时间以后送达的比选申请文件；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18.3.5  对比</w:t>
      </w:r>
      <w:proofErr w:type="gramStart"/>
      <w:r>
        <w:rPr>
          <w:rFonts w:ascii="宋体" w:eastAsia="宋体" w:hAnsi="宋体" w:cs="宋体" w:hint="eastAsia"/>
          <w:sz w:val="28"/>
          <w:szCs w:val="28"/>
        </w:rPr>
        <w:t>选文件</w:t>
      </w:r>
      <w:proofErr w:type="gramEnd"/>
      <w:r>
        <w:rPr>
          <w:rFonts w:ascii="宋体" w:eastAsia="宋体" w:hAnsi="宋体" w:cs="宋体" w:hint="eastAsia"/>
          <w:sz w:val="28"/>
          <w:szCs w:val="28"/>
        </w:rPr>
        <w:t>未实质性响应；</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18.3.6  其它法律、法规规定的其它情形。</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18.4 比选人当众宣布核查结果，并宣读有效的比选申请人名称以及比选人认为需要的其他内容。</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18.5评审会议程序</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18.5.1 由主持人宣布评审会议开始，介绍到会人员。</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评审小组启封比选申请文件，并对比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文件各部分进行评审，评审顺序依此为：资格审查部分、技术部分、报价部分。</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18.5.2评比</w:t>
      </w:r>
      <w:r w:rsidR="00534DB5">
        <w:rPr>
          <w:rFonts w:ascii="宋体" w:eastAsia="宋体" w:hAnsi="宋体" w:cs="宋体" w:hint="eastAsia"/>
          <w:sz w:val="28"/>
          <w:szCs w:val="28"/>
        </w:rPr>
        <w:t>小组</w:t>
      </w:r>
      <w:r>
        <w:rPr>
          <w:rFonts w:ascii="宋体" w:eastAsia="宋体" w:hAnsi="宋体" w:cs="宋体" w:hint="eastAsia"/>
          <w:sz w:val="28"/>
          <w:szCs w:val="28"/>
        </w:rPr>
        <w:t>、监督人、记录人等有关人员在比选记录表上签字确认。</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18.5.3评审结束。</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18.5.4在比选申请文件递交截止时间，比选有效情况如下：</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18.5.4.1本次递交比选申请文件的单位达到3家或3家以上，比选评审有效。</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18.5.4.2如果递交比选申请文件的单位只有2家，但评审</w:t>
      </w:r>
      <w:r w:rsidR="00BD16ED">
        <w:rPr>
          <w:rFonts w:ascii="宋体" w:eastAsia="宋体" w:hAnsi="宋体" w:cs="宋体" w:hint="eastAsia"/>
          <w:sz w:val="28"/>
          <w:szCs w:val="28"/>
        </w:rPr>
        <w:t>小组</w:t>
      </w:r>
      <w:r>
        <w:rPr>
          <w:rFonts w:ascii="宋体" w:eastAsia="宋体" w:hAnsi="宋体" w:cs="宋体" w:hint="eastAsia"/>
          <w:sz w:val="28"/>
          <w:szCs w:val="28"/>
        </w:rPr>
        <w:t>认为这2家单位具有竞争实力的，本次比选有效；</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18.5.5在比选申请文件递交截止时间，比选无效情况如下：</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lastRenderedPageBreak/>
        <w:t>18.5.5.1本次递交比选申请文件的单位只有1家，比选无效；</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18.5.5.2如果递交比选申请文件的单位只有2家，但评审</w:t>
      </w:r>
      <w:r w:rsidR="00BD16ED">
        <w:rPr>
          <w:rFonts w:ascii="宋体" w:eastAsia="宋体" w:hAnsi="宋体" w:cs="宋体" w:hint="eastAsia"/>
          <w:sz w:val="28"/>
          <w:szCs w:val="28"/>
        </w:rPr>
        <w:t>小组</w:t>
      </w:r>
      <w:r>
        <w:rPr>
          <w:rFonts w:ascii="宋体" w:eastAsia="宋体" w:hAnsi="宋体" w:cs="宋体" w:hint="eastAsia"/>
          <w:sz w:val="28"/>
          <w:szCs w:val="28"/>
        </w:rPr>
        <w:t>认为这2家单位不具有竞争实力的，本次比选无效。</w:t>
      </w:r>
    </w:p>
    <w:p w:rsidR="00FC2A24" w:rsidRDefault="0035106D">
      <w:pPr>
        <w:keepNext/>
        <w:keepLines/>
        <w:spacing w:before="260" w:after="260" w:line="413" w:lineRule="auto"/>
        <w:outlineLvl w:val="2"/>
        <w:rPr>
          <w:rFonts w:ascii="宋体" w:eastAsia="宋体" w:hAnsi="宋体" w:cs="宋体"/>
          <w:kern w:val="0"/>
          <w:sz w:val="28"/>
          <w:szCs w:val="28"/>
        </w:rPr>
      </w:pPr>
      <w:bookmarkStart w:id="90" w:name="_Toc79"/>
      <w:bookmarkStart w:id="91" w:name="_Toc30562"/>
      <w:bookmarkStart w:id="92" w:name="_Toc10191"/>
      <w:bookmarkStart w:id="93" w:name="_Toc111450083"/>
      <w:r>
        <w:rPr>
          <w:rFonts w:ascii="宋体" w:eastAsia="宋体" w:hAnsi="宋体" w:cs="宋体" w:hint="eastAsia"/>
          <w:kern w:val="0"/>
          <w:sz w:val="28"/>
          <w:szCs w:val="28"/>
        </w:rPr>
        <w:t>（七）评比</w:t>
      </w:r>
      <w:bookmarkEnd w:id="90"/>
      <w:bookmarkEnd w:id="91"/>
      <w:bookmarkEnd w:id="92"/>
      <w:bookmarkEnd w:id="93"/>
    </w:p>
    <w:p w:rsidR="00FC2A24" w:rsidRDefault="0035106D">
      <w:pPr>
        <w:ind w:right="753"/>
        <w:jc w:val="left"/>
        <w:rPr>
          <w:rFonts w:ascii="宋体" w:eastAsia="宋体" w:hAnsi="宋体" w:cs="宋体"/>
          <w:sz w:val="28"/>
          <w:szCs w:val="28"/>
        </w:rPr>
      </w:pPr>
      <w:bookmarkStart w:id="94" w:name="_Toc310318596"/>
      <w:r>
        <w:rPr>
          <w:rFonts w:ascii="宋体" w:eastAsia="宋体" w:hAnsi="宋体" w:cs="宋体" w:hint="eastAsia"/>
          <w:sz w:val="28"/>
          <w:szCs w:val="28"/>
        </w:rPr>
        <w:t xml:space="preserve">    19.评比</w:t>
      </w:r>
      <w:bookmarkEnd w:id="94"/>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19.1评比</w:t>
      </w:r>
      <w:r w:rsidR="00534DB5">
        <w:rPr>
          <w:rFonts w:ascii="宋体" w:eastAsia="宋体" w:hAnsi="宋体" w:cs="宋体" w:hint="eastAsia"/>
          <w:sz w:val="28"/>
          <w:szCs w:val="28"/>
        </w:rPr>
        <w:t>小组</w:t>
      </w:r>
      <w:r>
        <w:rPr>
          <w:rFonts w:ascii="宋体" w:eastAsia="宋体" w:hAnsi="宋体" w:cs="宋体" w:hint="eastAsia"/>
          <w:sz w:val="28"/>
          <w:szCs w:val="28"/>
        </w:rPr>
        <w:t>委员应独立、公正 、公平地工作，任何单位和个人不得干预其正常工作。</w:t>
      </w:r>
    </w:p>
    <w:p w:rsidR="00FC2A24" w:rsidRDefault="0035106D">
      <w:pPr>
        <w:ind w:right="753" w:firstLine="560"/>
        <w:jc w:val="left"/>
        <w:rPr>
          <w:rFonts w:ascii="宋体" w:eastAsia="宋体" w:hAnsi="宋体" w:cs="宋体"/>
          <w:sz w:val="28"/>
          <w:szCs w:val="28"/>
        </w:rPr>
      </w:pPr>
      <w:r>
        <w:rPr>
          <w:rFonts w:ascii="宋体" w:eastAsia="宋体" w:hAnsi="宋体" w:cs="宋体" w:hint="eastAsia"/>
          <w:sz w:val="28"/>
          <w:szCs w:val="28"/>
        </w:rPr>
        <w:t>19.2本比选项目的上限价为：详见前附表第10项内容。当比选申请人报价超出上限价，该比选申请文件无效。</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19.3评比过程的保密性。评比</w:t>
      </w:r>
      <w:r w:rsidR="00BD16ED">
        <w:rPr>
          <w:rFonts w:ascii="宋体" w:eastAsia="宋体" w:hAnsi="宋体" w:cs="宋体" w:hint="eastAsia"/>
          <w:sz w:val="28"/>
          <w:szCs w:val="28"/>
        </w:rPr>
        <w:t>小组</w:t>
      </w:r>
      <w:r>
        <w:rPr>
          <w:rFonts w:ascii="宋体" w:eastAsia="宋体" w:hAnsi="宋体" w:cs="宋体" w:hint="eastAsia"/>
          <w:sz w:val="28"/>
          <w:szCs w:val="28"/>
        </w:rPr>
        <w:t>、有关工作人员及其他知情人不得透露对比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文件的评审和比较、中选候选人的推荐情况以及与比选有关的其他情况。</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19.4比选申请人在评比过程中所进行的力图影响评比公正性的活动，可能导致其中选无效。</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19.5比选申请文件的澄清或说明</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19.5.1在评比期间项目需要澄清时，评比</w:t>
      </w:r>
      <w:r w:rsidR="00BD16ED">
        <w:rPr>
          <w:rFonts w:ascii="宋体" w:eastAsia="宋体" w:hAnsi="宋体" w:cs="宋体" w:hint="eastAsia"/>
          <w:sz w:val="28"/>
          <w:szCs w:val="28"/>
        </w:rPr>
        <w:t>小组</w:t>
      </w:r>
      <w:r>
        <w:rPr>
          <w:rFonts w:ascii="宋体" w:eastAsia="宋体" w:hAnsi="宋体" w:cs="宋体" w:hint="eastAsia"/>
          <w:sz w:val="28"/>
          <w:szCs w:val="28"/>
        </w:rPr>
        <w:t>可联系比选申请人授权代表，采取电话、</w:t>
      </w:r>
      <w:proofErr w:type="gramStart"/>
      <w:r>
        <w:rPr>
          <w:rFonts w:ascii="宋体" w:eastAsia="宋体" w:hAnsi="宋体" w:cs="宋体" w:hint="eastAsia"/>
          <w:sz w:val="28"/>
          <w:szCs w:val="28"/>
        </w:rPr>
        <w:t>微信或者</w:t>
      </w:r>
      <w:proofErr w:type="gramEnd"/>
      <w:r>
        <w:rPr>
          <w:rFonts w:ascii="宋体" w:eastAsia="宋体" w:hAnsi="宋体" w:cs="宋体" w:hint="eastAsia"/>
          <w:sz w:val="28"/>
          <w:szCs w:val="28"/>
        </w:rPr>
        <w:t>钉钉等线上视频方式进行澄清（具体方式由评比</w:t>
      </w:r>
      <w:r w:rsidR="00534DB5">
        <w:rPr>
          <w:rFonts w:ascii="宋体" w:eastAsia="宋体" w:hAnsi="宋体" w:cs="宋体" w:hint="eastAsia"/>
          <w:sz w:val="28"/>
          <w:szCs w:val="28"/>
        </w:rPr>
        <w:t>小组</w:t>
      </w:r>
      <w:r>
        <w:rPr>
          <w:rFonts w:ascii="宋体" w:eastAsia="宋体" w:hAnsi="宋体" w:cs="宋体" w:hint="eastAsia"/>
          <w:sz w:val="28"/>
          <w:szCs w:val="28"/>
        </w:rPr>
        <w:t>与比选申请人授权代表协商确定），澄清后要求比选申请人将纸质澄清文件通过邮寄的方式邮寄予比选人存档备查。</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19.5.2比选申请人的澄清或说明</w:t>
      </w:r>
      <w:proofErr w:type="gramStart"/>
      <w:r>
        <w:rPr>
          <w:rFonts w:ascii="宋体" w:eastAsia="宋体" w:hAnsi="宋体" w:cs="宋体" w:hint="eastAsia"/>
          <w:sz w:val="28"/>
          <w:szCs w:val="28"/>
        </w:rPr>
        <w:t>函作为</w:t>
      </w:r>
      <w:proofErr w:type="gramEnd"/>
      <w:r>
        <w:rPr>
          <w:rFonts w:ascii="宋体" w:eastAsia="宋体" w:hAnsi="宋体" w:cs="宋体" w:hint="eastAsia"/>
          <w:sz w:val="28"/>
          <w:szCs w:val="28"/>
        </w:rPr>
        <w:t>比选申请文件的组成部分。</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19.5.3比选申请人对比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文件的澄清或说明不得超出比选申</w:t>
      </w:r>
      <w:r>
        <w:rPr>
          <w:rFonts w:ascii="宋体" w:eastAsia="宋体" w:hAnsi="宋体" w:cs="宋体" w:hint="eastAsia"/>
          <w:sz w:val="28"/>
          <w:szCs w:val="28"/>
        </w:rPr>
        <w:lastRenderedPageBreak/>
        <w:t>请文件的范围或改变比选的实质内容。</w:t>
      </w:r>
    </w:p>
    <w:p w:rsidR="00FC2A24" w:rsidRDefault="0035106D">
      <w:pPr>
        <w:ind w:right="753" w:firstLineChars="200" w:firstLine="560"/>
        <w:jc w:val="left"/>
        <w:rPr>
          <w:rFonts w:ascii="宋体" w:eastAsia="宋体" w:hAnsi="宋体" w:cs="宋体"/>
          <w:sz w:val="28"/>
          <w:szCs w:val="28"/>
        </w:rPr>
      </w:pPr>
      <w:bookmarkStart w:id="95" w:name="_Toc286386859"/>
      <w:bookmarkStart w:id="96" w:name="_Toc114052439"/>
      <w:bookmarkStart w:id="97" w:name="_Toc114052375"/>
      <w:bookmarkStart w:id="98" w:name="_Toc310318597"/>
      <w:r>
        <w:rPr>
          <w:rFonts w:ascii="宋体" w:eastAsia="宋体" w:hAnsi="宋体" w:cs="宋体" w:hint="eastAsia"/>
          <w:sz w:val="28"/>
          <w:szCs w:val="28"/>
        </w:rPr>
        <w:t>20.评比保密</w:t>
      </w:r>
      <w:bookmarkEnd w:id="95"/>
      <w:bookmarkEnd w:id="96"/>
      <w:bookmarkEnd w:id="97"/>
      <w:bookmarkEnd w:id="98"/>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20.1</w:t>
      </w:r>
      <w:proofErr w:type="gramStart"/>
      <w:r>
        <w:rPr>
          <w:rFonts w:ascii="宋体" w:eastAsia="宋体" w:hAnsi="宋体" w:cs="宋体" w:hint="eastAsia"/>
          <w:sz w:val="28"/>
          <w:szCs w:val="28"/>
        </w:rPr>
        <w:t>评比全</w:t>
      </w:r>
      <w:proofErr w:type="gramEnd"/>
      <w:r>
        <w:rPr>
          <w:rFonts w:ascii="宋体" w:eastAsia="宋体" w:hAnsi="宋体" w:cs="宋体" w:hint="eastAsia"/>
          <w:sz w:val="28"/>
          <w:szCs w:val="28"/>
        </w:rPr>
        <w:t>过程内容和对比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文件的评分结果，不得向比选申请人和与该过程无关的其他单位和个人泄露。</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20.2比选申请人对比选人和评委员施加影响的任何行为，都将被取消比选资格。</w:t>
      </w:r>
    </w:p>
    <w:p w:rsidR="00FC2A24" w:rsidRDefault="0035106D">
      <w:pPr>
        <w:ind w:right="753"/>
        <w:jc w:val="left"/>
        <w:rPr>
          <w:rFonts w:ascii="宋体" w:eastAsia="宋体" w:hAnsi="宋体" w:cs="宋体"/>
          <w:sz w:val="28"/>
          <w:szCs w:val="28"/>
        </w:rPr>
      </w:pPr>
      <w:bookmarkStart w:id="99" w:name="_Toc310318598"/>
      <w:r>
        <w:rPr>
          <w:rFonts w:ascii="宋体" w:eastAsia="宋体" w:hAnsi="宋体" w:cs="宋体" w:hint="eastAsia"/>
          <w:sz w:val="28"/>
          <w:szCs w:val="28"/>
        </w:rPr>
        <w:t xml:space="preserve">    21.比选申请文件评比</w:t>
      </w:r>
      <w:bookmarkEnd w:id="99"/>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21.1比选申请人资格审查</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只有通过资格审查才能进入详细评审。所要提供的材料见本须知10.2条内容，资格审查资料有任何一项不合格者其资格审查视为不通过。</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21.2比选申请文件的评价与比较</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文件进行符合性鉴定。比选申请文件应实质上响应比选文件的要求，应与比选文件所有条款、条件和规定，无明显差异或保留。评比</w:t>
      </w:r>
      <w:r w:rsidR="00BD16ED">
        <w:rPr>
          <w:rFonts w:ascii="宋体" w:eastAsia="宋体" w:hAnsi="宋体" w:cs="宋体" w:hint="eastAsia"/>
          <w:sz w:val="28"/>
          <w:szCs w:val="28"/>
        </w:rPr>
        <w:t>小组</w:t>
      </w:r>
      <w:r>
        <w:rPr>
          <w:rFonts w:ascii="宋体" w:eastAsia="宋体" w:hAnsi="宋体" w:cs="宋体" w:hint="eastAsia"/>
          <w:sz w:val="28"/>
          <w:szCs w:val="28"/>
        </w:rPr>
        <w:t>对实质上不响应比选文件要求的予以拒绝。并且不允许通过修正或撤消其不符合要求的差异或保留，使之成为具有响应性的比选文件。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21.2.1比选申请人或其比选文件有下列情况之一者，其比选文件将视为无效或作废处理：</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（1）比选申请人的法定代表人或委托代理人未按时递交比选文件；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（2）比选文件未按照本须知第15条的要求装订、密封和标记的；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（3）本须知第10条规定的比选文件有关内容未按本须知第14条</w:t>
      </w:r>
      <w:r>
        <w:rPr>
          <w:rFonts w:ascii="宋体" w:eastAsia="宋体" w:hAnsi="宋体" w:cs="宋体" w:hint="eastAsia"/>
          <w:sz w:val="28"/>
          <w:szCs w:val="28"/>
        </w:rPr>
        <w:lastRenderedPageBreak/>
        <w:t>规定加盖比选申请人公章、未经法定代表人或其委托代理人签字或盖章的；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（4）由委托代理人签字或盖章，但未随比选申请文件一起提交有效的“授权委托书”原件的；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（5）比选申请文件的关键内容字迹模糊、辨认不清的；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（6）不按本须知第10条内容提供资料的；</w:t>
      </w:r>
      <w:r>
        <w:rPr>
          <w:rFonts w:ascii="宋体" w:eastAsia="宋体" w:hAnsi="宋体" w:cs="宋体" w:hint="eastAsia"/>
          <w:sz w:val="28"/>
          <w:szCs w:val="28"/>
        </w:rPr>
        <w:tab/>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（7）比选申请文件内容不真实的；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（8）比选申请文件实质上没有响应比选文件的要求的；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（9）比选申请人不具备独立法人资格或作为独立法人资格但就本工程提交一个以上的比选申请文件的；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21.3评比细则</w:t>
      </w:r>
    </w:p>
    <w:p w:rsidR="00FC2A24" w:rsidRDefault="0035106D">
      <w:pPr>
        <w:ind w:right="753"/>
        <w:jc w:val="left"/>
        <w:rPr>
          <w:rFonts w:ascii="宋体" w:eastAsia="宋体" w:hAnsi="宋体" w:cs="宋体"/>
          <w:sz w:val="28"/>
          <w:szCs w:val="28"/>
        </w:rPr>
      </w:pPr>
      <w:r w:rsidRPr="00534DB5">
        <w:rPr>
          <w:rFonts w:ascii="宋体" w:eastAsia="宋体" w:hAnsi="宋体" w:cs="宋体" w:hint="eastAsia"/>
          <w:sz w:val="28"/>
          <w:szCs w:val="28"/>
          <w:highlight w:val="yellow"/>
        </w:rPr>
        <w:t>详见第三章。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21.4确定中选人</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评比</w:t>
      </w:r>
      <w:r w:rsidR="00534DB5">
        <w:rPr>
          <w:rFonts w:ascii="宋体" w:eastAsia="宋体" w:hAnsi="宋体" w:cs="宋体" w:hint="eastAsia"/>
          <w:sz w:val="28"/>
          <w:szCs w:val="28"/>
        </w:rPr>
        <w:t>小组</w:t>
      </w:r>
      <w:r>
        <w:rPr>
          <w:rFonts w:ascii="宋体" w:eastAsia="宋体" w:hAnsi="宋体" w:cs="宋体" w:hint="eastAsia"/>
          <w:sz w:val="28"/>
          <w:szCs w:val="28"/>
        </w:rPr>
        <w:t>按照综合得分高低推荐排名第一的申请人为中选人。</w:t>
      </w:r>
    </w:p>
    <w:p w:rsidR="00FC2A24" w:rsidRDefault="0035106D">
      <w:pPr>
        <w:ind w:right="753"/>
        <w:jc w:val="left"/>
        <w:rPr>
          <w:rFonts w:ascii="宋体" w:eastAsia="宋体" w:hAnsi="宋体" w:cs="宋体"/>
          <w:sz w:val="28"/>
          <w:szCs w:val="28"/>
        </w:rPr>
      </w:pPr>
      <w:bookmarkStart w:id="100" w:name="_Toc114052377"/>
      <w:bookmarkStart w:id="101" w:name="_Toc310318599"/>
      <w:bookmarkStart w:id="102" w:name="_Toc114052441"/>
      <w:bookmarkStart w:id="103" w:name="_Toc286386861"/>
      <w:r>
        <w:rPr>
          <w:rFonts w:ascii="宋体" w:eastAsia="宋体" w:hAnsi="宋体" w:cs="宋体" w:hint="eastAsia"/>
          <w:sz w:val="28"/>
          <w:szCs w:val="28"/>
        </w:rPr>
        <w:t xml:space="preserve">    22.评比结果公示</w:t>
      </w:r>
      <w:bookmarkEnd w:id="100"/>
      <w:bookmarkEnd w:id="101"/>
      <w:bookmarkEnd w:id="102"/>
      <w:bookmarkEnd w:id="103"/>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22.1在评比结束经比选人确认后，将以书面或电话形式通知各比选申请人评比结果。</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22.2比选申请人如对评比结果有异议，在接到评比结果后三天内，可以书面形式向比选人提出质疑。比选人应当在收到比选申请人的书面质疑后五个工作日内做出答复，但答复的内容不得涉及商业秘密。</w:t>
      </w:r>
    </w:p>
    <w:p w:rsidR="00FC2A24" w:rsidRDefault="0035106D">
      <w:pPr>
        <w:keepNext/>
        <w:keepLines/>
        <w:spacing w:before="260" w:after="260" w:line="413" w:lineRule="auto"/>
        <w:outlineLvl w:val="2"/>
        <w:rPr>
          <w:rFonts w:ascii="Times New Roman" w:eastAsia="宋体" w:hAnsi="Times New Roman" w:cs="Times New Roman"/>
          <w:kern w:val="0"/>
          <w:sz w:val="28"/>
          <w:szCs w:val="20"/>
        </w:rPr>
      </w:pPr>
      <w:bookmarkStart w:id="104" w:name="_Toc12010"/>
      <w:bookmarkStart w:id="105" w:name="_Toc30023"/>
      <w:bookmarkStart w:id="106" w:name="_Toc529"/>
      <w:bookmarkStart w:id="107" w:name="_Toc111450084"/>
      <w:r>
        <w:rPr>
          <w:rFonts w:ascii="Times New Roman" w:eastAsia="宋体" w:hAnsi="Times New Roman" w:cs="Times New Roman"/>
          <w:kern w:val="0"/>
          <w:sz w:val="28"/>
          <w:szCs w:val="20"/>
        </w:rPr>
        <w:lastRenderedPageBreak/>
        <w:t>（八）授予合同</w:t>
      </w:r>
      <w:bookmarkEnd w:id="104"/>
      <w:bookmarkEnd w:id="105"/>
      <w:bookmarkEnd w:id="106"/>
      <w:bookmarkEnd w:id="107"/>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23.中选通知书</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23.1比选人将向中选人发出中选通知书或委托书。</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23.2比选人无义务向落选的比选申请人解释落选原因和退还比选申请文件。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23.3中选通知书或委托书为合同的组成部分。</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24.合同协议书的签署</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24.1中选的比选申请人应按中选通知书中规定的日期、时间和地点，由法定代表人或授权代表前往与比选人进行签订合同。</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24.2中选单位若因自己的原因不能履约签订合同，比选人将废除授权。</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24.3中选单位被废除授权后，比选人有权将标授予预备中选单位。</w:t>
      </w:r>
    </w:p>
    <w:p w:rsidR="008A54A8" w:rsidRDefault="0035106D">
      <w:pPr>
        <w:outlineLvl w:val="0"/>
      </w:pPr>
      <w:r>
        <w:rPr>
          <w:rFonts w:ascii="宋体" w:eastAsia="宋体" w:hAnsi="宋体" w:cs="宋体" w:hint="eastAsia"/>
          <w:b/>
          <w:kern w:val="44"/>
          <w:sz w:val="28"/>
          <w:szCs w:val="28"/>
        </w:rPr>
        <w:br w:type="page"/>
      </w:r>
    </w:p>
    <w:p w:rsidR="00FC2A24" w:rsidRDefault="0035106D" w:rsidP="007A6183">
      <w:pPr>
        <w:pStyle w:val="1"/>
      </w:pPr>
      <w:bookmarkStart w:id="108" w:name="_Toc111450085"/>
      <w:r>
        <w:rPr>
          <w:rFonts w:hint="eastAsia"/>
        </w:rPr>
        <w:lastRenderedPageBreak/>
        <w:t>第二章合同条款</w:t>
      </w:r>
      <w:bookmarkEnd w:id="108"/>
    </w:p>
    <w:p w:rsidR="00FC2A24" w:rsidRDefault="00FC2A24">
      <w:pPr>
        <w:ind w:right="753"/>
        <w:jc w:val="center"/>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35106D" w:rsidP="007A6183">
      <w:pPr>
        <w:pStyle w:val="20"/>
      </w:pPr>
      <w:r>
        <w:rPr>
          <w:szCs w:val="28"/>
        </w:rPr>
        <w:br w:type="page"/>
      </w:r>
      <w:bookmarkStart w:id="109" w:name="资格审查部分"/>
      <w:bookmarkStart w:id="110" w:name="_Toc111450086"/>
      <w:bookmarkStart w:id="111" w:name="_Toc366229501"/>
      <w:r>
        <w:lastRenderedPageBreak/>
        <w:t>合同编号：</w:t>
      </w:r>
      <w:bookmarkEnd w:id="109"/>
      <w:bookmarkEnd w:id="110"/>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jc w:val="center"/>
        <w:rPr>
          <w:rFonts w:ascii="Calibri" w:eastAsia="宋体" w:hAnsi="Calibri" w:cs="Times New Roman"/>
          <w:b/>
          <w:sz w:val="44"/>
          <w:szCs w:val="24"/>
        </w:rPr>
      </w:pPr>
    </w:p>
    <w:p w:rsidR="00FC2A24" w:rsidRDefault="00A72BCD" w:rsidP="007A6183">
      <w:pPr>
        <w:pStyle w:val="20"/>
        <w:jc w:val="center"/>
      </w:pPr>
      <w:bookmarkStart w:id="112" w:name="_Toc111450087"/>
      <w:r>
        <w:rPr>
          <w:rFonts w:hint="eastAsia"/>
        </w:rPr>
        <w:t>土地复垦方案编制服务合同</w:t>
      </w:r>
      <w:bookmarkEnd w:id="112"/>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rPr>
          <w:rFonts w:ascii="Calibri" w:eastAsia="宋体" w:hAnsi="Calibri" w:cs="Times New Roman"/>
          <w:szCs w:val="24"/>
        </w:rPr>
      </w:pPr>
    </w:p>
    <w:p w:rsidR="00FC2A24" w:rsidRDefault="00FC2A24">
      <w:pPr>
        <w:spacing w:line="360" w:lineRule="auto"/>
        <w:ind w:firstLineChars="300" w:firstLine="840"/>
        <w:rPr>
          <w:rFonts w:ascii="Calibri" w:eastAsia="宋体" w:hAnsi="Calibri" w:cs="Times New Roman"/>
          <w:sz w:val="28"/>
          <w:szCs w:val="28"/>
        </w:rPr>
      </w:pPr>
    </w:p>
    <w:p w:rsidR="00A72BCD" w:rsidRDefault="0035106D">
      <w:pPr>
        <w:spacing w:line="360" w:lineRule="auto"/>
        <w:ind w:leftChars="400" w:left="2240" w:hangingChars="500" w:hanging="1400"/>
        <w:jc w:val="left"/>
        <w:rPr>
          <w:rFonts w:ascii="Calibri" w:eastAsia="宋体" w:hAnsi="Calibri" w:cs="Times New Roman"/>
          <w:sz w:val="28"/>
          <w:szCs w:val="28"/>
        </w:rPr>
      </w:pPr>
      <w:r>
        <w:rPr>
          <w:rFonts w:ascii="Calibri" w:eastAsia="宋体" w:hAnsi="Calibri" w:cs="Times New Roman"/>
          <w:sz w:val="28"/>
          <w:szCs w:val="28"/>
        </w:rPr>
        <w:t>项目名称</w:t>
      </w:r>
      <w:r>
        <w:rPr>
          <w:rFonts w:ascii="Calibri" w:eastAsia="宋体" w:hAnsi="Calibri" w:cs="Times New Roman" w:hint="eastAsia"/>
          <w:sz w:val="28"/>
          <w:szCs w:val="28"/>
        </w:rPr>
        <w:t>：</w:t>
      </w:r>
      <w:r w:rsidR="00A72BCD" w:rsidRPr="00A72BCD">
        <w:rPr>
          <w:rFonts w:ascii="Calibri" w:eastAsia="宋体" w:hAnsi="Calibri" w:cs="Times New Roman" w:hint="eastAsia"/>
          <w:sz w:val="28"/>
          <w:szCs w:val="28"/>
        </w:rPr>
        <w:t>南宁市轨道交通</w:t>
      </w:r>
      <w:r w:rsidR="00A72BCD" w:rsidRPr="00A72BCD">
        <w:rPr>
          <w:rFonts w:ascii="Calibri" w:eastAsia="宋体" w:hAnsi="Calibri" w:cs="Times New Roman" w:hint="eastAsia"/>
          <w:sz w:val="28"/>
          <w:szCs w:val="28"/>
        </w:rPr>
        <w:t>4</w:t>
      </w:r>
      <w:r w:rsidR="00A72BCD" w:rsidRPr="00A72BCD">
        <w:rPr>
          <w:rFonts w:ascii="Calibri" w:eastAsia="宋体" w:hAnsi="Calibri" w:cs="Times New Roman" w:hint="eastAsia"/>
          <w:sz w:val="28"/>
          <w:szCs w:val="28"/>
        </w:rPr>
        <w:t>号线一期工程五</w:t>
      </w:r>
      <w:proofErr w:type="gramStart"/>
      <w:r w:rsidR="00A72BCD" w:rsidRPr="00A72BCD">
        <w:rPr>
          <w:rFonts w:ascii="Calibri" w:eastAsia="宋体" w:hAnsi="Calibri" w:cs="Times New Roman" w:hint="eastAsia"/>
          <w:sz w:val="28"/>
          <w:szCs w:val="28"/>
        </w:rPr>
        <w:t>象</w:t>
      </w:r>
      <w:proofErr w:type="gramEnd"/>
      <w:r w:rsidR="00A72BCD" w:rsidRPr="00A72BCD">
        <w:rPr>
          <w:rFonts w:ascii="Calibri" w:eastAsia="宋体" w:hAnsi="Calibri" w:cs="Times New Roman" w:hint="eastAsia"/>
          <w:sz w:val="28"/>
          <w:szCs w:val="28"/>
        </w:rPr>
        <w:t>火车站施工配套临时用地范围内土地复垦方案项目</w:t>
      </w:r>
    </w:p>
    <w:p w:rsidR="00FC2A24" w:rsidRDefault="0035106D">
      <w:pPr>
        <w:spacing w:line="360" w:lineRule="auto"/>
        <w:ind w:leftChars="400" w:left="2240" w:hangingChars="500" w:hanging="1400"/>
        <w:jc w:val="left"/>
        <w:rPr>
          <w:rFonts w:ascii="Calibri" w:eastAsia="宋体" w:hAnsi="Calibri" w:cs="Times New Roman"/>
          <w:sz w:val="28"/>
          <w:szCs w:val="28"/>
        </w:rPr>
      </w:pPr>
      <w:r>
        <w:rPr>
          <w:rFonts w:ascii="Calibri" w:eastAsia="宋体" w:hAnsi="Calibri" w:cs="Times New Roman"/>
          <w:sz w:val="28"/>
          <w:szCs w:val="28"/>
        </w:rPr>
        <w:t>委托方（甲方）：</w:t>
      </w:r>
      <w:r w:rsidR="00A72BCD">
        <w:rPr>
          <w:rFonts w:ascii="Calibri" w:eastAsia="宋体" w:hAnsi="Calibri" w:cs="Times New Roman" w:hint="eastAsia"/>
          <w:sz w:val="28"/>
          <w:szCs w:val="28"/>
        </w:rPr>
        <w:t>南宁轨道交通四号线建设有限公司</w:t>
      </w:r>
    </w:p>
    <w:p w:rsidR="00FC2A24" w:rsidRDefault="0035106D">
      <w:pPr>
        <w:spacing w:line="360" w:lineRule="auto"/>
        <w:ind w:leftChars="400" w:left="2240" w:hangingChars="500" w:hanging="1400"/>
        <w:jc w:val="left"/>
        <w:rPr>
          <w:rFonts w:ascii="Calibri" w:eastAsia="宋体" w:hAnsi="Calibri" w:cs="Times New Roman"/>
          <w:sz w:val="28"/>
          <w:szCs w:val="28"/>
        </w:rPr>
      </w:pPr>
      <w:r>
        <w:rPr>
          <w:rFonts w:ascii="Calibri" w:eastAsia="宋体" w:hAnsi="Calibri" w:cs="Times New Roman"/>
          <w:sz w:val="28"/>
          <w:szCs w:val="28"/>
        </w:rPr>
        <w:t>受托方（乙方）：</w:t>
      </w:r>
    </w:p>
    <w:p w:rsidR="00FC2A24" w:rsidRPr="007A6183" w:rsidRDefault="0035106D" w:rsidP="007A6183">
      <w:pPr>
        <w:spacing w:line="360" w:lineRule="auto"/>
        <w:ind w:leftChars="400" w:left="2240" w:hangingChars="500" w:hanging="1400"/>
        <w:jc w:val="left"/>
        <w:rPr>
          <w:rFonts w:ascii="Calibri" w:eastAsia="宋体" w:hAnsi="Calibri" w:cs="Times New Roman"/>
          <w:sz w:val="28"/>
          <w:szCs w:val="28"/>
        </w:rPr>
      </w:pPr>
      <w:r>
        <w:rPr>
          <w:rFonts w:ascii="Calibri" w:eastAsia="宋体" w:hAnsi="Calibri" w:cs="Times New Roman"/>
          <w:sz w:val="28"/>
          <w:szCs w:val="28"/>
        </w:rPr>
        <w:t>签订时间：</w:t>
      </w:r>
      <w:r>
        <w:rPr>
          <w:rFonts w:ascii="Calibri" w:eastAsia="宋体" w:hAnsi="Calibri" w:cs="Times New Roman" w:hint="eastAsia"/>
          <w:sz w:val="28"/>
          <w:szCs w:val="28"/>
        </w:rPr>
        <w:t>2022</w:t>
      </w:r>
      <w:r>
        <w:rPr>
          <w:rFonts w:ascii="Calibri" w:eastAsia="宋体" w:hAnsi="Calibri" w:cs="Times New Roman"/>
          <w:sz w:val="28"/>
          <w:szCs w:val="28"/>
        </w:rPr>
        <w:t>年月</w:t>
      </w:r>
    </w:p>
    <w:p w:rsidR="00FC2A24" w:rsidRPr="007A6183" w:rsidRDefault="0035106D" w:rsidP="007A6183">
      <w:pPr>
        <w:pStyle w:val="20"/>
        <w:jc w:val="center"/>
        <w:rPr>
          <w:sz w:val="44"/>
          <w:szCs w:val="44"/>
        </w:rPr>
      </w:pPr>
      <w:r>
        <w:br w:type="page"/>
      </w:r>
      <w:bookmarkStart w:id="113" w:name="_Toc111450088"/>
      <w:r w:rsidR="00A72BCD" w:rsidRPr="007A6183">
        <w:rPr>
          <w:rFonts w:hint="eastAsia"/>
          <w:sz w:val="44"/>
          <w:szCs w:val="44"/>
        </w:rPr>
        <w:lastRenderedPageBreak/>
        <w:t>南宁市轨道交通</w:t>
      </w:r>
      <w:r w:rsidR="00A72BCD" w:rsidRPr="007A6183">
        <w:rPr>
          <w:rFonts w:hint="eastAsia"/>
          <w:sz w:val="44"/>
          <w:szCs w:val="44"/>
        </w:rPr>
        <w:t>4</w:t>
      </w:r>
      <w:r w:rsidR="00A72BCD" w:rsidRPr="007A6183">
        <w:rPr>
          <w:rFonts w:hint="eastAsia"/>
          <w:sz w:val="44"/>
          <w:szCs w:val="44"/>
        </w:rPr>
        <w:t>号线一期工程五</w:t>
      </w:r>
      <w:proofErr w:type="gramStart"/>
      <w:r w:rsidR="00A72BCD" w:rsidRPr="007A6183">
        <w:rPr>
          <w:rFonts w:hint="eastAsia"/>
          <w:sz w:val="44"/>
          <w:szCs w:val="44"/>
        </w:rPr>
        <w:t>象</w:t>
      </w:r>
      <w:proofErr w:type="gramEnd"/>
      <w:r w:rsidR="00A72BCD" w:rsidRPr="007A6183">
        <w:rPr>
          <w:rFonts w:hint="eastAsia"/>
          <w:sz w:val="44"/>
          <w:szCs w:val="44"/>
        </w:rPr>
        <w:t>火车站施工配套临时用地范围内土地复垦方案项目土地复垦方案编制</w:t>
      </w:r>
      <w:r w:rsidRPr="007A6183">
        <w:rPr>
          <w:sz w:val="44"/>
          <w:szCs w:val="44"/>
        </w:rPr>
        <w:t>服务合同</w:t>
      </w:r>
      <w:bookmarkEnd w:id="113"/>
    </w:p>
    <w:p w:rsidR="00FC2A24" w:rsidRDefault="00FC2A24">
      <w:pPr>
        <w:jc w:val="center"/>
        <w:rPr>
          <w:rFonts w:ascii="Calibri" w:eastAsia="黑体" w:hAnsi="Calibri" w:cs="Times New Roman"/>
          <w:sz w:val="44"/>
          <w:szCs w:val="24"/>
        </w:rPr>
      </w:pPr>
    </w:p>
    <w:p w:rsidR="00FC2A24" w:rsidRDefault="00FC2A24">
      <w:pPr>
        <w:pStyle w:val="2"/>
      </w:pPr>
    </w:p>
    <w:p w:rsidR="00A72BCD" w:rsidRPr="00A72BCD" w:rsidRDefault="00A72BCD" w:rsidP="00A72BCD">
      <w:pPr>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甲方：</w:t>
      </w:r>
      <w:r>
        <w:rPr>
          <w:rFonts w:asciiTheme="minorEastAsia" w:hAnsiTheme="minorEastAsia" w:cs="宋体" w:hint="eastAsia"/>
          <w:sz w:val="28"/>
          <w:szCs w:val="28"/>
        </w:rPr>
        <w:t>南宁轨道交通四号线建设有限公司</w:t>
      </w:r>
      <w:r w:rsidRPr="00A72BCD">
        <w:rPr>
          <w:rFonts w:asciiTheme="minorEastAsia" w:hAnsiTheme="minorEastAsia" w:cs="宋体" w:hint="eastAsia"/>
          <w:sz w:val="28"/>
          <w:szCs w:val="28"/>
        </w:rPr>
        <w:t xml:space="preserve">  （以下称“甲方”）</w:t>
      </w:r>
    </w:p>
    <w:p w:rsidR="00A72BCD" w:rsidRPr="00A72BCD" w:rsidRDefault="00A72BCD" w:rsidP="00A72BCD">
      <w:pPr>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乙方：                          （以下称“乙方”）</w:t>
      </w:r>
    </w:p>
    <w:bookmarkEnd w:id="111"/>
    <w:p w:rsidR="00A72BCD" w:rsidRPr="00A72BCD" w:rsidRDefault="00A72BCD" w:rsidP="00A72BCD">
      <w:pPr>
        <w:ind w:firstLineChars="200" w:firstLine="560"/>
        <w:rPr>
          <w:rFonts w:asciiTheme="minorEastAsia" w:hAnsiTheme="minorEastAsia" w:cs="宋体"/>
          <w:color w:val="000000"/>
          <w:sz w:val="28"/>
          <w:szCs w:val="28"/>
        </w:rPr>
      </w:pPr>
      <w:r w:rsidRPr="00A72BCD">
        <w:rPr>
          <w:rFonts w:asciiTheme="minorEastAsia" w:hAnsiTheme="minorEastAsia" w:cs="宋体" w:hint="eastAsia"/>
          <w:sz w:val="28"/>
          <w:szCs w:val="28"/>
        </w:rPr>
        <w:t>甲方负责建设的</w:t>
      </w:r>
      <w:r w:rsidR="008B7DEB">
        <w:rPr>
          <w:rFonts w:asciiTheme="minorEastAsia" w:hAnsiTheme="minorEastAsia" w:cs="宋体" w:hint="eastAsia"/>
          <w:sz w:val="28"/>
          <w:szCs w:val="28"/>
        </w:rPr>
        <w:t>南</w:t>
      </w:r>
      <w:r w:rsidRPr="00A72BCD">
        <w:rPr>
          <w:rFonts w:asciiTheme="minorEastAsia" w:hAnsiTheme="minorEastAsia" w:cs="宋体" w:hint="eastAsia"/>
          <w:color w:val="000000"/>
          <w:sz w:val="28"/>
          <w:szCs w:val="28"/>
        </w:rPr>
        <w:t>宁市轨道交通4号线一期工程五</w:t>
      </w:r>
      <w:proofErr w:type="gramStart"/>
      <w:r w:rsidRPr="00A72BCD">
        <w:rPr>
          <w:rFonts w:asciiTheme="minorEastAsia" w:hAnsiTheme="minorEastAsia" w:cs="宋体" w:hint="eastAsia"/>
          <w:color w:val="000000"/>
          <w:sz w:val="28"/>
          <w:szCs w:val="28"/>
        </w:rPr>
        <w:t>象</w:t>
      </w:r>
      <w:proofErr w:type="gramEnd"/>
      <w:r w:rsidRPr="00A72BCD">
        <w:rPr>
          <w:rFonts w:asciiTheme="minorEastAsia" w:hAnsiTheme="minorEastAsia" w:cs="宋体" w:hint="eastAsia"/>
          <w:color w:val="000000"/>
          <w:sz w:val="28"/>
          <w:szCs w:val="28"/>
        </w:rPr>
        <w:t>火车站施工配套临时用地</w:t>
      </w:r>
      <w:r w:rsidRPr="00A72BCD">
        <w:rPr>
          <w:rFonts w:asciiTheme="minorEastAsia" w:hAnsiTheme="minorEastAsia" w:cs="宋体" w:hint="eastAsia"/>
          <w:sz w:val="28"/>
          <w:szCs w:val="28"/>
        </w:rPr>
        <w:t>项目，因办理临时用地手续需求，委托乙方</w:t>
      </w:r>
      <w:r w:rsidRPr="00A72BCD">
        <w:rPr>
          <w:rFonts w:asciiTheme="minorEastAsia" w:hAnsiTheme="minorEastAsia" w:cs="宋体" w:hint="eastAsia"/>
          <w:sz w:val="28"/>
          <w:szCs w:val="28"/>
          <w:u w:val="single"/>
        </w:rPr>
        <w:t>编制《XX土地复垦方案》。</w:t>
      </w:r>
      <w:r w:rsidRPr="00A72BCD">
        <w:rPr>
          <w:rFonts w:asciiTheme="minorEastAsia" w:hAnsiTheme="minorEastAsia" w:cs="宋体" w:hint="eastAsia"/>
          <w:sz w:val="28"/>
          <w:szCs w:val="28"/>
        </w:rPr>
        <w:t>根据《中华人民共和国民法典》、《中华人民共和国测绘法》及其他有关法律、行政法规，严格遵循平等、自愿、公平和诚实信用的原则，经双方协商一致，订立本合同。</w:t>
      </w:r>
    </w:p>
    <w:p w:rsidR="00A72BCD" w:rsidRPr="007A6183" w:rsidRDefault="007A6183" w:rsidP="007A6183">
      <w:pPr>
        <w:pStyle w:val="20"/>
        <w:rPr>
          <w:b/>
        </w:rPr>
      </w:pPr>
      <w:bookmarkStart w:id="114" w:name="_Toc111450089"/>
      <w:r w:rsidRPr="007A6183">
        <w:rPr>
          <w:rFonts w:hint="eastAsia"/>
          <w:b/>
        </w:rPr>
        <w:t>一、</w:t>
      </w:r>
      <w:r w:rsidR="00A72BCD" w:rsidRPr="007A6183">
        <w:rPr>
          <w:rFonts w:hint="eastAsia"/>
          <w:b/>
        </w:rPr>
        <w:t>技术依据</w:t>
      </w:r>
      <w:bookmarkEnd w:id="114"/>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1、地籍调查规程</w:t>
      </w:r>
      <w:r w:rsidRPr="00A72BCD">
        <w:rPr>
          <w:rFonts w:asciiTheme="minorEastAsia" w:hAnsiTheme="minorEastAsia" w:cs="宋体" w:hint="eastAsia"/>
          <w:sz w:val="28"/>
          <w:szCs w:val="28"/>
        </w:rPr>
        <w:tab/>
        <w:t>TD/T1001-2012</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2、土地利用现状分类</w:t>
      </w:r>
      <w:r w:rsidRPr="00A72BCD">
        <w:rPr>
          <w:rFonts w:asciiTheme="minorEastAsia" w:hAnsiTheme="minorEastAsia" w:cs="宋体" w:hint="eastAsia"/>
          <w:sz w:val="28"/>
          <w:szCs w:val="28"/>
        </w:rPr>
        <w:tab/>
        <w:t>GB/T 21010-2007</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3、地籍测绘规范</w:t>
      </w:r>
      <w:r w:rsidRPr="00A72BCD">
        <w:rPr>
          <w:rFonts w:asciiTheme="minorEastAsia" w:hAnsiTheme="minorEastAsia" w:cs="宋体" w:hint="eastAsia"/>
          <w:sz w:val="28"/>
          <w:szCs w:val="28"/>
        </w:rPr>
        <w:tab/>
        <w:t>CH5002-94</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4、城市测量规范</w:t>
      </w:r>
      <w:r w:rsidRPr="00A72BCD">
        <w:rPr>
          <w:rFonts w:asciiTheme="minorEastAsia" w:hAnsiTheme="minorEastAsia" w:cs="宋体" w:hint="eastAsia"/>
          <w:sz w:val="28"/>
          <w:szCs w:val="28"/>
        </w:rPr>
        <w:tab/>
        <w:t>CJJ/T8-2011</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5、1:500  1:1000  1:2000外业数字测图技术规程</w:t>
      </w:r>
      <w:r w:rsidRPr="00A72BCD">
        <w:rPr>
          <w:rFonts w:asciiTheme="minorEastAsia" w:hAnsiTheme="minorEastAsia" w:cs="宋体" w:hint="eastAsia"/>
          <w:sz w:val="28"/>
          <w:szCs w:val="28"/>
        </w:rPr>
        <w:tab/>
        <w:t>GB/T14912-2005</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6、全球定位系统 (GPS) 测量规范</w:t>
      </w:r>
      <w:r w:rsidRPr="00A72BCD">
        <w:rPr>
          <w:rFonts w:asciiTheme="minorEastAsia" w:hAnsiTheme="minorEastAsia" w:cs="宋体" w:hint="eastAsia"/>
          <w:sz w:val="28"/>
          <w:szCs w:val="28"/>
        </w:rPr>
        <w:tab/>
        <w:t>GB/T18314-2009</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7、卫星定位城市测量技术规范</w:t>
      </w:r>
      <w:r w:rsidRPr="00A72BCD">
        <w:rPr>
          <w:rFonts w:asciiTheme="minorEastAsia" w:hAnsiTheme="minorEastAsia" w:cs="宋体" w:hint="eastAsia"/>
          <w:sz w:val="28"/>
          <w:szCs w:val="28"/>
        </w:rPr>
        <w:tab/>
        <w:t>CJJ/T73-2010</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8、全球定位系统实时动态测量 (RTK) 技术规范</w:t>
      </w:r>
      <w:r w:rsidRPr="00A72BCD">
        <w:rPr>
          <w:rFonts w:asciiTheme="minorEastAsia" w:hAnsiTheme="minorEastAsia" w:cs="宋体" w:hint="eastAsia"/>
          <w:sz w:val="28"/>
          <w:szCs w:val="28"/>
        </w:rPr>
        <w:tab/>
        <w:t>CH/T2009-2010</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 xml:space="preserve">9、测绘技术总结编写规定国家基本比例尺地图图式第1部分1:500 </w:t>
      </w:r>
      <w:r w:rsidRPr="00A72BCD">
        <w:rPr>
          <w:rFonts w:asciiTheme="minorEastAsia" w:hAnsiTheme="minorEastAsia" w:cs="宋体" w:hint="eastAsia"/>
          <w:sz w:val="28"/>
          <w:szCs w:val="28"/>
        </w:rPr>
        <w:lastRenderedPageBreak/>
        <w:t>1:1000 1:2000地形图图式</w:t>
      </w:r>
      <w:r w:rsidRPr="00A72BCD">
        <w:rPr>
          <w:rFonts w:asciiTheme="minorEastAsia" w:hAnsiTheme="minorEastAsia" w:cs="宋体" w:hint="eastAsia"/>
          <w:sz w:val="28"/>
          <w:szCs w:val="28"/>
        </w:rPr>
        <w:tab/>
        <w:t>GB/T20257.1-2007</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10、基础地理信息要素分类与代码</w:t>
      </w:r>
      <w:r w:rsidRPr="00A72BCD">
        <w:rPr>
          <w:rFonts w:asciiTheme="minorEastAsia" w:hAnsiTheme="minorEastAsia" w:cs="宋体" w:hint="eastAsia"/>
          <w:sz w:val="28"/>
          <w:szCs w:val="28"/>
        </w:rPr>
        <w:tab/>
        <w:t>GB/T13923-2006</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11、1:500  1:1000  1:2000地形图数字化规范</w:t>
      </w:r>
      <w:r w:rsidRPr="00A72BCD">
        <w:rPr>
          <w:rFonts w:asciiTheme="minorEastAsia" w:hAnsiTheme="minorEastAsia" w:cs="宋体" w:hint="eastAsia"/>
          <w:sz w:val="28"/>
          <w:szCs w:val="28"/>
        </w:rPr>
        <w:tab/>
        <w:t>GBT17160-2008</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12、基础地理信息数字成果1:500  1:1000  1:2000数</w:t>
      </w:r>
      <w:proofErr w:type="gramStart"/>
      <w:r w:rsidRPr="00A72BCD">
        <w:rPr>
          <w:rFonts w:asciiTheme="minorEastAsia" w:hAnsiTheme="minorEastAsia" w:cs="宋体" w:hint="eastAsia"/>
          <w:sz w:val="28"/>
          <w:szCs w:val="28"/>
        </w:rPr>
        <w:t>字线划图</w:t>
      </w:r>
      <w:proofErr w:type="gramEnd"/>
      <w:r w:rsidRPr="00A72BCD">
        <w:rPr>
          <w:rFonts w:asciiTheme="minorEastAsia" w:hAnsiTheme="minorEastAsia" w:cs="宋体" w:hint="eastAsia"/>
          <w:sz w:val="28"/>
          <w:szCs w:val="28"/>
        </w:rPr>
        <w:tab/>
        <w:t>GHT9008.1-2010</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13、测绘成果质量检查与验收</w:t>
      </w:r>
      <w:r w:rsidRPr="00A72BCD">
        <w:rPr>
          <w:rFonts w:asciiTheme="minorEastAsia" w:hAnsiTheme="minorEastAsia" w:cs="宋体" w:hint="eastAsia"/>
          <w:sz w:val="28"/>
          <w:szCs w:val="28"/>
        </w:rPr>
        <w:tab/>
        <w:t>GB/T24356-2009</w:t>
      </w:r>
    </w:p>
    <w:p w:rsidR="00A72BCD" w:rsidRPr="00A72BCD" w:rsidRDefault="00A72BCD" w:rsidP="00A72BCD">
      <w:pPr>
        <w:spacing w:line="520" w:lineRule="exact"/>
        <w:ind w:left="482"/>
        <w:rPr>
          <w:rFonts w:asciiTheme="minorEastAsia" w:hAnsiTheme="minorEastAsia" w:cs="宋体"/>
          <w:sz w:val="28"/>
          <w:szCs w:val="28"/>
        </w:rPr>
      </w:pPr>
      <w:r w:rsidRPr="00A72BCD">
        <w:rPr>
          <w:rFonts w:asciiTheme="minorEastAsia" w:hAnsiTheme="minorEastAsia" w:cs="宋体" w:hint="eastAsia"/>
          <w:sz w:val="28"/>
          <w:szCs w:val="28"/>
        </w:rPr>
        <w:t>14、土地勘测定界规程</w:t>
      </w:r>
      <w:r w:rsidRPr="00A72BCD">
        <w:rPr>
          <w:rFonts w:asciiTheme="minorEastAsia" w:hAnsiTheme="minorEastAsia" w:cs="宋体" w:hint="eastAsia"/>
          <w:sz w:val="28"/>
          <w:szCs w:val="28"/>
        </w:rPr>
        <w:tab/>
        <w:t>TD/T1008-2007</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15、《中华人民共和国土地管理法》；</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16、《土地复垦条例》；</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17、《中华人民共和国水土保持法》；</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18、《土地复垦技术标准》</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19、《土地复垦方案编制规程》（TD/T 1031.1-2011）</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20、广西地方标准《土地复垦技术要求与验收规范》（DB45/T892-2012）</w:t>
      </w:r>
    </w:p>
    <w:p w:rsidR="00A72BCD" w:rsidRPr="007A6183" w:rsidRDefault="00A72BCD" w:rsidP="007A6183">
      <w:pPr>
        <w:pStyle w:val="20"/>
        <w:jc w:val="left"/>
        <w:rPr>
          <w:b/>
        </w:rPr>
      </w:pPr>
      <w:bookmarkStart w:id="115" w:name="_Toc111450090"/>
      <w:r w:rsidRPr="007A6183">
        <w:rPr>
          <w:rFonts w:hint="eastAsia"/>
          <w:b/>
        </w:rPr>
        <w:t>二、项目范围</w:t>
      </w:r>
      <w:bookmarkEnd w:id="115"/>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南宁市邕宁区</w:t>
      </w:r>
    </w:p>
    <w:p w:rsidR="00A72BCD" w:rsidRDefault="00A72BCD" w:rsidP="003D60FF">
      <w:pPr>
        <w:pStyle w:val="20"/>
        <w:rPr>
          <w:b/>
        </w:rPr>
      </w:pPr>
      <w:bookmarkStart w:id="116" w:name="_Toc111450091"/>
      <w:r w:rsidRPr="007A6183">
        <w:rPr>
          <w:rFonts w:hint="eastAsia"/>
          <w:b/>
        </w:rPr>
        <w:t>三、工作内容</w:t>
      </w:r>
      <w:bookmarkEnd w:id="116"/>
    </w:p>
    <w:p w:rsidR="008826E1" w:rsidRPr="008826E1" w:rsidRDefault="008826E1" w:rsidP="008826E1">
      <w:pPr>
        <w:spacing w:line="520" w:lineRule="exact"/>
        <w:ind w:firstLineChars="200" w:firstLine="560"/>
        <w:rPr>
          <w:rFonts w:asciiTheme="minorEastAsia" w:hAnsiTheme="minorEastAsia" w:cs="宋体"/>
          <w:sz w:val="28"/>
          <w:szCs w:val="28"/>
        </w:rPr>
      </w:pPr>
      <w:r w:rsidRPr="008826E1">
        <w:rPr>
          <w:rFonts w:asciiTheme="minorEastAsia" w:hAnsiTheme="minorEastAsia" w:cs="宋体" w:hint="eastAsia"/>
          <w:sz w:val="28"/>
          <w:szCs w:val="28"/>
        </w:rPr>
        <w:t>1、资料收集与分析</w:t>
      </w:r>
    </w:p>
    <w:p w:rsidR="008826E1" w:rsidRPr="008826E1" w:rsidRDefault="008826E1" w:rsidP="008826E1">
      <w:pPr>
        <w:spacing w:line="520" w:lineRule="exact"/>
        <w:ind w:firstLineChars="200" w:firstLine="560"/>
        <w:rPr>
          <w:rFonts w:asciiTheme="minorEastAsia" w:hAnsiTheme="minorEastAsia" w:cs="宋体"/>
          <w:sz w:val="28"/>
          <w:szCs w:val="28"/>
        </w:rPr>
      </w:pPr>
      <w:r w:rsidRPr="008826E1">
        <w:rPr>
          <w:rFonts w:asciiTheme="minorEastAsia" w:hAnsiTheme="minorEastAsia" w:cs="宋体" w:hint="eastAsia"/>
          <w:sz w:val="28"/>
          <w:szCs w:val="28"/>
        </w:rPr>
        <w:t>根据甲方提交勘测定界图等资料初步了解临时用地情况。</w:t>
      </w:r>
    </w:p>
    <w:p w:rsidR="003D60FF" w:rsidRPr="003D60FF" w:rsidRDefault="003D60FF" w:rsidP="003D60FF">
      <w:pPr>
        <w:spacing w:line="520" w:lineRule="exact"/>
        <w:ind w:firstLineChars="200" w:firstLine="560"/>
        <w:rPr>
          <w:rFonts w:asciiTheme="minorEastAsia" w:hAnsiTheme="minorEastAsia" w:cs="宋体"/>
          <w:sz w:val="28"/>
          <w:szCs w:val="28"/>
        </w:rPr>
      </w:pPr>
      <w:r w:rsidRPr="003D60FF">
        <w:rPr>
          <w:rFonts w:asciiTheme="minorEastAsia" w:hAnsiTheme="minorEastAsia" w:cs="宋体" w:hint="eastAsia"/>
          <w:sz w:val="28"/>
          <w:szCs w:val="28"/>
        </w:rPr>
        <w:t>2、实地勘测</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实地踏勘项目区</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3、根据地形地貌，按照土地复垦条例等相关文件、标准编制土地复垦方案。</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4、报告评审</w:t>
      </w:r>
    </w:p>
    <w:p w:rsid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配合甲方参与土地复垦方案报告书评审。</w:t>
      </w:r>
    </w:p>
    <w:p w:rsidR="00FE75E6" w:rsidRDefault="00FE75E6" w:rsidP="00FE75E6">
      <w:pPr>
        <w:pStyle w:val="2"/>
      </w:pPr>
      <w:r>
        <w:rPr>
          <w:rFonts w:hint="eastAsia"/>
        </w:rPr>
        <w:lastRenderedPageBreak/>
        <w:t>5</w:t>
      </w:r>
      <w:r>
        <w:rPr>
          <w:rFonts w:hint="eastAsia"/>
        </w:rPr>
        <w:t>、后续服务</w:t>
      </w:r>
    </w:p>
    <w:p w:rsidR="00FE75E6" w:rsidRPr="00FE75E6" w:rsidRDefault="00FE75E6" w:rsidP="00FE75E6">
      <w:pPr>
        <w:pStyle w:val="2"/>
      </w:pPr>
      <w:r>
        <w:rPr>
          <w:rFonts w:hint="eastAsia"/>
        </w:rPr>
        <w:t>在甲方完成借地工作后，根据复垦方案指导</w:t>
      </w:r>
      <w:r w:rsidR="00EE7E08">
        <w:rPr>
          <w:rFonts w:hint="eastAsia"/>
        </w:rPr>
        <w:t>甲方开展</w:t>
      </w:r>
      <w:r>
        <w:rPr>
          <w:rFonts w:hint="eastAsia"/>
        </w:rPr>
        <w:t>复耕复垦工作。</w:t>
      </w:r>
    </w:p>
    <w:p w:rsidR="00A72BCD" w:rsidRPr="00A72BCD" w:rsidRDefault="00A72BCD" w:rsidP="007A6183">
      <w:pPr>
        <w:pStyle w:val="20"/>
      </w:pPr>
      <w:bookmarkStart w:id="117" w:name="_Toc111450092"/>
      <w:r w:rsidRPr="00A72BCD">
        <w:rPr>
          <w:rFonts w:hint="eastAsia"/>
        </w:rPr>
        <w:t>四、完成任务时间</w:t>
      </w:r>
      <w:bookmarkEnd w:id="117"/>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乙方在合同签订生效起</w:t>
      </w:r>
      <w:r w:rsidR="0071606F" w:rsidRPr="0071606F">
        <w:rPr>
          <w:rFonts w:ascii="宋体" w:eastAsia="宋体" w:hAnsi="宋体" w:cs="宋体" w:hint="eastAsia"/>
          <w:sz w:val="28"/>
          <w:szCs w:val="28"/>
          <w:u w:val="single"/>
        </w:rPr>
        <w:t>15</w:t>
      </w:r>
      <w:r w:rsidR="0071606F" w:rsidRPr="00C875FB">
        <w:rPr>
          <w:rFonts w:ascii="宋体" w:eastAsia="宋体" w:hAnsi="宋体" w:cs="宋体" w:hint="eastAsia"/>
          <w:sz w:val="28"/>
          <w:szCs w:val="28"/>
        </w:rPr>
        <w:t>个</w:t>
      </w:r>
      <w:proofErr w:type="gramStart"/>
      <w:r w:rsidR="0071606F" w:rsidRPr="00C875FB">
        <w:rPr>
          <w:rFonts w:ascii="宋体" w:eastAsia="宋体" w:hAnsi="宋体" w:cs="宋体" w:hint="eastAsia"/>
          <w:sz w:val="28"/>
          <w:szCs w:val="28"/>
        </w:rPr>
        <w:t>日历天</w:t>
      </w:r>
      <w:proofErr w:type="gramEnd"/>
      <w:r w:rsidRPr="00A72BCD">
        <w:rPr>
          <w:rFonts w:asciiTheme="minorEastAsia" w:hAnsiTheme="minorEastAsia" w:cs="宋体" w:hint="eastAsia"/>
          <w:sz w:val="28"/>
          <w:szCs w:val="28"/>
        </w:rPr>
        <w:t>内完成并提交所有成果。</w:t>
      </w:r>
    </w:p>
    <w:p w:rsidR="00A72BCD" w:rsidRPr="003D60FF" w:rsidRDefault="00A72BCD" w:rsidP="003D60FF">
      <w:pPr>
        <w:pStyle w:val="20"/>
        <w:rPr>
          <w:b/>
        </w:rPr>
      </w:pPr>
      <w:bookmarkStart w:id="118" w:name="_Toc111450093"/>
      <w:r w:rsidRPr="003D60FF">
        <w:rPr>
          <w:rFonts w:hint="eastAsia"/>
          <w:b/>
        </w:rPr>
        <w:t>五、合同金额及付款方式</w:t>
      </w:r>
      <w:bookmarkEnd w:id="118"/>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1、经双方友好协商确定《XX项目土地复垦方案》编制服务费总价包干为人民币元（含税价），</w:t>
      </w:r>
      <w:r w:rsidRPr="00A72BCD">
        <w:rPr>
          <w:rFonts w:asciiTheme="minorEastAsia" w:hAnsiTheme="minorEastAsia" w:cs="宋体" w:hint="eastAsia"/>
          <w:sz w:val="28"/>
          <w:szCs w:val="28"/>
          <w:u w:val="single"/>
        </w:rPr>
        <w:t>大写：</w:t>
      </w:r>
      <w:r w:rsidRPr="00A72BCD">
        <w:rPr>
          <w:rFonts w:asciiTheme="minorEastAsia" w:hAnsiTheme="minorEastAsia" w:cs="宋体" w:hint="eastAsia"/>
          <w:sz w:val="28"/>
          <w:szCs w:val="28"/>
        </w:rPr>
        <w:t>，其中编制服务费   元(不含税价)</w:t>
      </w:r>
    </w:p>
    <w:p w:rsidR="00A72BCD" w:rsidRPr="00FE75E6" w:rsidRDefault="00A72BCD" w:rsidP="00FE75E6">
      <w:pPr>
        <w:spacing w:line="520" w:lineRule="exact"/>
        <w:ind w:firstLineChars="200" w:firstLine="560"/>
        <w:rPr>
          <w:rFonts w:asciiTheme="minorEastAsia" w:hAnsiTheme="minorEastAsia" w:cs="宋体"/>
          <w:sz w:val="28"/>
          <w:szCs w:val="28"/>
        </w:rPr>
      </w:pPr>
      <w:r w:rsidRPr="00FE75E6">
        <w:rPr>
          <w:rFonts w:asciiTheme="minorEastAsia" w:hAnsiTheme="minorEastAsia" w:cs="宋体" w:hint="eastAsia"/>
          <w:sz w:val="28"/>
          <w:szCs w:val="28"/>
        </w:rPr>
        <w:t>2、本项目无预付款，自复垦方案获得自然资源主管部门批复之日起，甲方于</w:t>
      </w:r>
      <w:r w:rsidRPr="00FE75E6">
        <w:rPr>
          <w:rFonts w:asciiTheme="minorEastAsia" w:hAnsiTheme="minorEastAsia" w:cs="宋体" w:hint="eastAsia"/>
          <w:sz w:val="28"/>
          <w:szCs w:val="28"/>
          <w:u w:val="single"/>
        </w:rPr>
        <w:t>10</w:t>
      </w:r>
      <w:r w:rsidRPr="00FE75E6">
        <w:rPr>
          <w:rFonts w:asciiTheme="minorEastAsia" w:hAnsiTheme="minorEastAsia" w:cs="宋体" w:hint="eastAsia"/>
          <w:sz w:val="28"/>
          <w:szCs w:val="28"/>
        </w:rPr>
        <w:t>个工作日内</w:t>
      </w:r>
      <w:r w:rsidR="00FE75E6" w:rsidRPr="00FE75E6">
        <w:rPr>
          <w:rFonts w:asciiTheme="minorEastAsia" w:hAnsiTheme="minorEastAsia" w:cs="宋体" w:hint="eastAsia"/>
          <w:sz w:val="28"/>
          <w:szCs w:val="28"/>
        </w:rPr>
        <w:t>支付90%</w:t>
      </w:r>
      <w:r w:rsidRPr="00FE75E6">
        <w:rPr>
          <w:rFonts w:asciiTheme="minorEastAsia" w:hAnsiTheme="minorEastAsia" w:cs="宋体" w:hint="eastAsia"/>
          <w:sz w:val="28"/>
          <w:szCs w:val="28"/>
        </w:rPr>
        <w:t>合同款，乙方在</w:t>
      </w:r>
      <w:r w:rsidRPr="00FE75E6">
        <w:rPr>
          <w:rFonts w:asciiTheme="minorEastAsia" w:hAnsiTheme="minorEastAsia" w:cs="宋体" w:hint="eastAsia"/>
          <w:sz w:val="28"/>
          <w:szCs w:val="28"/>
          <w:u w:val="single"/>
        </w:rPr>
        <w:t>10</w:t>
      </w:r>
      <w:r w:rsidRPr="00FE75E6">
        <w:rPr>
          <w:rFonts w:asciiTheme="minorEastAsia" w:hAnsiTheme="minorEastAsia" w:cs="宋体" w:hint="eastAsia"/>
          <w:sz w:val="28"/>
          <w:szCs w:val="28"/>
        </w:rPr>
        <w:t>个工作日内向甲方提供等额合法有效专用发票。</w:t>
      </w:r>
      <w:r w:rsidR="00FE75E6" w:rsidRPr="00FE75E6">
        <w:rPr>
          <w:rFonts w:asciiTheme="minorEastAsia" w:hAnsiTheme="minorEastAsia" w:cs="宋体" w:hint="eastAsia"/>
          <w:sz w:val="28"/>
          <w:szCs w:val="28"/>
        </w:rPr>
        <w:t>待</w:t>
      </w:r>
      <w:r w:rsidR="00FE75E6" w:rsidRPr="00FE75E6">
        <w:rPr>
          <w:rFonts w:hint="eastAsia"/>
          <w:sz w:val="28"/>
          <w:szCs w:val="28"/>
        </w:rPr>
        <w:t>在甲方完成借地工作，根据复垦方案指导完成复耕复垦工作后，</w:t>
      </w:r>
      <w:r w:rsidR="00FE75E6" w:rsidRPr="00FE75E6">
        <w:rPr>
          <w:rFonts w:asciiTheme="minorEastAsia" w:hAnsiTheme="minorEastAsia" w:cs="宋体" w:hint="eastAsia"/>
          <w:sz w:val="28"/>
          <w:szCs w:val="28"/>
        </w:rPr>
        <w:t>甲方于</w:t>
      </w:r>
      <w:r w:rsidR="00FE75E6" w:rsidRPr="00FE75E6">
        <w:rPr>
          <w:rFonts w:asciiTheme="minorEastAsia" w:hAnsiTheme="minorEastAsia" w:cs="宋体" w:hint="eastAsia"/>
          <w:sz w:val="28"/>
          <w:szCs w:val="28"/>
          <w:u w:val="single"/>
        </w:rPr>
        <w:t>10</w:t>
      </w:r>
      <w:r w:rsidR="00FE75E6" w:rsidRPr="00FE75E6">
        <w:rPr>
          <w:rFonts w:asciiTheme="minorEastAsia" w:hAnsiTheme="minorEastAsia" w:cs="宋体" w:hint="eastAsia"/>
          <w:sz w:val="28"/>
          <w:szCs w:val="28"/>
        </w:rPr>
        <w:t>个工作日内支付剩余10%合同款</w:t>
      </w:r>
      <w:r w:rsidR="00FE75E6" w:rsidRPr="00FE75E6">
        <w:rPr>
          <w:rFonts w:hint="eastAsia"/>
          <w:sz w:val="28"/>
          <w:szCs w:val="28"/>
        </w:rPr>
        <w:t>。</w:t>
      </w:r>
      <w:r w:rsidRPr="00FE75E6">
        <w:rPr>
          <w:rFonts w:asciiTheme="minorEastAsia" w:hAnsiTheme="minorEastAsia" w:cs="宋体" w:hint="eastAsia"/>
          <w:sz w:val="28"/>
          <w:szCs w:val="28"/>
        </w:rPr>
        <w:t>税率为6%。如国家税收政策变化，导致税率调整的，则按照调整后的税率开具税务发票。</w:t>
      </w:r>
    </w:p>
    <w:p w:rsidR="00A72BCD" w:rsidRPr="00FE75E6" w:rsidRDefault="00A72BCD" w:rsidP="00A72BCD">
      <w:pPr>
        <w:spacing w:line="520" w:lineRule="exact"/>
        <w:ind w:firstLineChars="200" w:firstLine="560"/>
        <w:rPr>
          <w:rFonts w:asciiTheme="minorEastAsia" w:hAnsiTheme="minorEastAsia" w:cs="宋体"/>
          <w:sz w:val="28"/>
          <w:szCs w:val="28"/>
        </w:rPr>
      </w:pPr>
      <w:r w:rsidRPr="00FE75E6">
        <w:rPr>
          <w:rFonts w:asciiTheme="minorEastAsia" w:hAnsiTheme="minorEastAsia" w:cs="宋体" w:hint="eastAsia"/>
          <w:sz w:val="28"/>
          <w:szCs w:val="28"/>
        </w:rPr>
        <w:t>3、所有款项直接汇入乙方指定的账户。</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 xml:space="preserve">单位名称： </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 xml:space="preserve">账号: </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 xml:space="preserve">开户银行： </w:t>
      </w:r>
    </w:p>
    <w:p w:rsidR="00A72BCD" w:rsidRPr="003D60FF" w:rsidRDefault="00A72BCD" w:rsidP="003D60FF">
      <w:pPr>
        <w:pStyle w:val="20"/>
        <w:rPr>
          <w:b/>
        </w:rPr>
      </w:pPr>
      <w:bookmarkStart w:id="119" w:name="_Toc111450094"/>
      <w:r w:rsidRPr="003D60FF">
        <w:rPr>
          <w:rFonts w:hint="eastAsia"/>
          <w:b/>
        </w:rPr>
        <w:t>六、甲方责任</w:t>
      </w:r>
      <w:bookmarkEnd w:id="119"/>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1、本合同签订生效之日起</w:t>
      </w:r>
      <w:r w:rsidRPr="00A72BCD">
        <w:rPr>
          <w:rFonts w:asciiTheme="minorEastAsia" w:hAnsiTheme="minorEastAsia" w:cs="宋体" w:hint="eastAsia"/>
          <w:sz w:val="28"/>
          <w:szCs w:val="28"/>
          <w:u w:val="single"/>
        </w:rPr>
        <w:t>15</w:t>
      </w:r>
      <w:r w:rsidRPr="00A72BCD">
        <w:rPr>
          <w:rFonts w:asciiTheme="minorEastAsia" w:hAnsiTheme="minorEastAsia" w:cs="宋体" w:hint="eastAsia"/>
          <w:sz w:val="28"/>
          <w:szCs w:val="28"/>
        </w:rPr>
        <w:t>个工作日内，甲方按照乙方的要求提交土地复垦方案报告书编制工作所必需的相关资料，并协助乙方完成编制工作。</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2、协助实地测量。</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3、根据需要，向相关监管单位申请组织项目评审。</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4、如由于甲方未能提供有关资料导致项目不能按计划实施的，乙方提</w:t>
      </w:r>
      <w:r w:rsidRPr="00A72BCD">
        <w:rPr>
          <w:rFonts w:asciiTheme="minorEastAsia" w:hAnsiTheme="minorEastAsia" w:cs="宋体" w:hint="eastAsia"/>
          <w:sz w:val="28"/>
          <w:szCs w:val="28"/>
        </w:rPr>
        <w:lastRenderedPageBreak/>
        <w:t>交成果的时间相应往后顺延。</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5、按约定向乙方支付合同款。</w:t>
      </w:r>
    </w:p>
    <w:p w:rsidR="00A72BCD" w:rsidRPr="003D60FF" w:rsidRDefault="00A72BCD" w:rsidP="003D60FF">
      <w:pPr>
        <w:pStyle w:val="20"/>
        <w:rPr>
          <w:b/>
        </w:rPr>
      </w:pPr>
      <w:bookmarkStart w:id="120" w:name="_Toc111450095"/>
      <w:r w:rsidRPr="003D60FF">
        <w:rPr>
          <w:rFonts w:hint="eastAsia"/>
          <w:b/>
        </w:rPr>
        <w:t>七、乙方的责任</w:t>
      </w:r>
      <w:bookmarkEnd w:id="120"/>
    </w:p>
    <w:p w:rsidR="003D60FF" w:rsidRDefault="00A72BCD" w:rsidP="003D60FF">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1、成立专门的技术鉴定组，配备熟悉业务的专业技术骨干和相关技术人员，保障各项工作顺利开展；</w:t>
      </w:r>
    </w:p>
    <w:p w:rsidR="00A72BCD" w:rsidRPr="003D60FF" w:rsidRDefault="00A72BCD" w:rsidP="003D60FF">
      <w:pPr>
        <w:spacing w:line="520" w:lineRule="exact"/>
        <w:ind w:firstLineChars="200" w:firstLine="560"/>
        <w:rPr>
          <w:rFonts w:asciiTheme="minorEastAsia" w:hAnsiTheme="minorEastAsia" w:cs="宋体"/>
          <w:sz w:val="28"/>
          <w:szCs w:val="28"/>
        </w:rPr>
      </w:pPr>
      <w:r w:rsidRPr="003D60FF">
        <w:rPr>
          <w:rFonts w:asciiTheme="minorEastAsia" w:hAnsiTheme="minorEastAsia" w:cs="宋体" w:hint="eastAsia"/>
          <w:sz w:val="28"/>
          <w:szCs w:val="28"/>
        </w:rPr>
        <w:t>2、负责组织相关人员实地踏勘，分析项目占地基本情况；</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3、根据甲方的工作计划安排，严格按照相关规定的要求标准完成土地复垦方案报告书编制工作；</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4、根据评审会中相关部门的审核意见及专家意见，属乙方责任应及时修改成果。</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5、按时提交服务成果, 所提交的服务成果归甲方所有。</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6、没有甲方事先书面同意，乙方不得将由甲方提供的相关资料提供给与履行本合同无关的任何其他人。即使</w:t>
      </w:r>
      <w:proofErr w:type="gramStart"/>
      <w:r w:rsidRPr="00A72BCD">
        <w:rPr>
          <w:rFonts w:asciiTheme="minorEastAsia" w:hAnsiTheme="minorEastAsia" w:cs="宋体" w:hint="eastAsia"/>
          <w:sz w:val="28"/>
          <w:szCs w:val="28"/>
        </w:rPr>
        <w:t>向履行</w:t>
      </w:r>
      <w:proofErr w:type="gramEnd"/>
      <w:r w:rsidRPr="00A72BCD">
        <w:rPr>
          <w:rFonts w:asciiTheme="minorEastAsia" w:hAnsiTheme="minorEastAsia" w:cs="宋体" w:hint="eastAsia"/>
          <w:sz w:val="28"/>
          <w:szCs w:val="28"/>
        </w:rPr>
        <w:t>本合同有关的人员提供，也应注意保密并限于履行合同的必需范围。</w:t>
      </w:r>
    </w:p>
    <w:p w:rsidR="00A72BCD" w:rsidRPr="003D60FF" w:rsidRDefault="00A72BCD" w:rsidP="003D60FF">
      <w:pPr>
        <w:pStyle w:val="20"/>
        <w:rPr>
          <w:b/>
        </w:rPr>
      </w:pPr>
      <w:bookmarkStart w:id="121" w:name="_Toc111450096"/>
      <w:r w:rsidRPr="003D60FF">
        <w:rPr>
          <w:rFonts w:hint="eastAsia"/>
          <w:b/>
        </w:rPr>
        <w:t>八、提交的成果</w:t>
      </w:r>
      <w:bookmarkEnd w:id="121"/>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项目编制完成后，乙方向甲方提供以下成果:</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《XX项目土地复垦方案报告表》(图、文、表)最终成果电子版一套,纸质版</w:t>
      </w:r>
      <w:r w:rsidRPr="00A72BCD">
        <w:rPr>
          <w:rFonts w:asciiTheme="minorEastAsia" w:hAnsiTheme="minorEastAsia" w:cs="宋体" w:hint="eastAsia"/>
          <w:color w:val="FF0000"/>
          <w:sz w:val="28"/>
          <w:szCs w:val="28"/>
        </w:rPr>
        <w:t>6</w:t>
      </w:r>
      <w:r w:rsidRPr="00A72BCD">
        <w:rPr>
          <w:rFonts w:asciiTheme="minorEastAsia" w:hAnsiTheme="minorEastAsia" w:cs="宋体" w:hint="eastAsia"/>
          <w:sz w:val="28"/>
          <w:szCs w:val="28"/>
        </w:rPr>
        <w:t>套。</w:t>
      </w:r>
    </w:p>
    <w:p w:rsidR="00A72BCD" w:rsidRPr="003D60FF" w:rsidRDefault="00A72BCD" w:rsidP="003D60FF">
      <w:pPr>
        <w:pStyle w:val="20"/>
        <w:rPr>
          <w:b/>
        </w:rPr>
      </w:pPr>
      <w:bookmarkStart w:id="122" w:name="_Toc111450097"/>
      <w:r w:rsidRPr="003D60FF">
        <w:rPr>
          <w:rFonts w:hint="eastAsia"/>
          <w:b/>
        </w:rPr>
        <w:t>九、甲方违约责任</w:t>
      </w:r>
      <w:bookmarkEnd w:id="122"/>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1、如由于甲方自身原因中途解除合同的，甲方按乙方实际完成本合同的工作量支付费用。</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2、如甲方无正当理由拒收服务成果的，甲方除按合同约定价款支付给乙方外，另按合同总价的4％向乙方偿付违约金。</w:t>
      </w:r>
    </w:p>
    <w:p w:rsidR="00A72BCD" w:rsidRPr="003D60FF" w:rsidRDefault="00A72BCD" w:rsidP="003D60FF">
      <w:pPr>
        <w:pStyle w:val="20"/>
        <w:rPr>
          <w:b/>
        </w:rPr>
      </w:pPr>
      <w:bookmarkStart w:id="123" w:name="_Toc111450098"/>
      <w:r w:rsidRPr="003D60FF">
        <w:rPr>
          <w:rFonts w:hint="eastAsia"/>
          <w:b/>
        </w:rPr>
        <w:lastRenderedPageBreak/>
        <w:t>十、乙方违约责任</w:t>
      </w:r>
      <w:bookmarkEnd w:id="123"/>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 xml:space="preserve">1、如由于乙方因自身原因中途解除合同的，乙方无息退还甲方的已付款项。 </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2、如乙方所提交的服务成果质量不符合合同规定及国家相关文件规定标准的，甲方有权拒收该服务成果，乙方愿意更换服务但逾期提供服务的，按乙方逾期提供服务处理。</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3、如由于乙方自身原因不能按期完成任务的，每逾期一天，乙方按甲方已付费用的2‰向甲方支付违约金。</w:t>
      </w:r>
    </w:p>
    <w:p w:rsidR="00A72BCD" w:rsidRPr="00A72BCD" w:rsidRDefault="00A72BCD" w:rsidP="003D60FF">
      <w:pPr>
        <w:pStyle w:val="20"/>
        <w:ind w:firstLineChars="200" w:firstLine="560"/>
      </w:pPr>
      <w:bookmarkStart w:id="124" w:name="_Toc111450099"/>
      <w:r w:rsidRPr="00812E3D">
        <w:rPr>
          <w:rFonts w:hint="eastAsia"/>
        </w:rPr>
        <w:t>十一、其它约定</w:t>
      </w:r>
      <w:r w:rsidRPr="00A72BCD">
        <w:rPr>
          <w:rFonts w:hint="eastAsia"/>
        </w:rPr>
        <w:t>：由于不可抗力而致使合同无法履行时，甲、乙双方应按有关法律规定及时协商处理。</w:t>
      </w:r>
      <w:bookmarkEnd w:id="124"/>
    </w:p>
    <w:p w:rsidR="00A72BCD" w:rsidRPr="00A72BCD" w:rsidRDefault="00A72BCD" w:rsidP="003D60FF">
      <w:pPr>
        <w:pStyle w:val="20"/>
        <w:ind w:firstLineChars="200" w:firstLine="562"/>
      </w:pPr>
      <w:bookmarkStart w:id="125" w:name="_Toc111450100"/>
      <w:r w:rsidRPr="003D60FF">
        <w:rPr>
          <w:rStyle w:val="2Char"/>
          <w:rFonts w:hint="eastAsia"/>
          <w:b/>
        </w:rPr>
        <w:t>十二、</w:t>
      </w:r>
      <w:r w:rsidRPr="003D60FF">
        <w:rPr>
          <w:rStyle w:val="2Char"/>
          <w:rFonts w:hint="eastAsia"/>
        </w:rPr>
        <w:t>本合同执行过程中的未尽事宜</w:t>
      </w:r>
      <w:r w:rsidRPr="00A72BCD">
        <w:rPr>
          <w:rFonts w:hint="eastAsia"/>
        </w:rPr>
        <w:t>，甲、乙双方应本着实事求是友好协商的态度加以解决。经甲、乙双方协商一致的，另行签订补充协议。补充协议与本合同具有同等法律效力。</w:t>
      </w:r>
      <w:bookmarkEnd w:id="125"/>
    </w:p>
    <w:p w:rsidR="00A72BCD" w:rsidRPr="00A72BCD" w:rsidRDefault="00A72BCD" w:rsidP="003D60FF">
      <w:pPr>
        <w:pStyle w:val="20"/>
        <w:ind w:firstLineChars="200" w:firstLine="562"/>
      </w:pPr>
      <w:bookmarkStart w:id="126" w:name="_Toc111450101"/>
      <w:r w:rsidRPr="003D60FF">
        <w:rPr>
          <w:rStyle w:val="2Char"/>
          <w:rFonts w:hint="eastAsia"/>
          <w:b/>
        </w:rPr>
        <w:t>十三、</w:t>
      </w:r>
      <w:r w:rsidRPr="003D60FF">
        <w:rPr>
          <w:rStyle w:val="2Char"/>
          <w:rFonts w:hint="eastAsia"/>
        </w:rPr>
        <w:t>因本合同发生争议的</w:t>
      </w:r>
      <w:r w:rsidRPr="00A72BCD">
        <w:rPr>
          <w:rFonts w:hint="eastAsia"/>
        </w:rPr>
        <w:t>，由甲、乙双方协商解决或由双方主管部门调解。协商或调解不成的，甲、乙双方同意向合同签订所在地人民法院起诉。</w:t>
      </w:r>
      <w:bookmarkEnd w:id="126"/>
    </w:p>
    <w:p w:rsidR="00A72BCD" w:rsidRPr="003D60FF" w:rsidRDefault="00A72BCD" w:rsidP="003D60FF">
      <w:pPr>
        <w:pStyle w:val="20"/>
        <w:rPr>
          <w:b/>
        </w:rPr>
      </w:pPr>
      <w:bookmarkStart w:id="127" w:name="_Toc111450102"/>
      <w:r w:rsidRPr="003D60FF">
        <w:rPr>
          <w:rFonts w:hint="eastAsia"/>
          <w:b/>
        </w:rPr>
        <w:t>十四、附则</w:t>
      </w:r>
      <w:bookmarkEnd w:id="127"/>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1、本合同由甲、乙双方法定代表人或其委托代理人（需出具委托书）签字，并加盖单位公章后即生效。当全部成果交接完毕并完成项目费用结算后，本合同自行终止。</w:t>
      </w:r>
    </w:p>
    <w:p w:rsidR="00A72BCD" w:rsidRPr="00A72BCD" w:rsidRDefault="00A72BCD" w:rsidP="00A72BCD">
      <w:pPr>
        <w:spacing w:line="520" w:lineRule="exact"/>
        <w:ind w:firstLineChars="200" w:firstLine="560"/>
        <w:rPr>
          <w:rFonts w:asciiTheme="minorEastAsia" w:hAnsiTheme="minorEastAsia" w:cs="宋体"/>
          <w:sz w:val="28"/>
          <w:szCs w:val="28"/>
        </w:rPr>
      </w:pPr>
      <w:r w:rsidRPr="00A72BCD">
        <w:rPr>
          <w:rFonts w:asciiTheme="minorEastAsia" w:hAnsiTheme="minorEastAsia" w:cs="宋体" w:hint="eastAsia"/>
          <w:sz w:val="28"/>
          <w:szCs w:val="28"/>
        </w:rPr>
        <w:t>2、本合同一式捌份，甲乙双方各执肆份,均具有同等法律效力。</w:t>
      </w:r>
    </w:p>
    <w:p w:rsidR="00A72BCD" w:rsidRPr="00A72BCD" w:rsidRDefault="00A72BCD" w:rsidP="00A72BCD">
      <w:pPr>
        <w:spacing w:line="520" w:lineRule="exact"/>
        <w:ind w:left="1540" w:right="600" w:hangingChars="550" w:hanging="1540"/>
        <w:rPr>
          <w:rFonts w:asciiTheme="minorEastAsia" w:hAnsiTheme="minorEastAsia" w:cs="宋体"/>
          <w:sz w:val="28"/>
          <w:szCs w:val="28"/>
        </w:rPr>
      </w:pPr>
      <w:r w:rsidRPr="00A72BCD">
        <w:rPr>
          <w:rFonts w:asciiTheme="minorEastAsia" w:hAnsiTheme="minorEastAsia" w:cs="宋体" w:hint="eastAsia"/>
          <w:sz w:val="28"/>
          <w:szCs w:val="28"/>
        </w:rPr>
        <w:t>（以下无内容）</w:t>
      </w:r>
    </w:p>
    <w:p w:rsidR="00A72BCD" w:rsidRPr="00A72BCD" w:rsidRDefault="00A72BCD" w:rsidP="00A72BCD">
      <w:pPr>
        <w:spacing w:line="520" w:lineRule="exact"/>
        <w:ind w:right="600"/>
        <w:rPr>
          <w:rFonts w:asciiTheme="minorEastAsia" w:hAnsiTheme="minorEastAsia" w:cs="宋体"/>
          <w:sz w:val="28"/>
          <w:szCs w:val="28"/>
        </w:rPr>
      </w:pPr>
    </w:p>
    <w:p w:rsidR="00A72BCD" w:rsidRPr="00A72BCD" w:rsidRDefault="00A72BCD" w:rsidP="00A72BCD">
      <w:pPr>
        <w:spacing w:line="520" w:lineRule="exact"/>
        <w:ind w:left="7280" w:right="600" w:hangingChars="2600" w:hanging="7280"/>
        <w:rPr>
          <w:rFonts w:asciiTheme="minorEastAsia" w:hAnsiTheme="minorEastAsia" w:cs="宋体"/>
          <w:sz w:val="28"/>
          <w:szCs w:val="28"/>
        </w:rPr>
      </w:pPr>
      <w:r w:rsidRPr="00A72BCD">
        <w:rPr>
          <w:rFonts w:asciiTheme="minorEastAsia" w:hAnsiTheme="minorEastAsia" w:cs="宋体" w:hint="eastAsia"/>
          <w:sz w:val="28"/>
          <w:szCs w:val="28"/>
        </w:rPr>
        <w:lastRenderedPageBreak/>
        <w:t xml:space="preserve">甲方（章）：                                乙方（章）： </w:t>
      </w:r>
    </w:p>
    <w:p w:rsidR="00A72BCD" w:rsidRPr="00A72BCD" w:rsidRDefault="00A72BCD" w:rsidP="00A72BCD">
      <w:pPr>
        <w:spacing w:line="520" w:lineRule="exact"/>
        <w:ind w:leftChars="1106" w:left="6663" w:right="600" w:hangingChars="1550" w:hanging="4340"/>
        <w:rPr>
          <w:rFonts w:asciiTheme="minorEastAsia" w:hAnsiTheme="minorEastAsia" w:cs="宋体"/>
          <w:sz w:val="28"/>
          <w:szCs w:val="28"/>
        </w:rPr>
      </w:pPr>
    </w:p>
    <w:p w:rsidR="00A72BCD" w:rsidRPr="00A72BCD" w:rsidRDefault="00A72BCD" w:rsidP="00A72BCD">
      <w:pPr>
        <w:spacing w:line="520" w:lineRule="exact"/>
        <w:rPr>
          <w:rFonts w:asciiTheme="minorEastAsia" w:hAnsiTheme="minorEastAsia" w:cs="宋体"/>
          <w:sz w:val="28"/>
          <w:szCs w:val="28"/>
        </w:rPr>
      </w:pPr>
      <w:r w:rsidRPr="00A72BCD">
        <w:rPr>
          <w:rFonts w:asciiTheme="minorEastAsia" w:hAnsiTheme="minorEastAsia" w:cs="宋体" w:hint="eastAsia"/>
          <w:sz w:val="28"/>
          <w:szCs w:val="28"/>
        </w:rPr>
        <w:t>法定代表人：</w:t>
      </w:r>
      <w:r w:rsidRPr="00A72BCD">
        <w:rPr>
          <w:rFonts w:asciiTheme="minorEastAsia" w:hAnsiTheme="minorEastAsia" w:cs="宋体" w:hint="eastAsia"/>
          <w:sz w:val="28"/>
          <w:szCs w:val="28"/>
        </w:rPr>
        <w:tab/>
        <w:t xml:space="preserve">                               法定代表人：</w:t>
      </w:r>
    </w:p>
    <w:p w:rsidR="00A72BCD" w:rsidRPr="00A72BCD" w:rsidRDefault="00A72BCD" w:rsidP="00A72BCD">
      <w:pPr>
        <w:spacing w:line="520" w:lineRule="exact"/>
        <w:rPr>
          <w:rFonts w:asciiTheme="minorEastAsia" w:hAnsiTheme="minorEastAsia" w:cs="宋体"/>
          <w:sz w:val="28"/>
          <w:szCs w:val="28"/>
        </w:rPr>
      </w:pPr>
      <w:r w:rsidRPr="00A72BCD">
        <w:rPr>
          <w:rFonts w:asciiTheme="minorEastAsia" w:hAnsiTheme="minorEastAsia" w:cs="宋体" w:hint="eastAsia"/>
          <w:sz w:val="28"/>
          <w:szCs w:val="28"/>
        </w:rPr>
        <w:t>（或委托代理人）：</w:t>
      </w:r>
      <w:r>
        <w:rPr>
          <w:rFonts w:asciiTheme="minorEastAsia" w:hAnsiTheme="minorEastAsia" w:cs="宋体" w:hint="eastAsia"/>
          <w:sz w:val="28"/>
          <w:szCs w:val="28"/>
        </w:rPr>
        <w:tab/>
      </w:r>
      <w:r w:rsidRPr="00A72BCD">
        <w:rPr>
          <w:rFonts w:asciiTheme="minorEastAsia" w:hAnsiTheme="minorEastAsia" w:cs="宋体" w:hint="eastAsia"/>
          <w:sz w:val="28"/>
          <w:szCs w:val="28"/>
        </w:rPr>
        <w:t>（或委托代理人）：</w:t>
      </w:r>
    </w:p>
    <w:p w:rsidR="00A72BCD" w:rsidRPr="00A72BCD" w:rsidRDefault="00A72BCD" w:rsidP="00A72BCD">
      <w:pPr>
        <w:spacing w:line="520" w:lineRule="exact"/>
        <w:ind w:firstLineChars="50" w:firstLine="140"/>
        <w:rPr>
          <w:rFonts w:asciiTheme="minorEastAsia" w:hAnsiTheme="minorEastAsia" w:cs="宋体"/>
          <w:sz w:val="28"/>
          <w:szCs w:val="28"/>
        </w:rPr>
      </w:pPr>
      <w:r w:rsidRPr="00A72BCD">
        <w:rPr>
          <w:rFonts w:asciiTheme="minorEastAsia" w:hAnsiTheme="minorEastAsia" w:cs="宋体" w:hint="eastAsia"/>
          <w:sz w:val="28"/>
          <w:szCs w:val="28"/>
        </w:rPr>
        <w:t xml:space="preserve">联系人：                                    联系人：  </w:t>
      </w:r>
    </w:p>
    <w:p w:rsidR="00A72BCD" w:rsidRPr="00A72BCD" w:rsidRDefault="00A72BCD" w:rsidP="00A72BCD">
      <w:pPr>
        <w:spacing w:line="520" w:lineRule="exact"/>
        <w:rPr>
          <w:rFonts w:asciiTheme="minorEastAsia" w:hAnsiTheme="minorEastAsia" w:cs="宋体"/>
          <w:sz w:val="28"/>
          <w:szCs w:val="28"/>
        </w:rPr>
      </w:pPr>
      <w:r w:rsidRPr="00A72BCD">
        <w:rPr>
          <w:rFonts w:asciiTheme="minorEastAsia" w:hAnsiTheme="minorEastAsia" w:cs="宋体" w:hint="eastAsia"/>
          <w:sz w:val="28"/>
          <w:szCs w:val="28"/>
        </w:rPr>
        <w:t>联系电话：                                   联系电话：</w:t>
      </w:r>
    </w:p>
    <w:p w:rsidR="00A72BCD" w:rsidRPr="00A72BCD" w:rsidRDefault="00A72BCD" w:rsidP="00A72BCD">
      <w:pPr>
        <w:spacing w:line="520" w:lineRule="exact"/>
        <w:rPr>
          <w:rFonts w:asciiTheme="minorEastAsia" w:hAnsiTheme="minorEastAsia" w:cs="宋体"/>
          <w:sz w:val="28"/>
          <w:szCs w:val="28"/>
        </w:rPr>
      </w:pPr>
      <w:r w:rsidRPr="00A72BCD">
        <w:rPr>
          <w:rFonts w:asciiTheme="minorEastAsia" w:hAnsiTheme="minorEastAsia" w:cs="宋体" w:hint="eastAsia"/>
          <w:sz w:val="28"/>
          <w:szCs w:val="28"/>
        </w:rPr>
        <w:t xml:space="preserve">签订地点： </w:t>
      </w:r>
    </w:p>
    <w:p w:rsidR="00A72BCD" w:rsidRPr="00A72BCD" w:rsidRDefault="00A72BCD" w:rsidP="00A72BCD">
      <w:pPr>
        <w:adjustRightInd w:val="0"/>
        <w:snapToGrid w:val="0"/>
        <w:spacing w:line="520" w:lineRule="exact"/>
        <w:rPr>
          <w:rFonts w:asciiTheme="minorEastAsia" w:hAnsiTheme="minorEastAsia" w:cs="宋体"/>
          <w:sz w:val="28"/>
          <w:szCs w:val="28"/>
        </w:rPr>
      </w:pPr>
      <w:r w:rsidRPr="00A72BCD">
        <w:rPr>
          <w:rFonts w:asciiTheme="minorEastAsia" w:hAnsiTheme="minorEastAsia" w:cs="宋体" w:hint="eastAsia"/>
          <w:sz w:val="28"/>
          <w:szCs w:val="28"/>
        </w:rPr>
        <w:t>签订时间： 年    月   日</w:t>
      </w:r>
    </w:p>
    <w:p w:rsidR="00A72BCD" w:rsidRPr="00A72BCD" w:rsidRDefault="00A72BCD" w:rsidP="00A72BCD">
      <w:pPr>
        <w:adjustRightInd w:val="0"/>
        <w:snapToGrid w:val="0"/>
        <w:spacing w:line="520" w:lineRule="exact"/>
        <w:jc w:val="center"/>
        <w:rPr>
          <w:rFonts w:asciiTheme="minorEastAsia" w:hAnsiTheme="minorEastAsia" w:cs="宋体"/>
          <w:sz w:val="28"/>
          <w:szCs w:val="28"/>
        </w:rPr>
      </w:pPr>
    </w:p>
    <w:p w:rsidR="00A72BCD" w:rsidRDefault="00A72BCD" w:rsidP="00A72BCD">
      <w:pPr>
        <w:adjustRightInd w:val="0"/>
        <w:snapToGrid w:val="0"/>
        <w:spacing w:line="520" w:lineRule="exact"/>
        <w:jc w:val="center"/>
        <w:rPr>
          <w:rFonts w:ascii="宋体" w:hAnsi="宋体" w:cs="宋体"/>
          <w:szCs w:val="21"/>
        </w:rPr>
      </w:pPr>
    </w:p>
    <w:p w:rsidR="00A72BCD" w:rsidRDefault="00A72BCD" w:rsidP="00A72BCD">
      <w:pPr>
        <w:adjustRightInd w:val="0"/>
        <w:snapToGrid w:val="0"/>
        <w:spacing w:line="520" w:lineRule="exact"/>
        <w:rPr>
          <w:rFonts w:ascii="宋体" w:hAnsi="宋体" w:cs="宋体"/>
          <w:szCs w:val="21"/>
        </w:rPr>
      </w:pPr>
    </w:p>
    <w:p w:rsidR="00A72BCD" w:rsidRDefault="00A72BCD" w:rsidP="00A72BCD">
      <w:pPr>
        <w:pStyle w:val="a7"/>
        <w:rPr>
          <w:rFonts w:hAnsi="宋体" w:cs="宋体"/>
          <w:szCs w:val="21"/>
        </w:rPr>
      </w:pPr>
    </w:p>
    <w:p w:rsidR="00FC2A24" w:rsidRPr="00A72BCD" w:rsidRDefault="00FC2A24">
      <w:pPr>
        <w:tabs>
          <w:tab w:val="left" w:pos="1701"/>
        </w:tabs>
        <w:rPr>
          <w:rFonts w:ascii="Times New Roman" w:eastAsia="宋体" w:hAnsi="Times New Roman" w:cs="Times New Roman"/>
          <w:szCs w:val="24"/>
        </w:rPr>
      </w:pPr>
    </w:p>
    <w:p w:rsidR="00FC2A24" w:rsidRDefault="00FC2A24">
      <w:pPr>
        <w:widowControl/>
        <w:jc w:val="left"/>
        <w:rPr>
          <w:rFonts w:ascii="宋体" w:eastAsia="宋体" w:hAnsi="宋体" w:cs="宋体"/>
          <w:sz w:val="28"/>
          <w:szCs w:val="28"/>
        </w:rPr>
      </w:pPr>
    </w:p>
    <w:p w:rsidR="00A72BCD" w:rsidRDefault="00A72BCD" w:rsidP="00A72BCD">
      <w:pPr>
        <w:pStyle w:val="2"/>
      </w:pPr>
    </w:p>
    <w:p w:rsidR="00A72BCD" w:rsidRDefault="00A72BCD" w:rsidP="00A72BCD">
      <w:pPr>
        <w:pStyle w:val="2"/>
      </w:pPr>
    </w:p>
    <w:p w:rsidR="003D60FF" w:rsidRDefault="003D60FF" w:rsidP="00A72BCD">
      <w:pPr>
        <w:pStyle w:val="2"/>
      </w:pPr>
    </w:p>
    <w:p w:rsidR="003D60FF" w:rsidRDefault="003D60FF" w:rsidP="00A72BCD">
      <w:pPr>
        <w:pStyle w:val="2"/>
      </w:pPr>
    </w:p>
    <w:p w:rsidR="003D60FF" w:rsidRDefault="003D60FF" w:rsidP="00A72BCD">
      <w:pPr>
        <w:pStyle w:val="2"/>
      </w:pPr>
    </w:p>
    <w:p w:rsidR="003D60FF" w:rsidRDefault="003D60FF" w:rsidP="00A72BCD">
      <w:pPr>
        <w:pStyle w:val="2"/>
      </w:pPr>
    </w:p>
    <w:p w:rsidR="003D60FF" w:rsidRDefault="003D60FF" w:rsidP="00A72BCD">
      <w:pPr>
        <w:pStyle w:val="2"/>
      </w:pPr>
    </w:p>
    <w:p w:rsidR="003D60FF" w:rsidRDefault="003D60FF" w:rsidP="00A72BCD">
      <w:pPr>
        <w:pStyle w:val="2"/>
      </w:pPr>
    </w:p>
    <w:p w:rsidR="003D60FF" w:rsidRPr="00A72BCD" w:rsidRDefault="003D60FF" w:rsidP="00A72BCD">
      <w:pPr>
        <w:pStyle w:val="2"/>
      </w:pPr>
    </w:p>
    <w:p w:rsidR="00FC2A24" w:rsidRDefault="0035106D">
      <w:pPr>
        <w:keepNext/>
        <w:keepLines/>
        <w:numPr>
          <w:ilvl w:val="0"/>
          <w:numId w:val="2"/>
        </w:numPr>
        <w:spacing w:before="340" w:after="330" w:line="576" w:lineRule="auto"/>
        <w:jc w:val="center"/>
        <w:outlineLvl w:val="0"/>
        <w:rPr>
          <w:rFonts w:ascii="宋体" w:eastAsia="宋体" w:hAnsi="宋体" w:cs="宋体"/>
          <w:b/>
          <w:kern w:val="44"/>
          <w:sz w:val="28"/>
          <w:szCs w:val="28"/>
        </w:rPr>
      </w:pPr>
      <w:bookmarkStart w:id="128" w:name="_Toc7234"/>
      <w:bookmarkStart w:id="129" w:name="_Toc333307121"/>
      <w:bookmarkStart w:id="130" w:name="_Toc32280"/>
      <w:bookmarkStart w:id="131" w:name="_Toc23661"/>
      <w:bookmarkStart w:id="132" w:name="_Toc111450103"/>
      <w:r>
        <w:rPr>
          <w:rFonts w:ascii="宋体" w:eastAsia="宋体" w:hAnsi="宋体" w:cs="宋体" w:hint="eastAsia"/>
          <w:b/>
          <w:kern w:val="44"/>
          <w:sz w:val="28"/>
          <w:szCs w:val="28"/>
        </w:rPr>
        <w:lastRenderedPageBreak/>
        <w:t>比选</w:t>
      </w:r>
      <w:bookmarkEnd w:id="128"/>
      <w:bookmarkEnd w:id="129"/>
      <w:r>
        <w:rPr>
          <w:rFonts w:ascii="宋体" w:eastAsia="宋体" w:hAnsi="宋体" w:cs="宋体" w:hint="eastAsia"/>
          <w:b/>
          <w:kern w:val="44"/>
          <w:sz w:val="28"/>
          <w:szCs w:val="28"/>
        </w:rPr>
        <w:t>申请文件（格式）</w:t>
      </w:r>
      <w:bookmarkStart w:id="133" w:name="_Toc114052391"/>
      <w:bookmarkEnd w:id="130"/>
      <w:bookmarkEnd w:id="131"/>
      <w:bookmarkEnd w:id="132"/>
    </w:p>
    <w:p w:rsidR="00FC2A24" w:rsidRDefault="00FC2A24">
      <w:pPr>
        <w:jc w:val="center"/>
        <w:rPr>
          <w:rFonts w:ascii="宋体" w:eastAsia="宋体" w:hAnsi="宋体" w:cs="宋体"/>
          <w:szCs w:val="28"/>
        </w:rPr>
      </w:pPr>
    </w:p>
    <w:p w:rsidR="00FC2A24" w:rsidRDefault="00FC2A24">
      <w:pPr>
        <w:ind w:right="753"/>
        <w:jc w:val="left"/>
        <w:rPr>
          <w:rFonts w:ascii="宋体" w:eastAsia="宋体" w:hAnsi="宋体" w:cs="宋体"/>
          <w:szCs w:val="28"/>
        </w:rPr>
      </w:pPr>
    </w:p>
    <w:bookmarkEnd w:id="133"/>
    <w:p w:rsidR="00A72BCD" w:rsidRDefault="00A72BCD" w:rsidP="00A72BCD">
      <w:pPr>
        <w:jc w:val="center"/>
        <w:rPr>
          <w:rFonts w:ascii="宋体" w:hAnsi="宋体"/>
          <w:kern w:val="0"/>
          <w:sz w:val="48"/>
          <w:szCs w:val="48"/>
        </w:rPr>
      </w:pPr>
      <w:r>
        <w:rPr>
          <w:rFonts w:ascii="宋体" w:hAnsi="宋体" w:cs="宋体" w:hint="eastAsia"/>
          <w:b/>
          <w:bCs/>
          <w:sz w:val="44"/>
          <w:szCs w:val="44"/>
        </w:rPr>
        <w:t>南宁市轨道交通4号线一期工程五</w:t>
      </w:r>
      <w:proofErr w:type="gramStart"/>
      <w:r>
        <w:rPr>
          <w:rFonts w:ascii="宋体" w:hAnsi="宋体" w:cs="宋体" w:hint="eastAsia"/>
          <w:b/>
          <w:bCs/>
          <w:sz w:val="44"/>
          <w:szCs w:val="44"/>
        </w:rPr>
        <w:t>象</w:t>
      </w:r>
      <w:proofErr w:type="gramEnd"/>
      <w:r>
        <w:rPr>
          <w:rFonts w:ascii="宋体" w:hAnsi="宋体" w:cs="宋体" w:hint="eastAsia"/>
          <w:b/>
          <w:bCs/>
          <w:sz w:val="44"/>
          <w:szCs w:val="44"/>
        </w:rPr>
        <w:t>火车站施工配套临时用地范围内复垦方案项目</w:t>
      </w:r>
    </w:p>
    <w:p w:rsidR="00A72BCD" w:rsidRPr="00591DAD" w:rsidRDefault="00A72BCD" w:rsidP="00591DAD">
      <w:pPr>
        <w:pStyle w:val="20"/>
        <w:jc w:val="center"/>
        <w:rPr>
          <w:b/>
          <w:sz w:val="44"/>
          <w:szCs w:val="44"/>
        </w:rPr>
      </w:pPr>
      <w:bookmarkStart w:id="134" w:name="_Toc111450104"/>
      <w:r w:rsidRPr="00591DAD">
        <w:rPr>
          <w:rFonts w:hint="eastAsia"/>
          <w:b/>
          <w:sz w:val="44"/>
          <w:szCs w:val="44"/>
        </w:rPr>
        <w:t>资格审查部分</w:t>
      </w:r>
      <w:bookmarkEnd w:id="134"/>
    </w:p>
    <w:p w:rsidR="00A72BCD" w:rsidRDefault="00A72BCD" w:rsidP="00A72BCD">
      <w:pPr>
        <w:autoSpaceDE w:val="0"/>
        <w:autoSpaceDN w:val="0"/>
        <w:adjustRightInd w:val="0"/>
        <w:jc w:val="center"/>
        <w:rPr>
          <w:rFonts w:ascii="楷体_GB2312" w:eastAsia="楷体_GB2312"/>
          <w:kern w:val="0"/>
          <w:sz w:val="36"/>
          <w:szCs w:val="36"/>
        </w:rPr>
      </w:pPr>
      <w:r>
        <w:rPr>
          <w:rFonts w:ascii="楷体_GB2312" w:eastAsia="楷体_GB2312" w:hint="eastAsia"/>
          <w:kern w:val="0"/>
          <w:sz w:val="36"/>
          <w:szCs w:val="36"/>
        </w:rPr>
        <w:t>（＊本）</w:t>
      </w:r>
    </w:p>
    <w:p w:rsidR="00A72BCD" w:rsidRDefault="00A72BCD" w:rsidP="00A72BCD">
      <w:pPr>
        <w:autoSpaceDE w:val="0"/>
        <w:autoSpaceDN w:val="0"/>
        <w:adjustRightInd w:val="0"/>
        <w:jc w:val="left"/>
        <w:rPr>
          <w:rFonts w:ascii="楷体_GB2312" w:eastAsia="楷体_GB2312"/>
          <w:kern w:val="0"/>
          <w:sz w:val="24"/>
        </w:rPr>
      </w:pPr>
    </w:p>
    <w:p w:rsidR="00A72BCD" w:rsidRDefault="00A72BCD" w:rsidP="00A72BCD">
      <w:pPr>
        <w:autoSpaceDE w:val="0"/>
        <w:autoSpaceDN w:val="0"/>
        <w:adjustRightInd w:val="0"/>
        <w:jc w:val="left"/>
        <w:rPr>
          <w:rFonts w:ascii="楷体_GB2312" w:eastAsia="楷体_GB2312"/>
          <w:kern w:val="0"/>
          <w:sz w:val="24"/>
        </w:rPr>
      </w:pPr>
    </w:p>
    <w:p w:rsidR="00A72BCD" w:rsidRDefault="00A72BCD" w:rsidP="00A72BCD">
      <w:pPr>
        <w:autoSpaceDE w:val="0"/>
        <w:autoSpaceDN w:val="0"/>
        <w:adjustRightInd w:val="0"/>
        <w:jc w:val="left"/>
        <w:rPr>
          <w:rFonts w:ascii="楷体_GB2312" w:eastAsia="楷体_GB2312"/>
          <w:kern w:val="0"/>
          <w:sz w:val="24"/>
        </w:rPr>
      </w:pPr>
    </w:p>
    <w:p w:rsidR="00A72BCD" w:rsidRDefault="00A72BCD" w:rsidP="00A72BCD">
      <w:pPr>
        <w:autoSpaceDE w:val="0"/>
        <w:autoSpaceDN w:val="0"/>
        <w:adjustRightInd w:val="0"/>
        <w:jc w:val="left"/>
        <w:rPr>
          <w:rFonts w:ascii="楷体_GB2312" w:eastAsia="楷体_GB2312"/>
          <w:kern w:val="0"/>
          <w:sz w:val="24"/>
        </w:rPr>
      </w:pPr>
    </w:p>
    <w:p w:rsidR="00A72BCD" w:rsidRDefault="00A72BCD" w:rsidP="00A72BCD">
      <w:pPr>
        <w:autoSpaceDE w:val="0"/>
        <w:autoSpaceDN w:val="0"/>
        <w:adjustRightInd w:val="0"/>
        <w:jc w:val="left"/>
        <w:rPr>
          <w:rFonts w:ascii="楷体_GB2312" w:eastAsia="楷体_GB2312"/>
          <w:kern w:val="0"/>
          <w:sz w:val="24"/>
        </w:rPr>
      </w:pPr>
    </w:p>
    <w:p w:rsidR="00A72BCD" w:rsidRDefault="00A72BCD" w:rsidP="00A72BCD">
      <w:pPr>
        <w:autoSpaceDE w:val="0"/>
        <w:autoSpaceDN w:val="0"/>
        <w:adjustRightInd w:val="0"/>
        <w:rPr>
          <w:rFonts w:ascii="楷体_GB2312" w:eastAsia="楷体_GB2312"/>
          <w:kern w:val="0"/>
          <w:sz w:val="24"/>
        </w:rPr>
      </w:pPr>
    </w:p>
    <w:p w:rsidR="00A72BCD" w:rsidRDefault="00A72BCD" w:rsidP="00A72BCD">
      <w:pPr>
        <w:autoSpaceDE w:val="0"/>
        <w:autoSpaceDN w:val="0"/>
        <w:adjustRightInd w:val="0"/>
        <w:rPr>
          <w:rFonts w:ascii="宋体" w:hAnsi="宋体"/>
          <w:kern w:val="0"/>
          <w:sz w:val="28"/>
          <w:szCs w:val="28"/>
        </w:rPr>
      </w:pPr>
      <w:r>
        <w:rPr>
          <w:rFonts w:ascii="宋体" w:hAnsi="宋体" w:hint="eastAsia"/>
          <w:kern w:val="0"/>
          <w:sz w:val="28"/>
          <w:szCs w:val="28"/>
        </w:rPr>
        <w:t>比选申请人：（加盖单位公章）</w:t>
      </w:r>
    </w:p>
    <w:p w:rsidR="00A72BCD" w:rsidRDefault="00A72BCD" w:rsidP="00A72BCD">
      <w:pPr>
        <w:autoSpaceDE w:val="0"/>
        <w:autoSpaceDN w:val="0"/>
        <w:adjustRightInd w:val="0"/>
        <w:rPr>
          <w:rFonts w:ascii="宋体" w:hAnsi="宋体"/>
          <w:kern w:val="0"/>
          <w:sz w:val="28"/>
          <w:szCs w:val="28"/>
        </w:rPr>
      </w:pPr>
      <w:bookmarkStart w:id="135" w:name="_Toc114052392"/>
      <w:r>
        <w:rPr>
          <w:rFonts w:ascii="宋体" w:hAnsi="宋体" w:hint="eastAsia"/>
          <w:kern w:val="0"/>
          <w:sz w:val="28"/>
          <w:szCs w:val="28"/>
        </w:rPr>
        <w:t>法定代表人或授权委托代理人：（签字或盖章）</w:t>
      </w:r>
      <w:bookmarkEnd w:id="135"/>
    </w:p>
    <w:p w:rsidR="00A72BCD" w:rsidRDefault="00A72BCD" w:rsidP="00A72BCD">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A72BCD" w:rsidRDefault="00A72BCD" w:rsidP="00A72BCD">
      <w:pPr>
        <w:autoSpaceDE w:val="0"/>
        <w:autoSpaceDN w:val="0"/>
        <w:adjustRightInd w:val="0"/>
        <w:rPr>
          <w:rFonts w:ascii="宋体" w:hAnsi="宋体"/>
          <w:kern w:val="0"/>
          <w:sz w:val="28"/>
          <w:szCs w:val="28"/>
        </w:rPr>
      </w:pPr>
      <w:r>
        <w:rPr>
          <w:rFonts w:ascii="宋体" w:hAnsi="宋体" w:hint="eastAsia"/>
          <w:kern w:val="0"/>
          <w:sz w:val="28"/>
          <w:szCs w:val="28"/>
        </w:rPr>
        <w:t>地址：</w:t>
      </w:r>
    </w:p>
    <w:p w:rsidR="00A72BCD" w:rsidRDefault="00A72BCD" w:rsidP="00A72BCD">
      <w:pPr>
        <w:autoSpaceDE w:val="0"/>
        <w:autoSpaceDN w:val="0"/>
        <w:adjustRightInd w:val="0"/>
        <w:rPr>
          <w:rFonts w:ascii="宋体" w:hAnsi="宋体"/>
          <w:kern w:val="0"/>
          <w:sz w:val="28"/>
          <w:szCs w:val="28"/>
        </w:rPr>
      </w:pPr>
    </w:p>
    <w:p w:rsidR="00A72BCD" w:rsidRDefault="00A72BCD" w:rsidP="00A72BCD">
      <w:pPr>
        <w:autoSpaceDE w:val="0"/>
        <w:autoSpaceDN w:val="0"/>
        <w:adjustRightInd w:val="0"/>
        <w:rPr>
          <w:rFonts w:ascii="宋体" w:hAnsi="宋体"/>
          <w:kern w:val="0"/>
          <w:sz w:val="28"/>
          <w:szCs w:val="28"/>
        </w:rPr>
      </w:pPr>
    </w:p>
    <w:p w:rsidR="00FC2A24" w:rsidRPr="009B4DCB" w:rsidRDefault="00A72BCD" w:rsidP="009B4DCB">
      <w:pPr>
        <w:autoSpaceDE w:val="0"/>
        <w:autoSpaceDN w:val="0"/>
        <w:adjustRightInd w:val="0"/>
        <w:jc w:val="center"/>
        <w:rPr>
          <w:rFonts w:ascii="Arial" w:eastAsia="宋体" w:hAnsi="Arial" w:cs="Times New Roman"/>
          <w:b/>
          <w:kern w:val="0"/>
          <w:sz w:val="44"/>
          <w:szCs w:val="44"/>
        </w:rPr>
      </w:pPr>
      <w:r>
        <w:rPr>
          <w:rFonts w:ascii="宋体" w:hAnsi="宋体" w:hint="eastAsia"/>
          <w:kern w:val="0"/>
          <w:sz w:val="28"/>
          <w:szCs w:val="28"/>
        </w:rPr>
        <w:t>日期：　　年  月   日</w:t>
      </w:r>
      <w:r w:rsidR="0035106D">
        <w:rPr>
          <w:rFonts w:ascii="Times New Roman" w:eastAsia="宋体" w:hAnsi="Times New Roman" w:cs="Times New Roman"/>
          <w:kern w:val="0"/>
          <w:sz w:val="28"/>
          <w:szCs w:val="20"/>
        </w:rPr>
        <w:br w:type="page"/>
      </w:r>
      <w:r w:rsidR="009B4DCB" w:rsidRPr="009B4DCB">
        <w:rPr>
          <w:rStyle w:val="2Char"/>
          <w:rFonts w:hint="eastAsia"/>
        </w:rPr>
        <w:lastRenderedPageBreak/>
        <w:t>需提交文件</w:t>
      </w:r>
    </w:p>
    <w:p w:rsidR="00FC2A24" w:rsidRDefault="00FC2A24">
      <w:pPr>
        <w:ind w:right="753"/>
        <w:jc w:val="left"/>
        <w:rPr>
          <w:rFonts w:ascii="宋体" w:eastAsia="宋体" w:hAnsi="宋体" w:cs="宋体"/>
          <w:szCs w:val="28"/>
        </w:rPr>
      </w:pP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（1）诚信声明（原件）；</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（2）法定代表人资格证明书（原件）；</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（3）法定代表人身份证明文件（提供复印件加盖法人单位公章）；</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（4）比选申请文件签署授权委托书（原件）；</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（5）授权代理人身份证明文件（提供复印件加盖法人单位公章）；</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（6）企业资格（资质）证书（提供复印件加盖法人单位公章）；</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（7）营业执照副本复印件（提供复印件加盖法人单位公章）；</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（8）税务登记证、组织机构代码证（提供复印件加盖法人单位公章, 如已办理三证合一则不需提供）；</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（9）项目负责人相关证明材料。</w:t>
      </w: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591DAD" w:rsidRPr="00591DAD" w:rsidRDefault="0035106D" w:rsidP="00591DAD">
      <w:pPr>
        <w:outlineLvl w:val="2"/>
      </w:pPr>
      <w:bookmarkStart w:id="136" w:name="_Toc27423"/>
      <w:bookmarkStart w:id="137" w:name="_Toc1582"/>
      <w:r>
        <w:rPr>
          <w:rFonts w:ascii="Times New Roman" w:eastAsia="宋体" w:hAnsi="Times New Roman" w:cs="Times New Roman"/>
          <w:kern w:val="0"/>
          <w:sz w:val="28"/>
          <w:szCs w:val="20"/>
        </w:rPr>
        <w:br w:type="page"/>
      </w: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bookmarkStart w:id="138" w:name="_Toc111450105"/>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1</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诚信声明</w:t>
      </w:r>
      <w:bookmarkEnd w:id="136"/>
      <w:bookmarkEnd w:id="137"/>
      <w:r>
        <w:rPr>
          <w:rFonts w:ascii="Times New Roman" w:eastAsia="宋体" w:hAnsi="Times New Roman" w:cs="Times New Roman" w:hint="eastAsia"/>
          <w:kern w:val="0"/>
          <w:sz w:val="28"/>
          <w:szCs w:val="20"/>
        </w:rPr>
        <w:t>（原件）</w:t>
      </w:r>
      <w:bookmarkEnd w:id="138"/>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35106D">
      <w:pPr>
        <w:ind w:right="753"/>
        <w:jc w:val="left"/>
        <w:rPr>
          <w:rFonts w:ascii="宋体" w:eastAsia="宋体" w:hAnsi="宋体" w:cs="宋体"/>
          <w:sz w:val="28"/>
          <w:szCs w:val="28"/>
          <w:u w:val="single"/>
        </w:rPr>
      </w:pPr>
      <w:r>
        <w:rPr>
          <w:rFonts w:ascii="宋体" w:eastAsia="宋体" w:hAnsi="宋体" w:cs="宋体" w:hint="eastAsia"/>
          <w:sz w:val="28"/>
          <w:szCs w:val="28"/>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rsidR="00FC2A24" w:rsidRDefault="0035106D">
      <w:pPr>
        <w:ind w:right="753" w:firstLineChars="400" w:firstLine="1120"/>
        <w:jc w:val="left"/>
        <w:rPr>
          <w:rFonts w:ascii="宋体" w:eastAsia="宋体" w:hAnsi="宋体" w:cs="宋体"/>
          <w:sz w:val="28"/>
          <w:szCs w:val="28"/>
        </w:rPr>
      </w:pPr>
      <w:r>
        <w:rPr>
          <w:rFonts w:ascii="宋体" w:eastAsia="宋体" w:hAnsi="宋体" w:cs="宋体" w:hint="eastAsia"/>
          <w:sz w:val="28"/>
          <w:szCs w:val="28"/>
        </w:rPr>
        <w:t>本企业提交的所有比选申请资料如有不实，愿接受建设行政主管部门依据有关法律法规给予的处罚。</w:t>
      </w: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（公章）</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法定代表人：（签字）</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bookmarkStart w:id="139" w:name="_Toc32300"/>
      <w:bookmarkStart w:id="140" w:name="_Toc333307124"/>
      <w:bookmarkEnd w:id="139"/>
      <w:bookmarkEnd w:id="140"/>
      <w:r>
        <w:rPr>
          <w:rFonts w:ascii="宋体" w:eastAsia="宋体" w:hAnsi="宋体" w:cs="宋体" w:hint="eastAsia"/>
          <w:sz w:val="28"/>
          <w:szCs w:val="28"/>
        </w:rPr>
        <w:t xml:space="preserve">              年   月    日</w:t>
      </w:r>
    </w:p>
    <w:p w:rsidR="00FC2A24" w:rsidRDefault="0035106D">
      <w:pPr>
        <w:widowControl/>
        <w:jc w:val="left"/>
        <w:rPr>
          <w:rFonts w:ascii="宋体" w:eastAsia="宋体" w:hAnsi="宋体" w:cs="宋体"/>
          <w:sz w:val="28"/>
          <w:szCs w:val="28"/>
        </w:rPr>
      </w:pPr>
      <w:r>
        <w:rPr>
          <w:rFonts w:ascii="宋体" w:eastAsia="宋体" w:hAnsi="宋体" w:cs="宋体"/>
          <w:sz w:val="28"/>
          <w:szCs w:val="28"/>
        </w:rPr>
        <w:br w:type="page"/>
      </w:r>
    </w:p>
    <w:p w:rsidR="00FC2A24" w:rsidRDefault="00FC2A24">
      <w:pPr>
        <w:jc w:val="left"/>
        <w:rPr>
          <w:rFonts w:ascii="宋体" w:eastAsia="宋体" w:hAnsi="宋体" w:cs="宋体"/>
          <w:sz w:val="28"/>
          <w:szCs w:val="28"/>
        </w:rPr>
      </w:pP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bookmarkStart w:id="141" w:name="_Toc12099"/>
      <w:bookmarkStart w:id="142" w:name="_Toc31178"/>
      <w:bookmarkStart w:id="143" w:name="_Toc111450106"/>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2</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法定代表人资格证明书</w:t>
      </w:r>
      <w:bookmarkEnd w:id="141"/>
      <w:bookmarkEnd w:id="142"/>
      <w:r>
        <w:rPr>
          <w:rFonts w:ascii="Times New Roman" w:eastAsia="宋体" w:hAnsi="Times New Roman" w:cs="Times New Roman" w:hint="eastAsia"/>
          <w:kern w:val="0"/>
          <w:sz w:val="28"/>
          <w:szCs w:val="20"/>
        </w:rPr>
        <w:t>（原件）</w:t>
      </w:r>
      <w:bookmarkEnd w:id="143"/>
    </w:p>
    <w:p w:rsidR="00FC2A24" w:rsidRDefault="00FC2A24">
      <w:pPr>
        <w:ind w:right="753"/>
        <w:jc w:val="left"/>
        <w:rPr>
          <w:rFonts w:ascii="宋体" w:eastAsia="宋体" w:hAnsi="宋体" w:cs="宋体"/>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单位名称：</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单位性质：</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地    址：</w:t>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r>
        <w:rPr>
          <w:rFonts w:ascii="宋体" w:eastAsia="宋体" w:hAnsi="宋体" w:cs="宋体" w:hint="eastAsia"/>
          <w:sz w:val="28"/>
          <w:szCs w:val="28"/>
        </w:rPr>
        <w:tab/>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成立时间：    年    月    日</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经营期限：</w:t>
      </w:r>
      <w:r>
        <w:rPr>
          <w:rFonts w:ascii="宋体" w:eastAsia="宋体" w:hAnsi="宋体" w:cs="宋体" w:hint="eastAsia"/>
          <w:sz w:val="28"/>
          <w:szCs w:val="28"/>
        </w:rPr>
        <w:tab/>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姓    名：           性别：        年龄：           职务：</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系                    （比选申请人单位名称）的法定代表人。</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特此证明。</w:t>
      </w: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比选申请人：     （盖公章）        </w:t>
      </w:r>
    </w:p>
    <w:p w:rsidR="00FC2A24" w:rsidRDefault="0035106D">
      <w:pPr>
        <w:ind w:right="753"/>
        <w:jc w:val="left"/>
        <w:rPr>
          <w:rFonts w:ascii="宋体" w:eastAsia="宋体" w:hAnsi="宋体" w:cs="宋体"/>
          <w:sz w:val="28"/>
          <w:szCs w:val="28"/>
        </w:rPr>
      </w:pPr>
      <w:bookmarkStart w:id="144" w:name="_Toc114052396"/>
      <w:bookmarkStart w:id="145" w:name="_Toc114052455"/>
      <w:bookmarkStart w:id="146" w:name="_Toc10367"/>
      <w:bookmarkStart w:id="147" w:name="_Toc333307125"/>
      <w:r>
        <w:rPr>
          <w:rFonts w:ascii="宋体" w:eastAsia="宋体" w:hAnsi="宋体" w:cs="宋体" w:hint="eastAsia"/>
          <w:sz w:val="28"/>
          <w:szCs w:val="28"/>
        </w:rPr>
        <w:t xml:space="preserve">          日</w:t>
      </w:r>
      <w:bookmarkEnd w:id="144"/>
      <w:bookmarkEnd w:id="145"/>
      <w:bookmarkEnd w:id="146"/>
      <w:bookmarkEnd w:id="147"/>
      <w:r>
        <w:rPr>
          <w:rFonts w:ascii="宋体" w:eastAsia="宋体" w:hAnsi="宋体" w:cs="宋体" w:hint="eastAsia"/>
          <w:sz w:val="28"/>
          <w:szCs w:val="28"/>
        </w:rPr>
        <w:t xml:space="preserve">  期：      年     月     日</w:t>
      </w:r>
    </w:p>
    <w:p w:rsidR="00FC2A24" w:rsidRDefault="0035106D">
      <w:pPr>
        <w:widowControl/>
        <w:jc w:val="left"/>
        <w:rPr>
          <w:rFonts w:ascii="宋体" w:eastAsia="宋体" w:hAnsi="宋体" w:cs="宋体"/>
          <w:szCs w:val="28"/>
        </w:rPr>
      </w:pPr>
      <w:r>
        <w:rPr>
          <w:rFonts w:ascii="宋体" w:eastAsia="宋体" w:hAnsi="宋体" w:cs="宋体"/>
          <w:szCs w:val="28"/>
        </w:rPr>
        <w:br w:type="page"/>
      </w:r>
    </w:p>
    <w:p w:rsidR="00FC2A24" w:rsidRDefault="00FC2A24">
      <w:pPr>
        <w:jc w:val="left"/>
        <w:rPr>
          <w:rFonts w:ascii="宋体" w:eastAsia="宋体" w:hAnsi="宋体" w:cs="宋体"/>
          <w:szCs w:val="28"/>
        </w:rPr>
      </w:pP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bookmarkStart w:id="148" w:name="_Toc111450107"/>
      <w:bookmarkStart w:id="149" w:name="_Toc20164"/>
      <w:bookmarkStart w:id="150" w:name="_Toc21578"/>
      <w:r>
        <w:rPr>
          <w:rFonts w:ascii="Times New Roman" w:eastAsia="宋体" w:hAnsi="Times New Roman" w:cs="Times New Roman" w:hint="eastAsia"/>
          <w:kern w:val="0"/>
          <w:sz w:val="28"/>
          <w:szCs w:val="20"/>
        </w:rPr>
        <w:t>（</w:t>
      </w:r>
      <w:r>
        <w:rPr>
          <w:rFonts w:ascii="Times New Roman" w:eastAsia="宋体" w:hAnsi="Times New Roman" w:cs="Times New Roman" w:hint="eastAsia"/>
          <w:kern w:val="0"/>
          <w:sz w:val="28"/>
          <w:szCs w:val="20"/>
        </w:rPr>
        <w:t>3</w:t>
      </w:r>
      <w:r>
        <w:rPr>
          <w:rFonts w:ascii="Times New Roman" w:eastAsia="宋体" w:hAnsi="Times New Roman" w:cs="Times New Roman" w:hint="eastAsia"/>
          <w:kern w:val="0"/>
          <w:sz w:val="28"/>
          <w:szCs w:val="20"/>
        </w:rPr>
        <w:t>）法定代表人身份证明文件（提供复印件加盖法人单位公章）</w:t>
      </w:r>
      <w:bookmarkEnd w:id="148"/>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r>
        <w:rPr>
          <w:rFonts w:ascii="Times New Roman" w:eastAsia="宋体" w:hAnsi="Times New Roman" w:cs="Times New Roman"/>
          <w:kern w:val="0"/>
          <w:sz w:val="28"/>
          <w:szCs w:val="20"/>
        </w:rPr>
        <w:br w:type="page"/>
      </w:r>
      <w:bookmarkStart w:id="151" w:name="_Toc111450108"/>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4</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比选文件签署授权委托书</w:t>
      </w:r>
      <w:bookmarkEnd w:id="149"/>
      <w:bookmarkEnd w:id="150"/>
      <w:r>
        <w:rPr>
          <w:rFonts w:ascii="Times New Roman" w:eastAsia="宋体" w:hAnsi="Times New Roman" w:cs="Times New Roman" w:hint="eastAsia"/>
          <w:kern w:val="0"/>
          <w:sz w:val="28"/>
          <w:szCs w:val="20"/>
        </w:rPr>
        <w:t>（原件）</w:t>
      </w:r>
      <w:bookmarkEnd w:id="151"/>
    </w:p>
    <w:p w:rsidR="00FC2A24" w:rsidRDefault="00FC2A24">
      <w:pPr>
        <w:ind w:right="753"/>
        <w:jc w:val="left"/>
        <w:rPr>
          <w:rFonts w:ascii="宋体" w:eastAsia="宋体" w:hAnsi="宋体" w:cs="宋体"/>
          <w:szCs w:val="28"/>
        </w:rPr>
      </w:pPr>
    </w:p>
    <w:p w:rsidR="00FC2A24" w:rsidRPr="00E65CC3" w:rsidRDefault="0035106D">
      <w:pPr>
        <w:ind w:right="753" w:firstLineChars="200" w:firstLine="560"/>
        <w:jc w:val="left"/>
        <w:rPr>
          <w:rFonts w:ascii="宋体" w:eastAsia="宋体" w:hAnsi="宋体" w:cs="宋体"/>
          <w:sz w:val="28"/>
          <w:szCs w:val="28"/>
          <w:u w:val="single"/>
        </w:rPr>
      </w:pPr>
      <w:r>
        <w:rPr>
          <w:rFonts w:ascii="宋体" w:eastAsia="宋体" w:hAnsi="宋体" w:cs="宋体" w:hint="eastAsia"/>
          <w:sz w:val="28"/>
          <w:szCs w:val="28"/>
        </w:rPr>
        <w:t>本授权委托书声明：我系</w:t>
      </w:r>
    </w:p>
    <w:p w:rsidR="00FC2A24" w:rsidRPr="00E65CC3" w:rsidRDefault="0035106D">
      <w:pPr>
        <w:ind w:right="753"/>
        <w:jc w:val="left"/>
        <w:rPr>
          <w:rFonts w:ascii="宋体" w:eastAsia="宋体" w:hAnsi="宋体" w:cs="宋体"/>
          <w:sz w:val="28"/>
          <w:szCs w:val="28"/>
          <w:u w:val="single"/>
        </w:rPr>
      </w:pPr>
      <w:r>
        <w:rPr>
          <w:rFonts w:ascii="宋体" w:eastAsia="宋体" w:hAnsi="宋体" w:cs="宋体" w:hint="eastAsia"/>
          <w:sz w:val="28"/>
          <w:szCs w:val="28"/>
        </w:rPr>
        <w:t>的法定代表人，现授权委托</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的为我公司代理人，以本公司名义参加项目的比选活动。代理人在评审、评比、合</w:t>
      </w:r>
      <w:bookmarkStart w:id="152" w:name="_Toc114052397"/>
      <w:r>
        <w:rPr>
          <w:rFonts w:ascii="宋体" w:eastAsia="宋体" w:hAnsi="宋体" w:cs="宋体" w:hint="eastAsia"/>
          <w:sz w:val="28"/>
          <w:szCs w:val="28"/>
        </w:rPr>
        <w:t>同谈判过程中所签署的一切文</w:t>
      </w:r>
      <w:bookmarkEnd w:id="152"/>
      <w:r>
        <w:rPr>
          <w:rFonts w:ascii="宋体" w:eastAsia="宋体" w:hAnsi="宋体" w:cs="宋体" w:hint="eastAsia"/>
          <w:sz w:val="28"/>
          <w:szCs w:val="28"/>
        </w:rPr>
        <w:t>件和处理与之有关的一切事务，我均予以确认。</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代理人无转委权。特此委托。</w:t>
      </w: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代理人：               性别：           年龄：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单  </w:t>
      </w:r>
      <w:bookmarkStart w:id="153" w:name="_Toc114052398"/>
      <w:r>
        <w:rPr>
          <w:rFonts w:ascii="宋体" w:eastAsia="宋体" w:hAnsi="宋体" w:cs="宋体" w:hint="eastAsia"/>
          <w:sz w:val="28"/>
          <w:szCs w:val="28"/>
        </w:rPr>
        <w:t xml:space="preserve">位：          </w:t>
      </w:r>
      <w:bookmarkStart w:id="154" w:name="_Toc114052399"/>
      <w:bookmarkEnd w:id="153"/>
      <w:r>
        <w:rPr>
          <w:rFonts w:ascii="宋体" w:eastAsia="宋体" w:hAnsi="宋体" w:cs="宋体" w:hint="eastAsia"/>
          <w:sz w:val="28"/>
          <w:szCs w:val="28"/>
        </w:rPr>
        <w:t xml:space="preserve">   部门：       </w:t>
      </w:r>
      <w:bookmarkEnd w:id="154"/>
      <w:r>
        <w:rPr>
          <w:rFonts w:ascii="宋体" w:eastAsia="宋体" w:hAnsi="宋体" w:cs="宋体" w:hint="eastAsia"/>
          <w:sz w:val="28"/>
          <w:szCs w:val="28"/>
        </w:rPr>
        <w:t xml:space="preserve">    职务：</w:t>
      </w:r>
    </w:p>
    <w:p w:rsidR="00FC2A24" w:rsidRDefault="00FC2A24">
      <w:pPr>
        <w:ind w:right="753"/>
        <w:jc w:val="left"/>
        <w:rPr>
          <w:rFonts w:ascii="宋体" w:eastAsia="宋体" w:hAnsi="宋体" w:cs="宋体"/>
          <w:sz w:val="28"/>
          <w:szCs w:val="28"/>
        </w:rPr>
      </w:pP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比选申请人：（盖章）</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法定代表人：（签字、盖章）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日期： </w:t>
      </w:r>
      <w:bookmarkStart w:id="155" w:name="_Toc6110"/>
      <w:bookmarkStart w:id="156" w:name="_Toc333307132"/>
      <w:r>
        <w:rPr>
          <w:rFonts w:ascii="宋体" w:eastAsia="宋体" w:hAnsi="宋体" w:cs="宋体" w:hint="eastAsia"/>
          <w:sz w:val="28"/>
          <w:szCs w:val="28"/>
        </w:rPr>
        <w:t xml:space="preserve">   年</w:t>
      </w:r>
      <w:bookmarkEnd w:id="155"/>
      <w:bookmarkEnd w:id="156"/>
      <w:r>
        <w:rPr>
          <w:rFonts w:ascii="宋体" w:eastAsia="宋体" w:hAnsi="宋体" w:cs="宋体" w:hint="eastAsia"/>
          <w:sz w:val="28"/>
          <w:szCs w:val="28"/>
        </w:rPr>
        <w:t xml:space="preserve">    月    日</w:t>
      </w:r>
    </w:p>
    <w:p w:rsidR="00FC2A24" w:rsidRDefault="00FC2A24">
      <w:pPr>
        <w:jc w:val="left"/>
        <w:rPr>
          <w:rFonts w:ascii="宋体" w:eastAsia="宋体" w:hAnsi="宋体" w:cs="宋体"/>
          <w:szCs w:val="28"/>
        </w:rPr>
      </w:pP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157" w:name="_Toc111450109"/>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5</w:t>
      </w:r>
      <w:r>
        <w:rPr>
          <w:rFonts w:ascii="Times New Roman" w:eastAsia="宋体" w:hAnsi="Times New Roman" w:cs="Times New Roman" w:hint="eastAsia"/>
          <w:kern w:val="0"/>
          <w:sz w:val="28"/>
          <w:szCs w:val="20"/>
        </w:rPr>
        <w:t>）授权代理人身份证明文件（提供复印件加盖法人单位公章）</w:t>
      </w:r>
      <w:bookmarkEnd w:id="157"/>
    </w:p>
    <w:p w:rsidR="00FC2A24" w:rsidRDefault="0035106D">
      <w:pPr>
        <w:jc w:val="left"/>
        <w:rPr>
          <w:rFonts w:ascii="宋体" w:eastAsia="宋体" w:hAnsi="宋体" w:cs="宋体"/>
          <w:szCs w:val="28"/>
        </w:rPr>
      </w:pPr>
      <w:r>
        <w:rPr>
          <w:rFonts w:ascii="宋体" w:eastAsia="宋体" w:hAnsi="宋体" w:cs="宋体"/>
          <w:szCs w:val="28"/>
        </w:rPr>
        <w:br w:type="page"/>
      </w: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bookmarkStart w:id="158" w:name="_Toc111450110"/>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6</w:t>
      </w:r>
      <w:r>
        <w:rPr>
          <w:rFonts w:ascii="Times New Roman" w:eastAsia="宋体" w:hAnsi="Times New Roman" w:cs="Times New Roman" w:hint="eastAsia"/>
          <w:kern w:val="0"/>
          <w:sz w:val="28"/>
          <w:szCs w:val="20"/>
        </w:rPr>
        <w:t>）企业资格（资质）证书（提供复印件加盖法人单位公章）</w:t>
      </w:r>
      <w:bookmarkEnd w:id="158"/>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159" w:name="_Toc111450111"/>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7</w:t>
      </w:r>
      <w:r>
        <w:rPr>
          <w:rFonts w:ascii="Times New Roman" w:eastAsia="宋体" w:hAnsi="Times New Roman" w:cs="Times New Roman" w:hint="eastAsia"/>
          <w:kern w:val="0"/>
          <w:sz w:val="28"/>
          <w:szCs w:val="20"/>
        </w:rPr>
        <w:t>）营业执照副本复印件（提供复印件加盖法人单位公章）</w:t>
      </w:r>
      <w:bookmarkEnd w:id="159"/>
    </w:p>
    <w:p w:rsidR="00FC2A24" w:rsidRDefault="0035106D">
      <w:pPr>
        <w:ind w:right="753"/>
        <w:jc w:val="left"/>
        <w:rPr>
          <w:rFonts w:ascii="宋体" w:eastAsia="宋体" w:hAnsi="宋体" w:cs="宋体"/>
          <w:szCs w:val="28"/>
        </w:rPr>
      </w:pPr>
      <w:r>
        <w:rPr>
          <w:rFonts w:ascii="宋体" w:eastAsia="宋体" w:hAnsi="宋体" w:cs="宋体"/>
          <w:szCs w:val="28"/>
        </w:rPr>
        <w:br w:type="page"/>
      </w: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bookmarkStart w:id="160" w:name="_Toc111450112"/>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8</w:t>
      </w:r>
      <w:r>
        <w:rPr>
          <w:rFonts w:ascii="Times New Roman" w:eastAsia="宋体" w:hAnsi="Times New Roman" w:cs="Times New Roman" w:hint="eastAsia"/>
          <w:kern w:val="0"/>
          <w:sz w:val="28"/>
          <w:szCs w:val="20"/>
        </w:rPr>
        <w:t>）税务登记证、组织机构代码证（提供复印件加盖法人单位公章</w:t>
      </w:r>
      <w:r>
        <w:rPr>
          <w:rFonts w:ascii="Times New Roman" w:eastAsia="宋体" w:hAnsi="Times New Roman" w:cs="Times New Roman" w:hint="eastAsia"/>
          <w:kern w:val="0"/>
          <w:sz w:val="28"/>
          <w:szCs w:val="20"/>
        </w:rPr>
        <w:t xml:space="preserve">, </w:t>
      </w:r>
      <w:r>
        <w:rPr>
          <w:rFonts w:ascii="Times New Roman" w:eastAsia="宋体" w:hAnsi="Times New Roman" w:cs="Times New Roman" w:hint="eastAsia"/>
          <w:kern w:val="0"/>
          <w:sz w:val="28"/>
          <w:szCs w:val="20"/>
        </w:rPr>
        <w:t>如已办理三证合一则不需提供）</w:t>
      </w:r>
      <w:bookmarkEnd w:id="160"/>
    </w:p>
    <w:p w:rsidR="00FC2A24" w:rsidRDefault="00FC2A24">
      <w:pPr>
        <w:ind w:right="753"/>
        <w:jc w:val="center"/>
        <w:rPr>
          <w:rFonts w:ascii="宋体" w:eastAsia="宋体" w:hAnsi="宋体" w:cs="宋体"/>
          <w:szCs w:val="28"/>
        </w:rPr>
      </w:pP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r>
        <w:rPr>
          <w:rFonts w:ascii="宋体" w:eastAsia="宋体" w:hAnsi="宋体" w:cs="宋体"/>
          <w:kern w:val="0"/>
          <w:sz w:val="28"/>
          <w:szCs w:val="28"/>
        </w:rPr>
        <w:br w:type="page"/>
      </w:r>
      <w:bookmarkStart w:id="161" w:name="_Toc111450113"/>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9</w:t>
      </w:r>
      <w:r>
        <w:rPr>
          <w:rFonts w:ascii="Times New Roman" w:eastAsia="宋体" w:hAnsi="Times New Roman" w:cs="Times New Roman" w:hint="eastAsia"/>
          <w:kern w:val="0"/>
          <w:sz w:val="28"/>
          <w:szCs w:val="20"/>
        </w:rPr>
        <w:t>）项目负责人相关证明材料</w:t>
      </w:r>
      <w:bookmarkEnd w:id="161"/>
    </w:p>
    <w:p w:rsidR="00C05828" w:rsidRDefault="0035106D" w:rsidP="00C05828">
      <w:pPr>
        <w:jc w:val="center"/>
        <w:rPr>
          <w:rFonts w:ascii="宋体" w:hAnsi="宋体"/>
          <w:kern w:val="0"/>
          <w:sz w:val="48"/>
          <w:szCs w:val="48"/>
        </w:rPr>
      </w:pPr>
      <w:r>
        <w:rPr>
          <w:rFonts w:ascii="宋体" w:eastAsia="宋体" w:hAnsi="宋体" w:cs="宋体"/>
          <w:szCs w:val="28"/>
        </w:rPr>
        <w:br w:type="page"/>
      </w:r>
      <w:r w:rsidR="00C05828">
        <w:rPr>
          <w:rFonts w:ascii="宋体" w:hAnsi="宋体" w:cs="宋体" w:hint="eastAsia"/>
          <w:b/>
          <w:bCs/>
          <w:sz w:val="44"/>
          <w:szCs w:val="44"/>
        </w:rPr>
        <w:lastRenderedPageBreak/>
        <w:t>南宁市轨道交通4</w:t>
      </w:r>
      <w:r w:rsidR="008B7DEB">
        <w:rPr>
          <w:rFonts w:ascii="宋体" w:hAnsi="宋体" w:cs="宋体" w:hint="eastAsia"/>
          <w:b/>
          <w:bCs/>
          <w:sz w:val="44"/>
          <w:szCs w:val="44"/>
        </w:rPr>
        <w:t>号线一期工程五</w:t>
      </w:r>
      <w:proofErr w:type="gramStart"/>
      <w:r w:rsidR="008B7DEB">
        <w:rPr>
          <w:rFonts w:ascii="宋体" w:hAnsi="宋体" w:cs="宋体" w:hint="eastAsia"/>
          <w:b/>
          <w:bCs/>
          <w:sz w:val="44"/>
          <w:szCs w:val="44"/>
        </w:rPr>
        <w:t>象</w:t>
      </w:r>
      <w:proofErr w:type="gramEnd"/>
      <w:r w:rsidR="008B7DEB">
        <w:rPr>
          <w:rFonts w:ascii="宋体" w:hAnsi="宋体" w:cs="宋体" w:hint="eastAsia"/>
          <w:b/>
          <w:bCs/>
          <w:sz w:val="44"/>
          <w:szCs w:val="44"/>
        </w:rPr>
        <w:t>火车站施工配套临时用地范围内</w:t>
      </w:r>
      <w:r w:rsidR="00C05828">
        <w:rPr>
          <w:rFonts w:ascii="宋体" w:hAnsi="宋体" w:cs="宋体" w:hint="eastAsia"/>
          <w:b/>
          <w:bCs/>
          <w:sz w:val="44"/>
          <w:szCs w:val="44"/>
        </w:rPr>
        <w:t>复垦方案项目</w:t>
      </w:r>
    </w:p>
    <w:p w:rsidR="00FC2A24" w:rsidRDefault="0035106D">
      <w:pPr>
        <w:jc w:val="center"/>
        <w:rPr>
          <w:rFonts w:ascii="宋体" w:eastAsia="宋体" w:hAnsi="宋体" w:cs="宋体"/>
          <w:sz w:val="28"/>
          <w:szCs w:val="28"/>
        </w:rPr>
      </w:pPr>
      <w:r>
        <w:rPr>
          <w:rFonts w:ascii="宋体" w:eastAsia="宋体" w:hAnsi="宋体" w:cs="宋体" w:hint="eastAsia"/>
          <w:sz w:val="28"/>
          <w:szCs w:val="28"/>
        </w:rPr>
        <w:t>比选申请文件</w:t>
      </w:r>
    </w:p>
    <w:p w:rsidR="00FC2A24" w:rsidRDefault="0035106D">
      <w:pPr>
        <w:keepNext/>
        <w:keepLines/>
        <w:spacing w:before="260" w:after="260" w:line="413" w:lineRule="auto"/>
        <w:jc w:val="center"/>
        <w:outlineLvl w:val="1"/>
        <w:rPr>
          <w:rFonts w:ascii="Arial" w:eastAsia="宋体" w:hAnsi="Arial" w:cs="Times New Roman"/>
          <w:kern w:val="0"/>
          <w:sz w:val="28"/>
          <w:szCs w:val="20"/>
        </w:rPr>
      </w:pPr>
      <w:bookmarkStart w:id="162" w:name="_Toc3278"/>
      <w:bookmarkStart w:id="163" w:name="_Toc15573"/>
      <w:bookmarkStart w:id="164" w:name="_Toc111450114"/>
      <w:r>
        <w:rPr>
          <w:rFonts w:ascii="Arial" w:eastAsia="宋体" w:hAnsi="Arial" w:cs="Times New Roman" w:hint="eastAsia"/>
          <w:kern w:val="0"/>
          <w:sz w:val="28"/>
          <w:szCs w:val="20"/>
        </w:rPr>
        <w:t>二、</w:t>
      </w:r>
      <w:r>
        <w:rPr>
          <w:rFonts w:ascii="Arial" w:eastAsia="宋体" w:hAnsi="Arial" w:cs="Times New Roman"/>
          <w:kern w:val="0"/>
          <w:sz w:val="28"/>
          <w:szCs w:val="20"/>
        </w:rPr>
        <w:t>技术部分</w:t>
      </w:r>
      <w:bookmarkEnd w:id="162"/>
      <w:bookmarkEnd w:id="163"/>
      <w:bookmarkEnd w:id="164"/>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Cs w:val="28"/>
        </w:rPr>
      </w:pP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比选申请人：                             （盖章）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法定代表人或委托代理人：（签字或盖章）</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电话/</w:t>
      </w:r>
      <w:bookmarkStart w:id="165" w:name="_Toc333307133"/>
      <w:r>
        <w:rPr>
          <w:rFonts w:ascii="宋体" w:eastAsia="宋体" w:hAnsi="宋体" w:cs="宋体" w:hint="eastAsia"/>
          <w:sz w:val="28"/>
          <w:szCs w:val="28"/>
        </w:rPr>
        <w:t>传真：</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地址：</w:t>
      </w:r>
    </w:p>
    <w:p w:rsidR="00FC2A24" w:rsidRDefault="0035106D">
      <w:pPr>
        <w:ind w:right="753"/>
        <w:jc w:val="left"/>
        <w:rPr>
          <w:rFonts w:ascii="宋体" w:eastAsia="宋体" w:hAnsi="宋体" w:cs="宋体"/>
          <w:sz w:val="28"/>
          <w:szCs w:val="28"/>
        </w:rPr>
      </w:pPr>
      <w:bookmarkStart w:id="166" w:name="_Toc333307134"/>
      <w:bookmarkEnd w:id="165"/>
      <w:r>
        <w:rPr>
          <w:rFonts w:ascii="宋体" w:eastAsia="宋体" w:hAnsi="宋体" w:cs="宋体" w:hint="eastAsia"/>
          <w:sz w:val="28"/>
          <w:szCs w:val="28"/>
        </w:rPr>
        <w:t xml:space="preserve">     年    </w:t>
      </w:r>
      <w:bookmarkEnd w:id="166"/>
      <w:r>
        <w:rPr>
          <w:rFonts w:ascii="宋体" w:eastAsia="宋体" w:hAnsi="宋体" w:cs="宋体" w:hint="eastAsia"/>
          <w:sz w:val="28"/>
          <w:szCs w:val="28"/>
        </w:rPr>
        <w:t>月</w:t>
      </w:r>
      <w:bookmarkStart w:id="167" w:name="_Toc333307135"/>
      <w:r>
        <w:rPr>
          <w:rFonts w:ascii="宋体" w:eastAsia="宋体" w:hAnsi="宋体" w:cs="宋体" w:hint="eastAsia"/>
          <w:sz w:val="28"/>
          <w:szCs w:val="28"/>
        </w:rPr>
        <w:t xml:space="preserve">    日</w:t>
      </w:r>
    </w:p>
    <w:p w:rsidR="00FC2A24" w:rsidRDefault="0035106D">
      <w:pPr>
        <w:ind w:right="753"/>
        <w:jc w:val="left"/>
        <w:rPr>
          <w:rFonts w:ascii="宋体" w:eastAsia="宋体" w:hAnsi="宋体" w:cs="宋体"/>
          <w:sz w:val="28"/>
          <w:szCs w:val="28"/>
        </w:rPr>
      </w:pPr>
      <w:r>
        <w:rPr>
          <w:rFonts w:ascii="宋体" w:eastAsia="宋体" w:hAnsi="宋体" w:cs="宋体"/>
          <w:sz w:val="28"/>
          <w:szCs w:val="28"/>
        </w:rPr>
        <w:br w:type="page"/>
      </w:r>
    </w:p>
    <w:p w:rsidR="00FC2A24" w:rsidRDefault="0035106D">
      <w:pPr>
        <w:keepNext/>
        <w:keepLines/>
        <w:tabs>
          <w:tab w:val="left" w:pos="2756"/>
        </w:tabs>
        <w:autoSpaceDE w:val="0"/>
        <w:autoSpaceDN w:val="0"/>
        <w:adjustRightInd w:val="0"/>
        <w:spacing w:before="260" w:after="260" w:line="360" w:lineRule="auto"/>
        <w:ind w:rightChars="269" w:right="565"/>
        <w:jc w:val="center"/>
        <w:outlineLvl w:val="2"/>
        <w:rPr>
          <w:rFonts w:ascii="Times New Roman" w:eastAsia="宋体" w:hAnsi="Times New Roman" w:cs="Times New Roman"/>
          <w:kern w:val="0"/>
          <w:sz w:val="28"/>
          <w:szCs w:val="20"/>
        </w:rPr>
      </w:pPr>
      <w:bookmarkStart w:id="168" w:name="_Toc4901"/>
      <w:bookmarkStart w:id="169" w:name="_Toc7127"/>
      <w:bookmarkStart w:id="170" w:name="_Toc111450115"/>
      <w:r>
        <w:rPr>
          <w:rFonts w:ascii="Times New Roman" w:eastAsia="宋体" w:hAnsi="Times New Roman" w:cs="Times New Roman" w:hint="eastAsia"/>
          <w:kern w:val="0"/>
          <w:sz w:val="28"/>
          <w:szCs w:val="20"/>
        </w:rPr>
        <w:lastRenderedPageBreak/>
        <w:t>目录</w:t>
      </w:r>
      <w:bookmarkEnd w:id="168"/>
      <w:bookmarkEnd w:id="169"/>
      <w:bookmarkEnd w:id="170"/>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（1） 比选申请人应制定本项目工作的技术方案。方案应包括如下内容（包括但不限于）：</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sym w:font="Wingdings 2" w:char="F06A"/>
      </w:r>
      <w:r>
        <w:rPr>
          <w:rFonts w:ascii="宋体" w:eastAsia="宋体" w:hAnsi="宋体" w:cs="宋体" w:hint="eastAsia"/>
          <w:sz w:val="28"/>
          <w:szCs w:val="28"/>
        </w:rPr>
        <w:t>比选申请单位</w:t>
      </w:r>
      <w:r w:rsidR="00B57D3B">
        <w:rPr>
          <w:rFonts w:ascii="宋体" w:eastAsia="宋体" w:hAnsi="宋体" w:cs="宋体" w:hint="eastAsia"/>
          <w:sz w:val="28"/>
          <w:szCs w:val="28"/>
        </w:rPr>
        <w:t>业绩及荣耀</w:t>
      </w:r>
      <w:r>
        <w:rPr>
          <w:rFonts w:ascii="宋体" w:eastAsia="宋体" w:hAnsi="宋体" w:cs="宋体" w:hint="eastAsia"/>
          <w:sz w:val="28"/>
          <w:szCs w:val="28"/>
        </w:rPr>
        <w:t>；</w:t>
      </w:r>
    </w:p>
    <w:p w:rsidR="00FD11E0" w:rsidRPr="00B57D3B" w:rsidRDefault="00FD11E0" w:rsidP="00FD11E0">
      <w:pPr>
        <w:pStyle w:val="2"/>
        <w:ind w:left="0" w:firstLine="0"/>
        <w:rPr>
          <w:rFonts w:ascii="宋体" w:eastAsia="宋体" w:hAnsi="宋体" w:cs="宋体"/>
          <w:szCs w:val="28"/>
        </w:rPr>
      </w:pPr>
      <w:r>
        <w:rPr>
          <w:rFonts w:ascii="宋体" w:eastAsia="宋体" w:hAnsi="宋体" w:cs="宋体" w:hint="eastAsia"/>
          <w:szCs w:val="28"/>
        </w:rPr>
        <w:sym w:font="Wingdings 2" w:char="F06B"/>
      </w:r>
      <w:r w:rsidR="00B57D3B" w:rsidRPr="00B57D3B">
        <w:rPr>
          <w:rFonts w:ascii="宋体" w:eastAsia="宋体" w:hAnsi="宋体" w:cs="宋体" w:hint="eastAsia"/>
          <w:szCs w:val="28"/>
        </w:rPr>
        <w:t>管理人员资历和经验</w:t>
      </w:r>
      <w:r w:rsidR="00B57D3B">
        <w:rPr>
          <w:rFonts w:ascii="宋体" w:eastAsia="宋体" w:hAnsi="宋体" w:cs="宋体" w:hint="eastAsia"/>
          <w:szCs w:val="28"/>
        </w:rPr>
        <w:t>及技术人员配备；</w:t>
      </w:r>
    </w:p>
    <w:p w:rsidR="00FD11E0" w:rsidRDefault="00FD11E0">
      <w:pPr>
        <w:ind w:right="753"/>
        <w:jc w:val="left"/>
        <w:rPr>
          <w:rFonts w:ascii="宋体" w:eastAsia="宋体" w:hAnsi="宋体" w:cs="宋体"/>
          <w:sz w:val="28"/>
          <w:szCs w:val="28"/>
        </w:rPr>
      </w:pPr>
      <w:r>
        <w:rPr>
          <w:rFonts w:ascii="宋体" w:eastAsia="宋体" w:hAnsi="宋体" w:cs="宋体" w:hint="eastAsia"/>
          <w:sz w:val="28"/>
          <w:szCs w:val="28"/>
        </w:rPr>
        <w:sym w:font="Wingdings 2" w:char="F06C"/>
      </w:r>
      <w:r w:rsidR="00B57D3B">
        <w:rPr>
          <w:rFonts w:ascii="宋体" w:eastAsia="宋体" w:hAnsi="宋体" w:cs="宋体" w:hint="eastAsia"/>
          <w:sz w:val="28"/>
          <w:szCs w:val="28"/>
        </w:rPr>
        <w:t>质量保障体系；</w:t>
      </w:r>
    </w:p>
    <w:p w:rsidR="00FC2A24" w:rsidRPr="00055F56" w:rsidRDefault="00FD11E0">
      <w:pPr>
        <w:ind w:right="753"/>
        <w:jc w:val="left"/>
        <w:rPr>
          <w:rFonts w:ascii="宋体" w:eastAsia="宋体" w:hAnsi="宋体" w:cs="宋体"/>
          <w:sz w:val="28"/>
          <w:szCs w:val="28"/>
        </w:rPr>
      </w:pPr>
      <w:r>
        <w:rPr>
          <w:rFonts w:ascii="宋体" w:eastAsia="宋体" w:hAnsi="宋体" w:cs="宋体" w:hint="eastAsia"/>
          <w:sz w:val="28"/>
          <w:szCs w:val="28"/>
        </w:rPr>
        <w:sym w:font="Wingdings 2" w:char="F06D"/>
      </w:r>
      <w:r w:rsidR="00B57D3B">
        <w:rPr>
          <w:rFonts w:ascii="宋体" w:eastAsia="宋体" w:hAnsi="宋体" w:cs="宋体" w:hint="eastAsia"/>
          <w:sz w:val="28"/>
          <w:szCs w:val="28"/>
        </w:rPr>
        <w:t>编制土地复垦方案的技术措施</w:t>
      </w:r>
    </w:p>
    <w:p w:rsidR="00FC2A24" w:rsidRDefault="00FD11E0">
      <w:pPr>
        <w:ind w:right="753"/>
        <w:jc w:val="left"/>
        <w:rPr>
          <w:rFonts w:ascii="宋体" w:eastAsia="宋体" w:hAnsi="宋体" w:cs="宋体"/>
          <w:sz w:val="28"/>
          <w:szCs w:val="28"/>
        </w:rPr>
      </w:pPr>
      <w:r>
        <w:rPr>
          <w:rFonts w:ascii="宋体" w:eastAsia="宋体" w:hAnsi="宋体" w:cs="宋体" w:hint="eastAsia"/>
          <w:sz w:val="28"/>
          <w:szCs w:val="28"/>
        </w:rPr>
        <w:sym w:font="Wingdings 2" w:char="F06E"/>
      </w:r>
      <w:r w:rsidR="00B57D3B">
        <w:rPr>
          <w:rFonts w:ascii="宋体" w:eastAsia="宋体" w:hAnsi="宋体" w:cs="宋体" w:hint="eastAsia"/>
          <w:sz w:val="28"/>
          <w:szCs w:val="28"/>
        </w:rPr>
        <w:t>编制土地复垦方案质量保证措施</w:t>
      </w:r>
    </w:p>
    <w:p w:rsidR="00B57D3B" w:rsidRPr="00B57D3B" w:rsidRDefault="006B630D" w:rsidP="00B57D3B">
      <w:pPr>
        <w:pStyle w:val="2"/>
        <w:ind w:left="0" w:firstLine="0"/>
      </w:pPr>
      <w:r w:rsidRPr="00B57D3B">
        <w:rPr>
          <w:rFonts w:ascii="宋体" w:eastAsia="宋体" w:hAnsi="宋体" w:cs="宋体"/>
          <w:szCs w:val="28"/>
        </w:rPr>
        <w:fldChar w:fldCharType="begin"/>
      </w:r>
      <w:r w:rsidR="00B57D3B" w:rsidRPr="00B57D3B">
        <w:rPr>
          <w:rFonts w:ascii="宋体" w:eastAsia="宋体" w:hAnsi="宋体" w:cs="宋体" w:hint="eastAsia"/>
          <w:szCs w:val="28"/>
        </w:rPr>
        <w:instrText>= 6 \* GB3</w:instrText>
      </w:r>
      <w:r w:rsidRPr="00B57D3B">
        <w:rPr>
          <w:rFonts w:ascii="宋体" w:eastAsia="宋体" w:hAnsi="宋体" w:cs="宋体"/>
          <w:szCs w:val="28"/>
        </w:rPr>
        <w:fldChar w:fldCharType="separate"/>
      </w:r>
      <w:r w:rsidR="00B57D3B" w:rsidRPr="00B57D3B">
        <w:rPr>
          <w:rFonts w:ascii="宋体" w:eastAsia="宋体" w:hAnsi="宋体" w:cs="宋体" w:hint="eastAsia"/>
          <w:szCs w:val="28"/>
        </w:rPr>
        <w:t>⑥</w:t>
      </w:r>
      <w:r w:rsidRPr="00B57D3B">
        <w:rPr>
          <w:rFonts w:ascii="宋体" w:eastAsia="宋体" w:hAnsi="宋体" w:cs="宋体"/>
          <w:szCs w:val="28"/>
        </w:rPr>
        <w:fldChar w:fldCharType="end"/>
      </w:r>
      <w:r w:rsidR="00B57D3B" w:rsidRPr="00B57D3B">
        <w:rPr>
          <w:rFonts w:ascii="宋体" w:eastAsia="宋体" w:hAnsi="宋体" w:cs="宋体" w:hint="eastAsia"/>
          <w:szCs w:val="28"/>
        </w:rPr>
        <w:t>编制土</w:t>
      </w:r>
      <w:r w:rsidR="00B57D3B">
        <w:rPr>
          <w:rFonts w:hint="eastAsia"/>
        </w:rPr>
        <w:t>地复垦方案的重难点分析</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（2）附比选申请人自20</w:t>
      </w:r>
      <w:r w:rsidR="00055F56">
        <w:rPr>
          <w:rFonts w:ascii="宋体" w:eastAsia="宋体" w:hAnsi="宋体" w:cs="宋体" w:hint="eastAsia"/>
          <w:sz w:val="28"/>
          <w:szCs w:val="28"/>
        </w:rPr>
        <w:t>19</w:t>
      </w:r>
      <w:r>
        <w:rPr>
          <w:rFonts w:ascii="宋体" w:eastAsia="宋体" w:hAnsi="宋体" w:cs="宋体" w:hint="eastAsia"/>
          <w:sz w:val="28"/>
          <w:szCs w:val="28"/>
        </w:rPr>
        <w:t>年1月1日至今承担的相关项目</w:t>
      </w:r>
      <w:r w:rsidR="00055F56">
        <w:rPr>
          <w:rFonts w:ascii="宋体" w:eastAsia="宋体" w:hAnsi="宋体" w:cs="宋体" w:hint="eastAsia"/>
          <w:sz w:val="28"/>
          <w:szCs w:val="28"/>
        </w:rPr>
        <w:t>编制复垦方案</w:t>
      </w:r>
      <w:r>
        <w:rPr>
          <w:rFonts w:ascii="宋体" w:eastAsia="宋体" w:hAnsi="宋体" w:cs="宋体" w:hint="eastAsia"/>
          <w:sz w:val="28"/>
          <w:szCs w:val="28"/>
        </w:rPr>
        <w:t>业绩列表，</w:t>
      </w:r>
      <w:proofErr w:type="gramStart"/>
      <w:r>
        <w:rPr>
          <w:rFonts w:ascii="宋体" w:eastAsia="宋体" w:hAnsi="宋体" w:cs="宋体" w:hint="eastAsia"/>
          <w:sz w:val="28"/>
          <w:szCs w:val="28"/>
        </w:rPr>
        <w:t>附证明</w:t>
      </w:r>
      <w:proofErr w:type="gramEnd"/>
      <w:r>
        <w:rPr>
          <w:rFonts w:ascii="宋体" w:eastAsia="宋体" w:hAnsi="宋体" w:cs="宋体" w:hint="eastAsia"/>
          <w:sz w:val="28"/>
          <w:szCs w:val="28"/>
        </w:rPr>
        <w:t>材料</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（3）本项目拟投入人员组成表，</w:t>
      </w:r>
      <w:proofErr w:type="gramStart"/>
      <w:r>
        <w:rPr>
          <w:rFonts w:ascii="宋体" w:eastAsia="宋体" w:hAnsi="宋体" w:cs="宋体" w:hint="eastAsia"/>
          <w:sz w:val="28"/>
          <w:szCs w:val="28"/>
        </w:rPr>
        <w:t>附项目</w:t>
      </w:r>
      <w:proofErr w:type="gramEnd"/>
      <w:r>
        <w:rPr>
          <w:rFonts w:ascii="宋体" w:eastAsia="宋体" w:hAnsi="宋体" w:cs="宋体" w:hint="eastAsia"/>
          <w:sz w:val="28"/>
          <w:szCs w:val="28"/>
        </w:rPr>
        <w:t>人员职称证书</w:t>
      </w:r>
      <w:bookmarkStart w:id="171" w:name="_Toc333307138"/>
      <w:bookmarkEnd w:id="167"/>
    </w:p>
    <w:bookmarkEnd w:id="171"/>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w:t>
      </w:r>
      <w:r w:rsidR="00BD16ED">
        <w:rPr>
          <w:rFonts w:ascii="宋体" w:eastAsia="宋体" w:hAnsi="宋体" w:cs="宋体" w:hint="eastAsia"/>
          <w:sz w:val="28"/>
          <w:szCs w:val="28"/>
        </w:rPr>
        <w:t>4</w:t>
      </w:r>
      <w:r>
        <w:rPr>
          <w:rFonts w:ascii="宋体" w:eastAsia="宋体" w:hAnsi="宋体" w:cs="宋体" w:hint="eastAsia"/>
          <w:sz w:val="28"/>
          <w:szCs w:val="28"/>
        </w:rPr>
        <w:t>）比选申请人认为有必</w:t>
      </w:r>
      <w:bookmarkStart w:id="172" w:name="_Toc31596"/>
      <w:r>
        <w:rPr>
          <w:rFonts w:ascii="宋体" w:eastAsia="宋体" w:hAnsi="宋体" w:cs="宋体" w:hint="eastAsia"/>
          <w:sz w:val="28"/>
          <w:szCs w:val="28"/>
        </w:rPr>
        <w:t>要提供的其他有关材料</w:t>
      </w:r>
      <w:bookmarkEnd w:id="172"/>
    </w:p>
    <w:p w:rsidR="00FC2A24" w:rsidRDefault="0035106D">
      <w:pPr>
        <w:ind w:right="753" w:firstLine="560"/>
        <w:jc w:val="left"/>
        <w:rPr>
          <w:rFonts w:ascii="宋体" w:eastAsia="宋体" w:hAnsi="宋体" w:cs="宋体"/>
          <w:sz w:val="28"/>
          <w:szCs w:val="28"/>
        </w:rPr>
      </w:pPr>
      <w:r>
        <w:rPr>
          <w:rFonts w:ascii="宋体" w:eastAsia="宋体" w:hAnsi="宋体" w:cs="宋体"/>
          <w:sz w:val="28"/>
          <w:szCs w:val="28"/>
        </w:rPr>
        <w:br w:type="page"/>
      </w:r>
    </w:p>
    <w:p w:rsidR="00FC2A24" w:rsidRDefault="0035106D">
      <w:pPr>
        <w:pStyle w:val="3"/>
        <w:jc w:val="center"/>
        <w:rPr>
          <w:rFonts w:ascii="宋体" w:hAnsi="宋体" w:cs="宋体"/>
          <w:szCs w:val="28"/>
        </w:rPr>
      </w:pPr>
      <w:bookmarkStart w:id="173" w:name="_Toc111450116"/>
      <w:r>
        <w:rPr>
          <w:rFonts w:ascii="宋体" w:hAnsi="宋体" w:cs="宋体" w:hint="eastAsia"/>
          <w:szCs w:val="28"/>
        </w:rPr>
        <w:lastRenderedPageBreak/>
        <w:t>（1）本项目工作的技术方案</w:t>
      </w:r>
      <w:bookmarkEnd w:id="173"/>
    </w:p>
    <w:p w:rsidR="00FC2A24" w:rsidRDefault="0035106D">
      <w:pPr>
        <w:ind w:right="753"/>
        <w:rPr>
          <w:rFonts w:ascii="宋体" w:eastAsia="宋体" w:hAnsi="宋体" w:cs="宋体"/>
          <w:szCs w:val="28"/>
        </w:rPr>
      </w:pPr>
      <w:r>
        <w:rPr>
          <w:rFonts w:ascii="宋体" w:eastAsia="宋体" w:hAnsi="宋体" w:cs="宋体"/>
          <w:sz w:val="28"/>
          <w:szCs w:val="28"/>
        </w:rPr>
        <w:br w:type="page"/>
      </w:r>
    </w:p>
    <w:p w:rsidR="00FC2A24" w:rsidRDefault="0035106D">
      <w:pPr>
        <w:keepNext/>
        <w:keepLines/>
        <w:spacing w:before="260" w:after="260" w:line="413" w:lineRule="auto"/>
        <w:jc w:val="center"/>
        <w:outlineLvl w:val="2"/>
        <w:rPr>
          <w:rFonts w:ascii="宋体" w:eastAsia="宋体" w:hAnsi="宋体" w:cs="宋体"/>
          <w:kern w:val="0"/>
          <w:sz w:val="28"/>
          <w:szCs w:val="28"/>
        </w:rPr>
      </w:pPr>
      <w:bookmarkStart w:id="174" w:name="_Toc111450117"/>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2</w:t>
      </w:r>
      <w:r>
        <w:rPr>
          <w:rFonts w:ascii="Times New Roman" w:eastAsia="宋体" w:hAnsi="Times New Roman" w:cs="Times New Roman" w:hint="eastAsia"/>
          <w:kern w:val="0"/>
          <w:sz w:val="28"/>
          <w:szCs w:val="20"/>
        </w:rPr>
        <w:t>）比选申请人业绩表</w:t>
      </w:r>
      <w:bookmarkEnd w:id="174"/>
    </w:p>
    <w:p w:rsidR="00FC2A24" w:rsidRDefault="00FC2A24">
      <w:pPr>
        <w:ind w:right="753"/>
        <w:jc w:val="left"/>
        <w:rPr>
          <w:rFonts w:ascii="宋体" w:eastAsia="宋体" w:hAnsi="宋体" w:cs="宋体"/>
          <w:sz w:val="28"/>
          <w:szCs w:val="28"/>
        </w:rPr>
      </w:pP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081"/>
        <w:gridCol w:w="1782"/>
        <w:gridCol w:w="1837"/>
        <w:gridCol w:w="1850"/>
      </w:tblGrid>
      <w:tr w:rsidR="00FC2A24">
        <w:trPr>
          <w:trHeight w:val="1382"/>
          <w:jc w:val="center"/>
        </w:trPr>
        <w:tc>
          <w:tcPr>
            <w:tcW w:w="984"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序号</w:t>
            </w:r>
          </w:p>
        </w:tc>
        <w:tc>
          <w:tcPr>
            <w:tcW w:w="2081"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项目名称及建设地点</w:t>
            </w:r>
          </w:p>
        </w:tc>
        <w:tc>
          <w:tcPr>
            <w:tcW w:w="1782"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项目开始—完成时间</w:t>
            </w:r>
          </w:p>
        </w:tc>
        <w:tc>
          <w:tcPr>
            <w:tcW w:w="1837"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项目完成质量描述</w:t>
            </w:r>
          </w:p>
        </w:tc>
        <w:tc>
          <w:tcPr>
            <w:tcW w:w="1850" w:type="dxa"/>
            <w:vAlign w:val="center"/>
          </w:tcPr>
          <w:p w:rsidR="00FC2A24" w:rsidRDefault="0035106D">
            <w:pPr>
              <w:jc w:val="center"/>
              <w:rPr>
                <w:rFonts w:ascii="宋体" w:eastAsia="宋体" w:hAnsi="宋体" w:cs="宋体"/>
                <w:sz w:val="28"/>
                <w:szCs w:val="28"/>
              </w:rPr>
            </w:pPr>
            <w:r>
              <w:rPr>
                <w:rFonts w:ascii="宋体" w:eastAsia="宋体" w:hAnsi="宋体" w:cs="宋体" w:hint="eastAsia"/>
                <w:sz w:val="28"/>
                <w:szCs w:val="28"/>
              </w:rPr>
              <w:t>项目是否通过专家审查</w:t>
            </w: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r w:rsidR="00FC2A24">
        <w:trPr>
          <w:trHeight w:val="980"/>
          <w:jc w:val="center"/>
        </w:trPr>
        <w:tc>
          <w:tcPr>
            <w:tcW w:w="984" w:type="dxa"/>
          </w:tcPr>
          <w:p w:rsidR="00FC2A24" w:rsidRDefault="00FC2A24">
            <w:pPr>
              <w:spacing w:line="360" w:lineRule="auto"/>
              <w:ind w:rightChars="269" w:right="565"/>
              <w:jc w:val="left"/>
              <w:rPr>
                <w:rFonts w:ascii="宋体" w:eastAsia="宋体" w:hAnsi="宋体" w:cs="宋体"/>
                <w:sz w:val="28"/>
                <w:szCs w:val="28"/>
              </w:rPr>
            </w:pPr>
          </w:p>
        </w:tc>
        <w:tc>
          <w:tcPr>
            <w:tcW w:w="2081" w:type="dxa"/>
          </w:tcPr>
          <w:p w:rsidR="00FC2A24" w:rsidRDefault="00FC2A24">
            <w:pPr>
              <w:spacing w:line="360" w:lineRule="auto"/>
              <w:ind w:rightChars="269" w:right="565"/>
              <w:jc w:val="left"/>
              <w:rPr>
                <w:rFonts w:ascii="宋体" w:eastAsia="宋体" w:hAnsi="宋体" w:cs="宋体"/>
                <w:sz w:val="28"/>
                <w:szCs w:val="28"/>
              </w:rPr>
            </w:pPr>
          </w:p>
        </w:tc>
        <w:tc>
          <w:tcPr>
            <w:tcW w:w="1782" w:type="dxa"/>
          </w:tcPr>
          <w:p w:rsidR="00FC2A24" w:rsidRDefault="00FC2A24">
            <w:pPr>
              <w:spacing w:line="360" w:lineRule="auto"/>
              <w:ind w:rightChars="269" w:right="565"/>
              <w:jc w:val="left"/>
              <w:rPr>
                <w:rFonts w:ascii="宋体" w:eastAsia="宋体" w:hAnsi="宋体" w:cs="宋体"/>
                <w:sz w:val="28"/>
                <w:szCs w:val="28"/>
              </w:rPr>
            </w:pPr>
          </w:p>
        </w:tc>
        <w:tc>
          <w:tcPr>
            <w:tcW w:w="1837" w:type="dxa"/>
          </w:tcPr>
          <w:p w:rsidR="00FC2A24" w:rsidRDefault="00FC2A24">
            <w:pPr>
              <w:spacing w:line="360" w:lineRule="auto"/>
              <w:ind w:rightChars="269" w:right="565"/>
              <w:jc w:val="left"/>
              <w:rPr>
                <w:rFonts w:ascii="宋体" w:eastAsia="宋体" w:hAnsi="宋体" w:cs="宋体"/>
                <w:sz w:val="28"/>
                <w:szCs w:val="28"/>
              </w:rPr>
            </w:pPr>
          </w:p>
        </w:tc>
        <w:tc>
          <w:tcPr>
            <w:tcW w:w="1850" w:type="dxa"/>
          </w:tcPr>
          <w:p w:rsidR="00FC2A24" w:rsidRDefault="00FC2A24">
            <w:pPr>
              <w:spacing w:line="360" w:lineRule="auto"/>
              <w:ind w:rightChars="269" w:right="565"/>
              <w:jc w:val="left"/>
              <w:rPr>
                <w:rFonts w:ascii="宋体" w:eastAsia="宋体" w:hAnsi="宋体" w:cs="宋体"/>
                <w:sz w:val="28"/>
                <w:szCs w:val="28"/>
              </w:rPr>
            </w:pPr>
          </w:p>
        </w:tc>
      </w:tr>
    </w:tbl>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Times New Roman"/>
          <w:sz w:val="28"/>
          <w:szCs w:val="28"/>
        </w:rPr>
      </w:pPr>
      <w:r>
        <w:rPr>
          <w:rFonts w:ascii="宋体" w:eastAsia="宋体" w:hAnsi="宋体" w:cs="宋体" w:hint="eastAsia"/>
          <w:sz w:val="28"/>
          <w:szCs w:val="28"/>
        </w:rPr>
        <w:t xml:space="preserve">     注：1、</w:t>
      </w:r>
      <w:r>
        <w:rPr>
          <w:rFonts w:ascii="Times New Roman" w:eastAsia="宋体" w:hAnsi="Times New Roman" w:cs="Times New Roman" w:hint="eastAsia"/>
          <w:sz w:val="28"/>
          <w:szCs w:val="28"/>
        </w:rPr>
        <w:t>本表根据需要可扩展</w:t>
      </w:r>
    </w:p>
    <w:p w:rsidR="00FC2A24" w:rsidRDefault="0035106D">
      <w:pPr>
        <w:ind w:left="840" w:right="753" w:firstLine="420"/>
        <w:jc w:val="left"/>
        <w:rPr>
          <w:rFonts w:ascii="宋体" w:eastAsia="宋体" w:hAnsi="宋体" w:cs="宋体"/>
          <w:sz w:val="28"/>
          <w:szCs w:val="28"/>
        </w:rPr>
      </w:pPr>
      <w:r>
        <w:rPr>
          <w:rFonts w:ascii="宋体" w:eastAsia="宋体" w:hAnsi="宋体" w:cs="宋体" w:hint="eastAsia"/>
          <w:sz w:val="28"/>
          <w:szCs w:val="28"/>
        </w:rPr>
        <w:t>2、附比选申请人自201</w:t>
      </w:r>
      <w:r w:rsidR="00055F56">
        <w:rPr>
          <w:rFonts w:ascii="宋体" w:eastAsia="宋体" w:hAnsi="宋体" w:cs="宋体" w:hint="eastAsia"/>
          <w:sz w:val="28"/>
          <w:szCs w:val="28"/>
        </w:rPr>
        <w:t>9</w:t>
      </w:r>
      <w:r>
        <w:rPr>
          <w:rFonts w:ascii="宋体" w:eastAsia="宋体" w:hAnsi="宋体" w:cs="宋体" w:hint="eastAsia"/>
          <w:sz w:val="28"/>
          <w:szCs w:val="28"/>
        </w:rPr>
        <w:t>年1月1日至今承担的相关项目</w:t>
      </w:r>
      <w:r w:rsidR="00055F56">
        <w:rPr>
          <w:rFonts w:ascii="宋体" w:eastAsia="宋体" w:hAnsi="宋体" w:cs="宋体" w:hint="eastAsia"/>
          <w:sz w:val="28"/>
          <w:szCs w:val="28"/>
        </w:rPr>
        <w:t>编制复垦方案</w:t>
      </w:r>
      <w:r>
        <w:rPr>
          <w:rFonts w:ascii="宋体" w:eastAsia="宋体" w:hAnsi="宋体" w:cs="宋体" w:hint="eastAsia"/>
          <w:sz w:val="28"/>
          <w:szCs w:val="28"/>
        </w:rPr>
        <w:t>业绩列表，</w:t>
      </w:r>
      <w:proofErr w:type="gramStart"/>
      <w:r>
        <w:rPr>
          <w:rFonts w:ascii="宋体" w:eastAsia="宋体" w:hAnsi="宋体" w:cs="宋体" w:hint="eastAsia"/>
          <w:sz w:val="28"/>
          <w:szCs w:val="28"/>
        </w:rPr>
        <w:t>附证明</w:t>
      </w:r>
      <w:proofErr w:type="gramEnd"/>
      <w:r>
        <w:rPr>
          <w:rFonts w:ascii="宋体" w:eastAsia="宋体" w:hAnsi="宋体" w:cs="宋体" w:hint="eastAsia"/>
          <w:sz w:val="28"/>
          <w:szCs w:val="28"/>
        </w:rPr>
        <w:t>材料</w:t>
      </w:r>
    </w:p>
    <w:p w:rsidR="00FC2A24" w:rsidRDefault="0035106D">
      <w:pPr>
        <w:ind w:left="840" w:right="753" w:firstLine="420"/>
        <w:jc w:val="left"/>
        <w:rPr>
          <w:rFonts w:ascii="宋体" w:eastAsia="宋体" w:hAnsi="宋体" w:cs="宋体"/>
          <w:sz w:val="28"/>
          <w:szCs w:val="28"/>
        </w:rPr>
      </w:pPr>
      <w:r>
        <w:rPr>
          <w:rFonts w:ascii="宋体" w:eastAsia="宋体" w:hAnsi="宋体" w:cs="宋体" w:hint="eastAsia"/>
          <w:sz w:val="28"/>
          <w:szCs w:val="28"/>
        </w:rPr>
        <w:t>3、证明材料可以为合同关键页（须能明确体现合同工作内容）、委托书或者业主证明（复印件）</w:t>
      </w:r>
    </w:p>
    <w:p w:rsidR="00FC2A24" w:rsidRDefault="0035106D">
      <w:pPr>
        <w:widowControl/>
        <w:jc w:val="left"/>
        <w:rPr>
          <w:rFonts w:ascii="宋体" w:eastAsia="宋体" w:hAnsi="宋体" w:cs="宋体"/>
          <w:szCs w:val="28"/>
        </w:rPr>
      </w:pPr>
      <w:r>
        <w:rPr>
          <w:rFonts w:ascii="宋体" w:eastAsia="宋体" w:hAnsi="宋体" w:cs="宋体"/>
          <w:szCs w:val="28"/>
        </w:rPr>
        <w:br w:type="page"/>
      </w:r>
    </w:p>
    <w:p w:rsidR="00FC2A24" w:rsidRDefault="0035106D">
      <w:pPr>
        <w:keepNext/>
        <w:keepLines/>
        <w:spacing w:before="260" w:after="260" w:line="413" w:lineRule="auto"/>
        <w:jc w:val="center"/>
        <w:outlineLvl w:val="2"/>
        <w:rPr>
          <w:rFonts w:ascii="Times New Roman" w:eastAsia="宋体" w:hAnsi="Times New Roman" w:cs="Times New Roman"/>
          <w:kern w:val="0"/>
          <w:sz w:val="28"/>
          <w:szCs w:val="20"/>
        </w:rPr>
      </w:pPr>
      <w:bookmarkStart w:id="175" w:name="_Toc6862"/>
      <w:bookmarkStart w:id="176" w:name="_Toc30501"/>
      <w:bookmarkStart w:id="177" w:name="_Toc111450118"/>
      <w:r>
        <w:rPr>
          <w:rFonts w:ascii="Times New Roman" w:eastAsia="宋体" w:hAnsi="Times New Roman" w:cs="Times New Roman" w:hint="eastAsia"/>
          <w:kern w:val="0"/>
          <w:sz w:val="28"/>
          <w:szCs w:val="20"/>
        </w:rPr>
        <w:lastRenderedPageBreak/>
        <w:t>（</w:t>
      </w:r>
      <w:r>
        <w:rPr>
          <w:rFonts w:ascii="Times New Roman" w:eastAsia="宋体" w:hAnsi="Times New Roman" w:cs="Times New Roman" w:hint="eastAsia"/>
          <w:kern w:val="0"/>
          <w:sz w:val="28"/>
          <w:szCs w:val="20"/>
        </w:rPr>
        <w:t>3</w:t>
      </w:r>
      <w:r>
        <w:rPr>
          <w:rFonts w:ascii="Times New Roman" w:eastAsia="宋体" w:hAnsi="Times New Roman" w:cs="Times New Roman" w:hint="eastAsia"/>
          <w:kern w:val="0"/>
          <w:sz w:val="28"/>
          <w:szCs w:val="20"/>
        </w:rPr>
        <w:t>）</w:t>
      </w:r>
      <w:r>
        <w:rPr>
          <w:rFonts w:ascii="Times New Roman" w:eastAsia="宋体" w:hAnsi="Times New Roman" w:cs="Times New Roman"/>
          <w:kern w:val="0"/>
          <w:sz w:val="28"/>
          <w:szCs w:val="20"/>
        </w:rPr>
        <w:t>本项目</w:t>
      </w:r>
      <w:r>
        <w:rPr>
          <w:rFonts w:ascii="Times New Roman" w:eastAsia="宋体" w:hAnsi="Times New Roman" w:cs="Times New Roman" w:hint="eastAsia"/>
          <w:kern w:val="0"/>
          <w:sz w:val="28"/>
          <w:szCs w:val="20"/>
        </w:rPr>
        <w:t>拟投入</w:t>
      </w:r>
      <w:r>
        <w:rPr>
          <w:rFonts w:ascii="Times New Roman" w:eastAsia="宋体" w:hAnsi="Times New Roman" w:cs="Times New Roman"/>
          <w:kern w:val="0"/>
          <w:sz w:val="28"/>
          <w:szCs w:val="20"/>
        </w:rPr>
        <w:t>人员组成表</w:t>
      </w:r>
      <w:bookmarkEnd w:id="175"/>
      <w:bookmarkEnd w:id="176"/>
      <w:bookmarkEnd w:id="177"/>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660"/>
        <w:gridCol w:w="750"/>
        <w:gridCol w:w="735"/>
        <w:gridCol w:w="765"/>
        <w:gridCol w:w="1065"/>
        <w:gridCol w:w="1065"/>
        <w:gridCol w:w="810"/>
        <w:gridCol w:w="780"/>
        <w:gridCol w:w="714"/>
        <w:gridCol w:w="1134"/>
      </w:tblGrid>
      <w:tr w:rsidR="00FC2A24">
        <w:trPr>
          <w:jc w:val="center"/>
        </w:trPr>
        <w:tc>
          <w:tcPr>
            <w:tcW w:w="617"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序号</w:t>
            </w:r>
          </w:p>
        </w:tc>
        <w:tc>
          <w:tcPr>
            <w:tcW w:w="660"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姓  名</w:t>
            </w:r>
          </w:p>
        </w:tc>
        <w:tc>
          <w:tcPr>
            <w:tcW w:w="750"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性别</w:t>
            </w:r>
          </w:p>
        </w:tc>
        <w:tc>
          <w:tcPr>
            <w:tcW w:w="735"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年龄</w:t>
            </w:r>
          </w:p>
        </w:tc>
        <w:tc>
          <w:tcPr>
            <w:tcW w:w="765"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职称</w:t>
            </w:r>
          </w:p>
        </w:tc>
        <w:tc>
          <w:tcPr>
            <w:tcW w:w="1065"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拟在本项目中担任的职务</w:t>
            </w:r>
          </w:p>
        </w:tc>
        <w:tc>
          <w:tcPr>
            <w:tcW w:w="1065"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有何种资格证书（编号）</w:t>
            </w:r>
          </w:p>
        </w:tc>
        <w:tc>
          <w:tcPr>
            <w:tcW w:w="810"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学  历</w:t>
            </w:r>
          </w:p>
        </w:tc>
        <w:tc>
          <w:tcPr>
            <w:tcW w:w="780"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专 业</w:t>
            </w:r>
          </w:p>
        </w:tc>
        <w:tc>
          <w:tcPr>
            <w:tcW w:w="714"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工作年限</w:t>
            </w:r>
          </w:p>
        </w:tc>
        <w:tc>
          <w:tcPr>
            <w:tcW w:w="1134" w:type="dxa"/>
            <w:vAlign w:val="center"/>
          </w:tcPr>
          <w:p w:rsidR="00FC2A24" w:rsidRDefault="0035106D">
            <w:pPr>
              <w:jc w:val="left"/>
              <w:rPr>
                <w:rFonts w:ascii="宋体" w:eastAsia="宋体" w:hAnsi="宋体" w:cs="宋体"/>
                <w:sz w:val="28"/>
                <w:szCs w:val="28"/>
              </w:rPr>
            </w:pPr>
            <w:r>
              <w:rPr>
                <w:rFonts w:ascii="宋体" w:eastAsia="宋体" w:hAnsi="宋体" w:cs="宋体" w:hint="eastAsia"/>
                <w:sz w:val="28"/>
                <w:szCs w:val="28"/>
              </w:rPr>
              <w:t>备注</w:t>
            </w: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1</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2</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3</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4</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5</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6</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7</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r w:rsidR="00FC2A24">
        <w:trPr>
          <w:trHeight w:val="696"/>
          <w:jc w:val="center"/>
        </w:trPr>
        <w:tc>
          <w:tcPr>
            <w:tcW w:w="617" w:type="dxa"/>
            <w:vAlign w:val="center"/>
          </w:tcPr>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8</w:t>
            </w:r>
          </w:p>
        </w:tc>
        <w:tc>
          <w:tcPr>
            <w:tcW w:w="660" w:type="dxa"/>
            <w:vAlign w:val="center"/>
          </w:tcPr>
          <w:p w:rsidR="00FC2A24" w:rsidRDefault="00FC2A24">
            <w:pPr>
              <w:ind w:right="753"/>
              <w:jc w:val="left"/>
              <w:rPr>
                <w:rFonts w:ascii="宋体" w:eastAsia="宋体" w:hAnsi="宋体" w:cs="宋体"/>
                <w:sz w:val="28"/>
                <w:szCs w:val="28"/>
              </w:rPr>
            </w:pPr>
          </w:p>
        </w:tc>
        <w:tc>
          <w:tcPr>
            <w:tcW w:w="750" w:type="dxa"/>
            <w:vAlign w:val="center"/>
          </w:tcPr>
          <w:p w:rsidR="00FC2A24" w:rsidRDefault="00FC2A24">
            <w:pPr>
              <w:ind w:right="753"/>
              <w:jc w:val="left"/>
              <w:rPr>
                <w:rFonts w:ascii="宋体" w:eastAsia="宋体" w:hAnsi="宋体" w:cs="宋体"/>
                <w:sz w:val="28"/>
                <w:szCs w:val="28"/>
              </w:rPr>
            </w:pPr>
          </w:p>
        </w:tc>
        <w:tc>
          <w:tcPr>
            <w:tcW w:w="735" w:type="dxa"/>
            <w:vAlign w:val="center"/>
          </w:tcPr>
          <w:p w:rsidR="00FC2A24" w:rsidRDefault="00FC2A24">
            <w:pPr>
              <w:ind w:right="753"/>
              <w:jc w:val="left"/>
              <w:rPr>
                <w:rFonts w:ascii="宋体" w:eastAsia="宋体" w:hAnsi="宋体" w:cs="宋体"/>
                <w:sz w:val="28"/>
                <w:szCs w:val="28"/>
              </w:rPr>
            </w:pPr>
          </w:p>
        </w:tc>
        <w:tc>
          <w:tcPr>
            <w:tcW w:w="7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1065" w:type="dxa"/>
            <w:vAlign w:val="center"/>
          </w:tcPr>
          <w:p w:rsidR="00FC2A24" w:rsidRDefault="00FC2A24">
            <w:pPr>
              <w:ind w:right="753"/>
              <w:jc w:val="left"/>
              <w:rPr>
                <w:rFonts w:ascii="宋体" w:eastAsia="宋体" w:hAnsi="宋体" w:cs="宋体"/>
                <w:sz w:val="28"/>
                <w:szCs w:val="28"/>
              </w:rPr>
            </w:pPr>
          </w:p>
        </w:tc>
        <w:tc>
          <w:tcPr>
            <w:tcW w:w="810" w:type="dxa"/>
            <w:vAlign w:val="center"/>
          </w:tcPr>
          <w:p w:rsidR="00FC2A24" w:rsidRDefault="00FC2A24">
            <w:pPr>
              <w:ind w:right="753"/>
              <w:jc w:val="left"/>
              <w:rPr>
                <w:rFonts w:ascii="宋体" w:eastAsia="宋体" w:hAnsi="宋体" w:cs="宋体"/>
                <w:sz w:val="28"/>
                <w:szCs w:val="28"/>
              </w:rPr>
            </w:pPr>
          </w:p>
        </w:tc>
        <w:tc>
          <w:tcPr>
            <w:tcW w:w="780" w:type="dxa"/>
            <w:vAlign w:val="center"/>
          </w:tcPr>
          <w:p w:rsidR="00FC2A24" w:rsidRDefault="00FC2A24">
            <w:pPr>
              <w:ind w:right="753"/>
              <w:jc w:val="left"/>
              <w:rPr>
                <w:rFonts w:ascii="宋体" w:eastAsia="宋体" w:hAnsi="宋体" w:cs="宋体"/>
                <w:sz w:val="28"/>
                <w:szCs w:val="28"/>
              </w:rPr>
            </w:pPr>
          </w:p>
        </w:tc>
        <w:tc>
          <w:tcPr>
            <w:tcW w:w="714" w:type="dxa"/>
            <w:vAlign w:val="center"/>
          </w:tcPr>
          <w:p w:rsidR="00FC2A24" w:rsidRDefault="00FC2A24">
            <w:pPr>
              <w:ind w:right="753"/>
              <w:jc w:val="left"/>
              <w:rPr>
                <w:rFonts w:ascii="宋体" w:eastAsia="宋体" w:hAnsi="宋体" w:cs="宋体"/>
                <w:sz w:val="28"/>
                <w:szCs w:val="28"/>
              </w:rPr>
            </w:pPr>
          </w:p>
        </w:tc>
        <w:tc>
          <w:tcPr>
            <w:tcW w:w="1134" w:type="dxa"/>
            <w:vAlign w:val="center"/>
          </w:tcPr>
          <w:p w:rsidR="00FC2A24" w:rsidRDefault="00FC2A24">
            <w:pPr>
              <w:ind w:right="753"/>
              <w:jc w:val="left"/>
              <w:rPr>
                <w:rFonts w:ascii="宋体" w:eastAsia="宋体" w:hAnsi="宋体" w:cs="宋体"/>
                <w:sz w:val="28"/>
                <w:szCs w:val="28"/>
              </w:rPr>
            </w:pPr>
          </w:p>
        </w:tc>
      </w:tr>
    </w:tbl>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注：1、</w:t>
      </w:r>
      <w:r>
        <w:rPr>
          <w:rFonts w:ascii="Times New Roman" w:eastAsia="宋体" w:hAnsi="Times New Roman" w:cs="Times New Roman" w:hint="eastAsia"/>
          <w:sz w:val="28"/>
          <w:szCs w:val="28"/>
        </w:rPr>
        <w:t>本表根据需要可扩展</w:t>
      </w:r>
    </w:p>
    <w:p w:rsidR="00FC2A24" w:rsidRDefault="0035106D">
      <w:pPr>
        <w:ind w:right="753" w:firstLineChars="200" w:firstLine="560"/>
        <w:jc w:val="left"/>
        <w:rPr>
          <w:rFonts w:ascii="宋体" w:eastAsia="宋体" w:hAnsi="宋体" w:cs="宋体"/>
          <w:szCs w:val="28"/>
        </w:rPr>
      </w:pPr>
      <w:r>
        <w:rPr>
          <w:rFonts w:ascii="宋体" w:eastAsia="宋体" w:hAnsi="宋体" w:cs="宋体" w:hint="eastAsia"/>
          <w:sz w:val="28"/>
          <w:szCs w:val="28"/>
        </w:rPr>
        <w:t>2、后面需附项目人员的职称证书（复印件）</w:t>
      </w:r>
    </w:p>
    <w:p w:rsidR="00FC2A24" w:rsidRPr="00BD16ED" w:rsidRDefault="0035106D" w:rsidP="00BD16ED">
      <w:pPr>
        <w:keepNext/>
        <w:keepLines/>
        <w:spacing w:before="260" w:after="260" w:line="413" w:lineRule="auto"/>
        <w:outlineLvl w:val="2"/>
        <w:rPr>
          <w:rFonts w:ascii="宋体" w:eastAsia="宋体" w:hAnsi="宋体" w:cs="宋体"/>
          <w:sz w:val="28"/>
          <w:szCs w:val="28"/>
        </w:rPr>
      </w:pPr>
      <w:r>
        <w:rPr>
          <w:rFonts w:ascii="宋体" w:hAnsi="宋体" w:cs="宋体" w:hint="eastAsia"/>
          <w:szCs w:val="28"/>
        </w:rPr>
        <w:br w:type="page"/>
      </w:r>
      <w:bookmarkStart w:id="178" w:name="_Toc111450119"/>
      <w:r>
        <w:rPr>
          <w:rFonts w:ascii="宋体" w:hAnsi="宋体" w:cs="宋体" w:hint="eastAsia"/>
          <w:szCs w:val="28"/>
        </w:rPr>
        <w:lastRenderedPageBreak/>
        <w:t>（</w:t>
      </w:r>
      <w:r w:rsidR="00BD16ED">
        <w:rPr>
          <w:rFonts w:ascii="宋体" w:hAnsi="宋体" w:cs="宋体" w:hint="eastAsia"/>
          <w:szCs w:val="28"/>
        </w:rPr>
        <w:t>4</w:t>
      </w:r>
      <w:r>
        <w:rPr>
          <w:rFonts w:ascii="宋体" w:hAnsi="宋体" w:cs="宋体" w:hint="eastAsia"/>
          <w:szCs w:val="28"/>
        </w:rPr>
        <w:t>）</w:t>
      </w:r>
      <w:r w:rsidRPr="00BD16ED">
        <w:rPr>
          <w:rFonts w:ascii="宋体" w:hAnsi="宋体" w:cs="宋体" w:hint="eastAsia"/>
          <w:sz w:val="28"/>
          <w:szCs w:val="28"/>
        </w:rPr>
        <w:t>比选申请人认为有必要提供的其他有关材料</w:t>
      </w:r>
      <w:bookmarkEnd w:id="178"/>
    </w:p>
    <w:p w:rsidR="00FC2A24" w:rsidRDefault="0035106D">
      <w:pPr>
        <w:jc w:val="left"/>
        <w:rPr>
          <w:rFonts w:ascii="宋体" w:eastAsia="宋体" w:hAnsi="宋体" w:cs="宋体"/>
          <w:sz w:val="28"/>
          <w:szCs w:val="28"/>
        </w:rPr>
      </w:pPr>
      <w:r>
        <w:rPr>
          <w:rFonts w:ascii="宋体" w:eastAsia="宋体" w:hAnsi="宋体" w:cs="宋体"/>
          <w:sz w:val="28"/>
          <w:szCs w:val="28"/>
        </w:rPr>
        <w:br w:type="page"/>
      </w:r>
    </w:p>
    <w:p w:rsidR="00E72EF2" w:rsidRDefault="00E72EF2">
      <w:pPr>
        <w:jc w:val="center"/>
        <w:rPr>
          <w:rFonts w:ascii="宋体" w:eastAsia="宋体" w:hAnsi="宋体" w:cs="宋体"/>
          <w:sz w:val="28"/>
          <w:szCs w:val="28"/>
        </w:rPr>
      </w:pPr>
      <w:r w:rsidRPr="00055F56">
        <w:rPr>
          <w:rFonts w:ascii="宋体" w:eastAsia="宋体" w:hAnsi="宋体" w:cs="宋体" w:hint="eastAsia"/>
          <w:sz w:val="28"/>
          <w:szCs w:val="28"/>
        </w:rPr>
        <w:lastRenderedPageBreak/>
        <w:t>南宁市轨道交通4号线一期工程五</w:t>
      </w:r>
      <w:proofErr w:type="gramStart"/>
      <w:r w:rsidRPr="00055F56">
        <w:rPr>
          <w:rFonts w:ascii="宋体" w:eastAsia="宋体" w:hAnsi="宋体" w:cs="宋体" w:hint="eastAsia"/>
          <w:sz w:val="28"/>
          <w:szCs w:val="28"/>
        </w:rPr>
        <w:t>象</w:t>
      </w:r>
      <w:proofErr w:type="gramEnd"/>
      <w:r w:rsidRPr="00055F56">
        <w:rPr>
          <w:rFonts w:ascii="宋体" w:eastAsia="宋体" w:hAnsi="宋体" w:cs="宋体" w:hint="eastAsia"/>
          <w:sz w:val="28"/>
          <w:szCs w:val="28"/>
        </w:rPr>
        <w:t>火车站施工配套临时用地范围内复垦方案项目</w:t>
      </w:r>
    </w:p>
    <w:p w:rsidR="00FC2A24" w:rsidRDefault="0035106D">
      <w:pPr>
        <w:jc w:val="center"/>
        <w:rPr>
          <w:rFonts w:ascii="宋体" w:eastAsia="宋体" w:hAnsi="宋体" w:cs="宋体"/>
          <w:sz w:val="28"/>
          <w:szCs w:val="28"/>
        </w:rPr>
      </w:pPr>
      <w:r>
        <w:rPr>
          <w:rFonts w:ascii="宋体" w:eastAsia="宋体" w:hAnsi="宋体" w:cs="宋体" w:hint="eastAsia"/>
          <w:sz w:val="28"/>
          <w:szCs w:val="28"/>
        </w:rPr>
        <w:t>比选申请文件</w:t>
      </w:r>
    </w:p>
    <w:p w:rsidR="00FC2A24" w:rsidRDefault="0035106D">
      <w:pPr>
        <w:pStyle w:val="20"/>
        <w:jc w:val="center"/>
        <w:rPr>
          <w:rFonts w:ascii="宋体" w:hAnsi="宋体" w:cs="宋体"/>
          <w:szCs w:val="28"/>
        </w:rPr>
      </w:pPr>
      <w:bookmarkStart w:id="179" w:name="_Toc111450120"/>
      <w:r>
        <w:rPr>
          <w:rFonts w:ascii="宋体" w:hAnsi="宋体" w:cs="宋体" w:hint="eastAsia"/>
          <w:szCs w:val="28"/>
        </w:rPr>
        <w:t>三、报价部分</w:t>
      </w:r>
      <w:bookmarkEnd w:id="179"/>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FC2A24">
      <w:pPr>
        <w:jc w:val="left"/>
        <w:rPr>
          <w:rFonts w:ascii="宋体" w:eastAsia="宋体" w:hAnsi="宋体" w:cs="宋体"/>
          <w:sz w:val="28"/>
          <w:szCs w:val="28"/>
        </w:rPr>
      </w:pPr>
    </w:p>
    <w:p w:rsidR="00FC2A24" w:rsidRDefault="0035106D">
      <w:pPr>
        <w:jc w:val="left"/>
        <w:rPr>
          <w:rFonts w:ascii="宋体" w:eastAsia="宋体" w:hAnsi="宋体" w:cs="宋体"/>
          <w:sz w:val="28"/>
          <w:szCs w:val="28"/>
        </w:rPr>
      </w:pPr>
      <w:r>
        <w:rPr>
          <w:rFonts w:ascii="宋体" w:eastAsia="宋体" w:hAnsi="宋体" w:cs="宋体" w:hint="eastAsia"/>
          <w:sz w:val="28"/>
          <w:szCs w:val="28"/>
        </w:rPr>
        <w:t>比选申请人：                             （盖章）</w:t>
      </w:r>
    </w:p>
    <w:p w:rsidR="00FC2A24" w:rsidRDefault="0035106D">
      <w:pPr>
        <w:jc w:val="left"/>
        <w:rPr>
          <w:rFonts w:ascii="宋体" w:eastAsia="宋体" w:hAnsi="宋体" w:cs="宋体"/>
          <w:sz w:val="28"/>
          <w:szCs w:val="28"/>
        </w:rPr>
      </w:pPr>
      <w:r>
        <w:rPr>
          <w:rFonts w:ascii="宋体" w:eastAsia="宋体" w:hAnsi="宋体" w:cs="宋体" w:hint="eastAsia"/>
          <w:sz w:val="28"/>
          <w:szCs w:val="28"/>
        </w:rPr>
        <w:t>法定代表人或委托代理人：（签字或盖章）</w:t>
      </w:r>
    </w:p>
    <w:p w:rsidR="00FC2A24" w:rsidRDefault="0035106D">
      <w:pPr>
        <w:jc w:val="left"/>
        <w:rPr>
          <w:rFonts w:ascii="宋体" w:eastAsia="宋体" w:hAnsi="宋体" w:cs="宋体"/>
          <w:sz w:val="28"/>
          <w:szCs w:val="28"/>
        </w:rPr>
      </w:pPr>
      <w:r>
        <w:rPr>
          <w:rFonts w:ascii="宋体" w:eastAsia="宋体" w:hAnsi="宋体" w:cs="宋体" w:hint="eastAsia"/>
          <w:sz w:val="28"/>
          <w:szCs w:val="28"/>
        </w:rPr>
        <w:t>电话/传真：</w:t>
      </w:r>
    </w:p>
    <w:p w:rsidR="00FC2A24" w:rsidRDefault="0035106D">
      <w:pPr>
        <w:jc w:val="left"/>
        <w:rPr>
          <w:rFonts w:ascii="宋体" w:eastAsia="宋体" w:hAnsi="宋体" w:cs="宋体"/>
          <w:sz w:val="28"/>
          <w:szCs w:val="28"/>
        </w:rPr>
      </w:pPr>
      <w:r>
        <w:rPr>
          <w:rFonts w:ascii="宋体" w:eastAsia="宋体" w:hAnsi="宋体" w:cs="宋体" w:hint="eastAsia"/>
          <w:sz w:val="28"/>
          <w:szCs w:val="28"/>
        </w:rPr>
        <w:t>地址：</w:t>
      </w:r>
    </w:p>
    <w:p w:rsidR="00FC2A24" w:rsidRDefault="0035106D">
      <w:pPr>
        <w:jc w:val="left"/>
        <w:rPr>
          <w:rFonts w:ascii="宋体" w:eastAsia="宋体" w:hAnsi="宋体" w:cs="宋体"/>
          <w:sz w:val="28"/>
          <w:szCs w:val="28"/>
        </w:rPr>
      </w:pPr>
      <w:r>
        <w:rPr>
          <w:rFonts w:ascii="宋体" w:eastAsia="宋体" w:hAnsi="宋体" w:cs="宋体" w:hint="eastAsia"/>
          <w:sz w:val="28"/>
          <w:szCs w:val="28"/>
        </w:rPr>
        <w:t xml:space="preserve">        年    月    日</w:t>
      </w:r>
    </w:p>
    <w:p w:rsidR="00FC2A24" w:rsidRDefault="0035106D">
      <w:pPr>
        <w:pStyle w:val="3"/>
        <w:jc w:val="center"/>
        <w:rPr>
          <w:rFonts w:ascii="宋体" w:hAnsi="宋体" w:cs="宋体"/>
          <w:szCs w:val="28"/>
        </w:rPr>
      </w:pPr>
      <w:r>
        <w:rPr>
          <w:rFonts w:ascii="宋体" w:hAnsi="宋体" w:cs="宋体"/>
          <w:szCs w:val="28"/>
        </w:rPr>
        <w:br w:type="page"/>
      </w:r>
      <w:bookmarkStart w:id="180" w:name="_Toc111450121"/>
      <w:r>
        <w:rPr>
          <w:rFonts w:ascii="宋体" w:hAnsi="宋体" w:cs="宋体" w:hint="eastAsia"/>
          <w:szCs w:val="28"/>
        </w:rPr>
        <w:lastRenderedPageBreak/>
        <w:t>目录</w:t>
      </w:r>
      <w:bookmarkEnd w:id="180"/>
    </w:p>
    <w:p w:rsidR="00FC2A24" w:rsidRDefault="0035106D">
      <w:pPr>
        <w:numPr>
          <w:ilvl w:val="0"/>
          <w:numId w:val="3"/>
        </w:numPr>
        <w:jc w:val="left"/>
        <w:rPr>
          <w:rFonts w:ascii="宋体" w:eastAsia="宋体" w:hAnsi="宋体" w:cs="宋体"/>
          <w:sz w:val="28"/>
          <w:szCs w:val="28"/>
        </w:rPr>
      </w:pPr>
      <w:r>
        <w:rPr>
          <w:rFonts w:ascii="宋体" w:eastAsia="宋体" w:hAnsi="宋体" w:cs="宋体" w:hint="eastAsia"/>
          <w:sz w:val="28"/>
          <w:szCs w:val="28"/>
        </w:rPr>
        <w:t>比选函</w:t>
      </w:r>
    </w:p>
    <w:p w:rsidR="00FC2A24" w:rsidRDefault="0035106D">
      <w:pPr>
        <w:numPr>
          <w:ilvl w:val="0"/>
          <w:numId w:val="3"/>
        </w:numPr>
        <w:jc w:val="left"/>
        <w:rPr>
          <w:rFonts w:ascii="宋体" w:eastAsia="宋体" w:hAnsi="宋体" w:cs="宋体"/>
          <w:sz w:val="28"/>
          <w:szCs w:val="28"/>
        </w:rPr>
      </w:pPr>
      <w:r>
        <w:rPr>
          <w:rFonts w:ascii="宋体" w:eastAsia="宋体" w:hAnsi="宋体" w:cs="宋体" w:hint="eastAsia"/>
          <w:sz w:val="28"/>
          <w:szCs w:val="28"/>
        </w:rPr>
        <w:t>报价表</w:t>
      </w:r>
    </w:p>
    <w:p w:rsidR="00FC2A24" w:rsidRDefault="00FC2A24">
      <w:pPr>
        <w:jc w:val="left"/>
        <w:rPr>
          <w:rFonts w:ascii="宋体" w:eastAsia="宋体" w:hAnsi="宋体" w:cs="宋体"/>
          <w:sz w:val="28"/>
          <w:szCs w:val="28"/>
        </w:rPr>
      </w:pPr>
    </w:p>
    <w:p w:rsidR="00FC2A24" w:rsidRDefault="0035106D">
      <w:pPr>
        <w:jc w:val="left"/>
        <w:rPr>
          <w:rFonts w:ascii="宋体" w:eastAsia="宋体" w:hAnsi="宋体" w:cs="宋体"/>
          <w:sz w:val="28"/>
          <w:szCs w:val="28"/>
        </w:rPr>
      </w:pPr>
      <w:r>
        <w:rPr>
          <w:rFonts w:ascii="宋体" w:eastAsia="宋体" w:hAnsi="宋体" w:cs="宋体"/>
          <w:sz w:val="28"/>
          <w:szCs w:val="28"/>
        </w:rPr>
        <w:br w:type="page"/>
      </w:r>
    </w:p>
    <w:p w:rsidR="00FC2A24" w:rsidRDefault="0035106D">
      <w:pPr>
        <w:pStyle w:val="3"/>
        <w:jc w:val="center"/>
        <w:rPr>
          <w:rFonts w:ascii="宋体" w:hAnsi="宋体" w:cs="宋体"/>
          <w:szCs w:val="28"/>
        </w:rPr>
      </w:pPr>
      <w:bookmarkStart w:id="181" w:name="_Toc111450122"/>
      <w:r>
        <w:rPr>
          <w:rFonts w:ascii="宋体" w:hAnsi="宋体" w:cs="宋体" w:hint="eastAsia"/>
          <w:szCs w:val="28"/>
        </w:rPr>
        <w:lastRenderedPageBreak/>
        <w:t>（1）比选函（格式）</w:t>
      </w:r>
      <w:bookmarkEnd w:id="181"/>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致：</w:t>
      </w:r>
      <w:r w:rsidR="00E72EF2">
        <w:rPr>
          <w:rFonts w:ascii="宋体" w:eastAsia="宋体" w:hAnsi="宋体" w:cs="宋体" w:hint="eastAsia"/>
          <w:sz w:val="28"/>
          <w:szCs w:val="28"/>
        </w:rPr>
        <w:t>南宁轨道交通四号线有限公司</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根据贵方提供的项目比选文件，我方正式授权下述签字人        （姓名和职务）     全权代表我方         （比选申请人全称）参加贵方组织的有关比选活动，并提交下述文件。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一、资格审查文件正本一份，副本二份</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二、商务文件正本一份，副本二份</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三、技术文件正本一份，副本二份</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据此函，签字</w:t>
      </w:r>
      <w:proofErr w:type="gramStart"/>
      <w:r>
        <w:rPr>
          <w:rFonts w:ascii="宋体" w:eastAsia="宋体" w:hAnsi="宋体" w:cs="宋体" w:hint="eastAsia"/>
          <w:sz w:val="28"/>
          <w:szCs w:val="28"/>
        </w:rPr>
        <w:t>人兹宣布</w:t>
      </w:r>
      <w:proofErr w:type="gramEnd"/>
      <w:r>
        <w:rPr>
          <w:rFonts w:ascii="宋体" w:eastAsia="宋体" w:hAnsi="宋体" w:cs="宋体" w:hint="eastAsia"/>
          <w:sz w:val="28"/>
          <w:szCs w:val="28"/>
        </w:rPr>
        <w:t>同意如下：</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1、我方同意项目比选文件中的全部内容。</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2、我方同意在比选须知规定的提交比选申请文件截止日期起遵循本比选申请文件，并在比选须知第16条规定的比选申请文件有效期满之前均具有约束力，并有可能中选。</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3、我方承诺已经具备《中华人民共和国政府采购法》中规定的参加政府比选活动的比选申请人应当具备的条件：</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（1）具有独立承担民事责任的能力；</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（2）具有良好的商业信誉和健全的财务会计制度；</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（3）具有履行合同所必需的设备和专业技术能力；</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（4）有依法缴纳税收和社会保障资金的良好记录；</w:t>
      </w:r>
    </w:p>
    <w:p w:rsidR="00FC2A24" w:rsidRDefault="0035106D">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（5）参加此项比选活动前三年内，在经营活动中没有重大违法记</w:t>
      </w:r>
      <w:r>
        <w:rPr>
          <w:rFonts w:ascii="宋体" w:eastAsia="宋体" w:hAnsi="宋体" w:cs="宋体" w:hint="eastAsia"/>
          <w:sz w:val="28"/>
          <w:szCs w:val="28"/>
        </w:rPr>
        <w:lastRenderedPageBreak/>
        <w:t>录。</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4、我方根据比选文件的规定，承担完成合同的责任和义务。</w:t>
      </w:r>
    </w:p>
    <w:p w:rsidR="00FC2A24" w:rsidRDefault="0035106D">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5、我方已详细对照比选文件，我方知道必须放弃提出含糊不清或误解问题的权利。</w:t>
      </w:r>
    </w:p>
    <w:p w:rsidR="00FC2A24" w:rsidRDefault="0035106D">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6、同意应贵方要求提供与本比选项目有关的任何数据或资料。</w:t>
      </w:r>
    </w:p>
    <w:p w:rsidR="00FC2A24" w:rsidRDefault="0035106D">
      <w:pPr>
        <w:ind w:right="753" w:firstLineChars="150" w:firstLine="420"/>
        <w:jc w:val="left"/>
        <w:rPr>
          <w:rFonts w:ascii="宋体" w:eastAsia="宋体" w:hAnsi="宋体" w:cs="宋体"/>
          <w:sz w:val="28"/>
          <w:szCs w:val="28"/>
        </w:rPr>
      </w:pPr>
      <w:r>
        <w:rPr>
          <w:rFonts w:ascii="宋体" w:eastAsia="宋体" w:hAnsi="宋体" w:cs="宋体" w:hint="eastAsia"/>
          <w:sz w:val="28"/>
          <w:szCs w:val="28"/>
        </w:rPr>
        <w:t xml:space="preserve"> 7、我方完全理解贵方不一定要接受最低报价的比选申请人为中选人的行为。</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8、若贵方需要，我方愿意提供我方</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的一切承诺的证明材料。</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9、我方将严格遵守规定，我方有下列情形之一的，将接受贵方列入不良行为记录名单、追究法律责任等处罚：</w:t>
      </w:r>
    </w:p>
    <w:p w:rsidR="00FC2A24" w:rsidRDefault="0035106D">
      <w:pPr>
        <w:ind w:right="753" w:firstLineChars="200" w:firstLine="560"/>
        <w:jc w:val="left"/>
        <w:rPr>
          <w:rFonts w:ascii="宋体" w:eastAsia="宋体" w:hAnsi="宋体" w:cs="宋体"/>
          <w:sz w:val="28"/>
          <w:szCs w:val="28"/>
        </w:rPr>
      </w:pPr>
      <w:r>
        <w:rPr>
          <w:rFonts w:ascii="宋体" w:eastAsia="宋体" w:hAnsi="宋体" w:cs="宋体" w:hint="eastAsia"/>
          <w:sz w:val="28"/>
          <w:szCs w:val="28"/>
        </w:rPr>
        <w:t>（1）提供虚假材料谋取中选、成交的；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（2）采取不正当手段诋毁、排挤其他比选申请人的；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（3）与其他比选申请人恶意串通的；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（4）向比选人行贿或者提供其他不正当利益的；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（5）拒绝有关部门监督检查或提供虚假情况的。</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与本比选活动有关的正式通讯地址为：</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地址：                                 邮政编码：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电话：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传真：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开户名称：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开户银行：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帐    号：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lastRenderedPageBreak/>
        <w:t xml:space="preserve">法定代表人或其委托代理人签名（或盖章）：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比选申请人盖公章：                                                </w:t>
      </w: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 xml:space="preserve">      年    月     日                                               </w:t>
      </w:r>
    </w:p>
    <w:p w:rsidR="00FC2A24" w:rsidRDefault="00FC2A24">
      <w:pPr>
        <w:ind w:right="753"/>
        <w:jc w:val="left"/>
        <w:rPr>
          <w:rFonts w:ascii="宋体" w:eastAsia="宋体" w:hAnsi="宋体" w:cs="宋体"/>
          <w:sz w:val="28"/>
          <w:szCs w:val="28"/>
        </w:rPr>
      </w:pPr>
    </w:p>
    <w:p w:rsidR="00FC2A24" w:rsidRDefault="0035106D">
      <w:pPr>
        <w:ind w:right="753"/>
        <w:jc w:val="left"/>
        <w:rPr>
          <w:rFonts w:ascii="宋体" w:eastAsia="宋体" w:hAnsi="宋体" w:cs="宋体"/>
          <w:sz w:val="28"/>
          <w:szCs w:val="28"/>
        </w:rPr>
      </w:pPr>
      <w:r>
        <w:rPr>
          <w:rFonts w:ascii="宋体" w:eastAsia="宋体" w:hAnsi="宋体" w:cs="宋体" w:hint="eastAsia"/>
          <w:sz w:val="28"/>
          <w:szCs w:val="28"/>
        </w:rPr>
        <w:t>注：未按照本比选函的格式要求填写比选函的，将视为不满足比选文件要求，从而导致该比选申请人竞选无效。</w:t>
      </w:r>
    </w:p>
    <w:p w:rsidR="00FC2A24" w:rsidRDefault="0035106D">
      <w:pPr>
        <w:pStyle w:val="3"/>
        <w:jc w:val="center"/>
        <w:rPr>
          <w:color w:val="000000"/>
          <w:kern w:val="44"/>
          <w:sz w:val="32"/>
          <w:szCs w:val="32"/>
        </w:rPr>
      </w:pPr>
      <w:r>
        <w:rPr>
          <w:rFonts w:ascii="宋体" w:hAnsi="宋体" w:cs="宋体"/>
          <w:b/>
          <w:kern w:val="44"/>
          <w:szCs w:val="28"/>
        </w:rPr>
        <w:br w:type="page"/>
      </w:r>
      <w:bookmarkStart w:id="182" w:name="_Toc1148"/>
      <w:bookmarkStart w:id="183" w:name="_Toc26609"/>
      <w:bookmarkStart w:id="184" w:name="_Toc111450123"/>
      <w:r>
        <w:rPr>
          <w:rFonts w:ascii="宋体" w:hAnsi="宋体" w:cs="宋体" w:hint="eastAsia"/>
          <w:kern w:val="44"/>
          <w:szCs w:val="28"/>
        </w:rPr>
        <w:lastRenderedPageBreak/>
        <w:t>（2）</w:t>
      </w:r>
      <w:r>
        <w:rPr>
          <w:rFonts w:ascii="宋体" w:hAnsi="宋体" w:cs="宋体" w:hint="eastAsia"/>
          <w:szCs w:val="28"/>
        </w:rPr>
        <w:t>报价表</w:t>
      </w:r>
      <w:bookmarkStart w:id="185" w:name="_Toc436771495"/>
      <w:bookmarkEnd w:id="182"/>
      <w:bookmarkEnd w:id="183"/>
      <w:bookmarkEnd w:id="184"/>
    </w:p>
    <w:bookmarkEnd w:id="185"/>
    <w:p w:rsidR="00FC2A24" w:rsidRDefault="00FC2A24">
      <w:pPr>
        <w:ind w:right="753"/>
        <w:jc w:val="center"/>
        <w:rPr>
          <w:rFonts w:ascii="宋体" w:eastAsia="宋体" w:hAnsi="宋体" w:cs="宋体"/>
          <w:sz w:val="28"/>
          <w:szCs w:val="28"/>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2678"/>
        <w:gridCol w:w="2384"/>
        <w:gridCol w:w="2265"/>
      </w:tblGrid>
      <w:tr w:rsidR="00FC2A24">
        <w:trPr>
          <w:trHeight w:val="662"/>
        </w:trPr>
        <w:tc>
          <w:tcPr>
            <w:tcW w:w="2108" w:type="dxa"/>
            <w:vAlign w:val="center"/>
          </w:tcPr>
          <w:p w:rsidR="00FC2A24" w:rsidRDefault="0035106D">
            <w:pPr>
              <w:ind w:right="753"/>
              <w:jc w:val="center"/>
              <w:rPr>
                <w:rFonts w:ascii="宋体" w:eastAsia="宋体" w:hAnsi="宋体" w:cs="宋体"/>
                <w:szCs w:val="21"/>
              </w:rPr>
            </w:pPr>
            <w:r>
              <w:rPr>
                <w:rFonts w:ascii="宋体" w:eastAsia="宋体" w:hAnsi="宋体" w:cs="宋体" w:hint="eastAsia"/>
                <w:szCs w:val="21"/>
              </w:rPr>
              <w:t>项目名称</w:t>
            </w:r>
          </w:p>
        </w:tc>
        <w:tc>
          <w:tcPr>
            <w:tcW w:w="2678" w:type="dxa"/>
            <w:vAlign w:val="center"/>
          </w:tcPr>
          <w:p w:rsidR="00FC2A24" w:rsidRDefault="0035106D">
            <w:pPr>
              <w:ind w:right="753"/>
              <w:jc w:val="center"/>
              <w:rPr>
                <w:rFonts w:ascii="宋体" w:eastAsia="宋体" w:hAnsi="宋体" w:cs="宋体"/>
                <w:szCs w:val="21"/>
              </w:rPr>
            </w:pPr>
            <w:r>
              <w:rPr>
                <w:rFonts w:ascii="宋体" w:eastAsia="宋体" w:hAnsi="宋体" w:cs="宋体" w:hint="eastAsia"/>
                <w:szCs w:val="21"/>
              </w:rPr>
              <w:t>内容</w:t>
            </w:r>
          </w:p>
        </w:tc>
        <w:tc>
          <w:tcPr>
            <w:tcW w:w="2384" w:type="dxa"/>
            <w:vAlign w:val="center"/>
          </w:tcPr>
          <w:p w:rsidR="00FC2A24" w:rsidRDefault="0035106D">
            <w:pPr>
              <w:ind w:right="753"/>
              <w:jc w:val="center"/>
              <w:rPr>
                <w:rFonts w:ascii="宋体" w:eastAsia="宋体" w:hAnsi="宋体" w:cs="宋体"/>
                <w:szCs w:val="21"/>
              </w:rPr>
            </w:pPr>
            <w:r>
              <w:rPr>
                <w:rFonts w:ascii="宋体" w:eastAsia="宋体" w:hAnsi="宋体" w:cs="宋体" w:hint="eastAsia"/>
                <w:szCs w:val="21"/>
              </w:rPr>
              <w:t>报价（万元）</w:t>
            </w:r>
          </w:p>
        </w:tc>
        <w:tc>
          <w:tcPr>
            <w:tcW w:w="2265" w:type="dxa"/>
            <w:vAlign w:val="center"/>
          </w:tcPr>
          <w:p w:rsidR="00FC2A24" w:rsidRDefault="0035106D">
            <w:pPr>
              <w:ind w:right="753"/>
              <w:jc w:val="center"/>
              <w:rPr>
                <w:rFonts w:ascii="宋体" w:eastAsia="宋体" w:hAnsi="宋体" w:cs="宋体"/>
                <w:szCs w:val="21"/>
              </w:rPr>
            </w:pPr>
            <w:r>
              <w:rPr>
                <w:rFonts w:ascii="宋体" w:eastAsia="宋体" w:hAnsi="宋体" w:cs="宋体" w:hint="eastAsia"/>
                <w:szCs w:val="21"/>
              </w:rPr>
              <w:t>备注（计算方式及下浮率）</w:t>
            </w:r>
          </w:p>
        </w:tc>
      </w:tr>
      <w:tr w:rsidR="00FC2A24">
        <w:trPr>
          <w:trHeight w:val="1553"/>
        </w:trPr>
        <w:tc>
          <w:tcPr>
            <w:tcW w:w="2108" w:type="dxa"/>
            <w:vMerge w:val="restart"/>
            <w:vAlign w:val="center"/>
          </w:tcPr>
          <w:p w:rsidR="00FC2A24" w:rsidRDefault="00E72EF2">
            <w:pPr>
              <w:jc w:val="center"/>
              <w:rPr>
                <w:rFonts w:ascii="宋体" w:eastAsia="宋体" w:hAnsi="宋体" w:cs="宋体"/>
                <w:szCs w:val="21"/>
              </w:rPr>
            </w:pPr>
            <w:r w:rsidRPr="00055F56">
              <w:rPr>
                <w:rFonts w:ascii="宋体" w:eastAsia="宋体" w:hAnsi="宋体" w:cs="宋体" w:hint="eastAsia"/>
                <w:sz w:val="28"/>
                <w:szCs w:val="28"/>
              </w:rPr>
              <w:t>南宁市轨道交通4号线一期工程五</w:t>
            </w:r>
            <w:proofErr w:type="gramStart"/>
            <w:r w:rsidRPr="00055F56">
              <w:rPr>
                <w:rFonts w:ascii="宋体" w:eastAsia="宋体" w:hAnsi="宋体" w:cs="宋体" w:hint="eastAsia"/>
                <w:sz w:val="28"/>
                <w:szCs w:val="28"/>
              </w:rPr>
              <w:t>象</w:t>
            </w:r>
            <w:proofErr w:type="gramEnd"/>
            <w:r w:rsidRPr="00055F56">
              <w:rPr>
                <w:rFonts w:ascii="宋体" w:eastAsia="宋体" w:hAnsi="宋体" w:cs="宋体" w:hint="eastAsia"/>
                <w:sz w:val="28"/>
                <w:szCs w:val="28"/>
              </w:rPr>
              <w:t>火车站施工配套临时用地范围内复垦方案项目</w:t>
            </w:r>
          </w:p>
        </w:tc>
        <w:tc>
          <w:tcPr>
            <w:tcW w:w="2678" w:type="dxa"/>
            <w:vAlign w:val="center"/>
          </w:tcPr>
          <w:p w:rsidR="00FC2A24" w:rsidRDefault="0035106D">
            <w:pPr>
              <w:ind w:right="753"/>
              <w:jc w:val="left"/>
              <w:rPr>
                <w:rFonts w:ascii="宋体" w:eastAsia="宋体" w:hAnsi="宋体" w:cs="宋体"/>
                <w:szCs w:val="21"/>
              </w:rPr>
            </w:pPr>
            <w:r>
              <w:rPr>
                <w:rFonts w:ascii="宋体" w:eastAsia="宋体" w:hAnsi="宋体" w:cs="宋体" w:hint="eastAsia"/>
                <w:szCs w:val="21"/>
              </w:rPr>
              <w:t>1.不含税报价</w:t>
            </w:r>
          </w:p>
        </w:tc>
        <w:tc>
          <w:tcPr>
            <w:tcW w:w="2384" w:type="dxa"/>
            <w:vAlign w:val="center"/>
          </w:tcPr>
          <w:p w:rsidR="00FC2A24" w:rsidRDefault="00FC2A24">
            <w:pPr>
              <w:ind w:right="753"/>
              <w:jc w:val="center"/>
              <w:rPr>
                <w:rFonts w:ascii="宋体" w:eastAsia="宋体" w:hAnsi="宋体" w:cs="宋体"/>
                <w:szCs w:val="21"/>
              </w:rPr>
            </w:pPr>
          </w:p>
        </w:tc>
        <w:tc>
          <w:tcPr>
            <w:tcW w:w="2265" w:type="dxa"/>
            <w:vAlign w:val="center"/>
          </w:tcPr>
          <w:p w:rsidR="00FC2A24" w:rsidRDefault="00FC2A24">
            <w:pPr>
              <w:ind w:right="753"/>
              <w:jc w:val="center"/>
              <w:rPr>
                <w:rFonts w:ascii="宋体" w:eastAsia="宋体" w:hAnsi="宋体" w:cs="宋体"/>
                <w:szCs w:val="21"/>
              </w:rPr>
            </w:pPr>
          </w:p>
        </w:tc>
      </w:tr>
      <w:tr w:rsidR="00FC2A24">
        <w:trPr>
          <w:trHeight w:val="1370"/>
        </w:trPr>
        <w:tc>
          <w:tcPr>
            <w:tcW w:w="2108" w:type="dxa"/>
            <w:vMerge/>
            <w:vAlign w:val="center"/>
          </w:tcPr>
          <w:p w:rsidR="00FC2A24" w:rsidRDefault="00FC2A24">
            <w:pPr>
              <w:ind w:right="753"/>
              <w:jc w:val="center"/>
              <w:rPr>
                <w:rFonts w:ascii="宋体" w:eastAsia="宋体" w:hAnsi="宋体" w:cs="宋体"/>
                <w:szCs w:val="21"/>
              </w:rPr>
            </w:pPr>
          </w:p>
        </w:tc>
        <w:tc>
          <w:tcPr>
            <w:tcW w:w="2678" w:type="dxa"/>
            <w:vAlign w:val="center"/>
          </w:tcPr>
          <w:p w:rsidR="00FC2A24" w:rsidRDefault="0035106D">
            <w:pPr>
              <w:ind w:right="753"/>
              <w:jc w:val="left"/>
              <w:rPr>
                <w:rFonts w:ascii="宋体" w:eastAsia="宋体" w:hAnsi="宋体" w:cs="宋体"/>
                <w:szCs w:val="21"/>
              </w:rPr>
            </w:pPr>
            <w:r>
              <w:rPr>
                <w:rFonts w:ascii="宋体" w:eastAsia="宋体" w:hAnsi="宋体" w:cs="宋体" w:hint="eastAsia"/>
                <w:szCs w:val="21"/>
              </w:rPr>
              <w:t>2.税金</w:t>
            </w:r>
          </w:p>
        </w:tc>
        <w:tc>
          <w:tcPr>
            <w:tcW w:w="2384" w:type="dxa"/>
            <w:vAlign w:val="center"/>
          </w:tcPr>
          <w:p w:rsidR="00FC2A24" w:rsidRDefault="00FC2A24">
            <w:pPr>
              <w:ind w:right="753"/>
              <w:jc w:val="center"/>
              <w:rPr>
                <w:rFonts w:ascii="宋体" w:eastAsia="宋体" w:hAnsi="宋体" w:cs="宋体"/>
                <w:szCs w:val="21"/>
              </w:rPr>
            </w:pPr>
          </w:p>
        </w:tc>
        <w:tc>
          <w:tcPr>
            <w:tcW w:w="2265" w:type="dxa"/>
            <w:vAlign w:val="center"/>
          </w:tcPr>
          <w:p w:rsidR="00FC2A24" w:rsidRDefault="00FC2A24">
            <w:pPr>
              <w:ind w:right="753"/>
              <w:jc w:val="center"/>
              <w:rPr>
                <w:rFonts w:ascii="宋体" w:eastAsia="宋体" w:hAnsi="宋体" w:cs="宋体"/>
                <w:szCs w:val="21"/>
              </w:rPr>
            </w:pPr>
          </w:p>
        </w:tc>
      </w:tr>
      <w:tr w:rsidR="00FC2A24">
        <w:trPr>
          <w:trHeight w:val="1339"/>
        </w:trPr>
        <w:tc>
          <w:tcPr>
            <w:tcW w:w="2108" w:type="dxa"/>
            <w:vMerge/>
            <w:tcBorders>
              <w:bottom w:val="single" w:sz="4" w:space="0" w:color="auto"/>
            </w:tcBorders>
            <w:vAlign w:val="center"/>
          </w:tcPr>
          <w:p w:rsidR="00FC2A24" w:rsidRDefault="00FC2A24">
            <w:pPr>
              <w:ind w:right="753"/>
              <w:jc w:val="center"/>
              <w:rPr>
                <w:rFonts w:ascii="宋体" w:eastAsia="宋体" w:hAnsi="宋体" w:cs="宋体"/>
                <w:szCs w:val="21"/>
              </w:rPr>
            </w:pPr>
          </w:p>
        </w:tc>
        <w:tc>
          <w:tcPr>
            <w:tcW w:w="2678" w:type="dxa"/>
            <w:tcBorders>
              <w:bottom w:val="single" w:sz="4" w:space="0" w:color="auto"/>
            </w:tcBorders>
            <w:vAlign w:val="center"/>
          </w:tcPr>
          <w:p w:rsidR="00FC2A24" w:rsidRDefault="0035106D">
            <w:pPr>
              <w:ind w:right="753"/>
              <w:jc w:val="left"/>
              <w:rPr>
                <w:rFonts w:ascii="宋体" w:eastAsia="宋体" w:hAnsi="宋体" w:cs="宋体"/>
                <w:szCs w:val="21"/>
              </w:rPr>
            </w:pPr>
            <w:r>
              <w:rPr>
                <w:rFonts w:ascii="宋体" w:eastAsia="宋体" w:hAnsi="宋体" w:cs="宋体" w:hint="eastAsia"/>
                <w:szCs w:val="21"/>
              </w:rPr>
              <w:t>3.含税总报价（=1+2）</w:t>
            </w:r>
          </w:p>
        </w:tc>
        <w:tc>
          <w:tcPr>
            <w:tcW w:w="2384" w:type="dxa"/>
            <w:tcBorders>
              <w:bottom w:val="single" w:sz="4" w:space="0" w:color="auto"/>
            </w:tcBorders>
            <w:vAlign w:val="center"/>
          </w:tcPr>
          <w:p w:rsidR="00FC2A24" w:rsidRDefault="00FC2A24">
            <w:pPr>
              <w:ind w:right="753"/>
              <w:jc w:val="center"/>
              <w:rPr>
                <w:rFonts w:ascii="宋体" w:eastAsia="宋体" w:hAnsi="宋体" w:cs="宋体"/>
                <w:szCs w:val="21"/>
              </w:rPr>
            </w:pPr>
          </w:p>
        </w:tc>
        <w:tc>
          <w:tcPr>
            <w:tcW w:w="2265" w:type="dxa"/>
            <w:tcBorders>
              <w:bottom w:val="single" w:sz="4" w:space="0" w:color="auto"/>
            </w:tcBorders>
            <w:vAlign w:val="center"/>
          </w:tcPr>
          <w:p w:rsidR="00FC2A24" w:rsidRDefault="00FC2A24">
            <w:pPr>
              <w:ind w:right="753"/>
              <w:jc w:val="center"/>
              <w:rPr>
                <w:rFonts w:ascii="宋体" w:eastAsia="宋体" w:hAnsi="宋体" w:cs="宋体"/>
                <w:szCs w:val="21"/>
              </w:rPr>
            </w:pPr>
          </w:p>
        </w:tc>
      </w:tr>
    </w:tbl>
    <w:p w:rsidR="00FC2A24" w:rsidRDefault="0035106D">
      <w:pPr>
        <w:ind w:right="753"/>
        <w:rPr>
          <w:rFonts w:ascii="宋体" w:eastAsia="宋体" w:hAnsi="宋体" w:cs="宋体"/>
          <w:sz w:val="28"/>
          <w:szCs w:val="28"/>
        </w:rPr>
      </w:pPr>
      <w:r>
        <w:rPr>
          <w:rFonts w:ascii="宋体" w:eastAsia="宋体" w:hAnsi="宋体" w:cs="宋体" w:hint="eastAsia"/>
          <w:sz w:val="28"/>
          <w:szCs w:val="28"/>
        </w:rPr>
        <w:t>注：上述报价以“万元”为单位，保留到小数点后2位</w:t>
      </w:r>
    </w:p>
    <w:p w:rsidR="00FC2A24" w:rsidRDefault="00FC2A24">
      <w:pPr>
        <w:ind w:right="753"/>
        <w:rPr>
          <w:rFonts w:ascii="宋体" w:eastAsia="宋体" w:hAnsi="宋体" w:cs="宋体"/>
          <w:sz w:val="28"/>
          <w:szCs w:val="28"/>
        </w:rPr>
      </w:pPr>
    </w:p>
    <w:p w:rsidR="00FC2A24" w:rsidRDefault="00FC2A24">
      <w:pPr>
        <w:ind w:right="753"/>
        <w:rPr>
          <w:rFonts w:ascii="宋体" w:eastAsia="宋体" w:hAnsi="宋体" w:cs="宋体"/>
          <w:sz w:val="28"/>
          <w:szCs w:val="28"/>
        </w:rPr>
      </w:pPr>
    </w:p>
    <w:p w:rsidR="00FC2A24" w:rsidRDefault="00FC2A24">
      <w:pPr>
        <w:ind w:right="753"/>
        <w:rPr>
          <w:rFonts w:ascii="宋体" w:eastAsia="宋体" w:hAnsi="宋体" w:cs="宋体"/>
          <w:sz w:val="28"/>
          <w:szCs w:val="28"/>
        </w:rPr>
      </w:pPr>
    </w:p>
    <w:p w:rsidR="00FC2A24" w:rsidRDefault="00FC2A24">
      <w:pPr>
        <w:ind w:right="753"/>
        <w:rPr>
          <w:rFonts w:ascii="宋体" w:eastAsia="宋体" w:hAnsi="宋体" w:cs="宋体"/>
          <w:sz w:val="28"/>
          <w:szCs w:val="28"/>
        </w:rPr>
      </w:pPr>
    </w:p>
    <w:p w:rsidR="00FC2A24" w:rsidRDefault="0035106D">
      <w:pPr>
        <w:ind w:right="753"/>
        <w:rPr>
          <w:rFonts w:ascii="宋体" w:eastAsia="宋体" w:hAnsi="宋体" w:cs="宋体"/>
          <w:sz w:val="28"/>
          <w:szCs w:val="28"/>
        </w:rPr>
      </w:pPr>
      <w:r>
        <w:rPr>
          <w:rFonts w:ascii="宋体" w:eastAsia="宋体" w:hAnsi="宋体" w:cs="宋体" w:hint="eastAsia"/>
          <w:sz w:val="28"/>
          <w:szCs w:val="28"/>
        </w:rPr>
        <w:t xml:space="preserve">比选申请人（公章）                                </w:t>
      </w:r>
    </w:p>
    <w:p w:rsidR="00FC2A24" w:rsidRDefault="0035106D">
      <w:pPr>
        <w:ind w:right="753"/>
        <w:rPr>
          <w:rFonts w:ascii="宋体" w:eastAsia="宋体" w:hAnsi="宋体" w:cs="宋体"/>
          <w:sz w:val="28"/>
          <w:szCs w:val="28"/>
        </w:rPr>
      </w:pPr>
      <w:r>
        <w:rPr>
          <w:rFonts w:ascii="宋体" w:eastAsia="宋体" w:hAnsi="宋体" w:cs="宋体" w:hint="eastAsia"/>
          <w:sz w:val="28"/>
          <w:szCs w:val="28"/>
        </w:rPr>
        <w:t>法定代表人或其委托代理人签名（或盖章）：</w:t>
      </w:r>
    </w:p>
    <w:p w:rsidR="00FC2A24" w:rsidRDefault="00FC2A24">
      <w:pPr>
        <w:ind w:right="753"/>
        <w:jc w:val="center"/>
        <w:rPr>
          <w:rFonts w:ascii="宋体" w:eastAsia="宋体" w:hAnsi="宋体" w:cs="宋体"/>
          <w:sz w:val="28"/>
          <w:szCs w:val="28"/>
        </w:rPr>
      </w:pPr>
    </w:p>
    <w:p w:rsidR="00591DAD" w:rsidRPr="00591DAD" w:rsidRDefault="0035106D" w:rsidP="00591DAD">
      <w:pPr>
        <w:ind w:right="753"/>
        <w:jc w:val="center"/>
        <w:rPr>
          <w:rFonts w:ascii="宋体" w:eastAsia="宋体" w:hAnsi="宋体" w:cs="宋体"/>
          <w:sz w:val="28"/>
          <w:szCs w:val="28"/>
        </w:rPr>
      </w:pPr>
      <w:r>
        <w:rPr>
          <w:rFonts w:ascii="宋体" w:eastAsia="宋体" w:hAnsi="宋体" w:cs="宋体"/>
          <w:sz w:val="28"/>
          <w:szCs w:val="28"/>
        </w:rPr>
        <w:br w:type="page"/>
      </w:r>
      <w:bookmarkStart w:id="186" w:name="_Toc31867"/>
      <w:bookmarkStart w:id="187" w:name="_Toc19445"/>
    </w:p>
    <w:p w:rsidR="00FC2A24" w:rsidRDefault="0035106D">
      <w:pPr>
        <w:pStyle w:val="1"/>
        <w:rPr>
          <w:szCs w:val="28"/>
        </w:rPr>
      </w:pPr>
      <w:bookmarkStart w:id="188" w:name="_Toc111450124"/>
      <w:r>
        <w:rPr>
          <w:rFonts w:hint="eastAsia"/>
          <w:szCs w:val="28"/>
        </w:rPr>
        <w:lastRenderedPageBreak/>
        <w:t>第四章、</w:t>
      </w:r>
      <w:r>
        <w:rPr>
          <w:szCs w:val="28"/>
        </w:rPr>
        <w:t>评分办法</w:t>
      </w:r>
      <w:bookmarkEnd w:id="186"/>
      <w:bookmarkEnd w:id="187"/>
      <w:bookmarkEnd w:id="188"/>
    </w:p>
    <w:p w:rsidR="00FC2A24" w:rsidRDefault="0035106D">
      <w:pPr>
        <w:pStyle w:val="20"/>
        <w:rPr>
          <w:rFonts w:ascii="宋体" w:hAnsi="宋体" w:cs="宋体"/>
          <w:szCs w:val="28"/>
        </w:rPr>
      </w:pPr>
      <w:bookmarkStart w:id="189" w:name="_Toc111450125"/>
      <w:r>
        <w:rPr>
          <w:rFonts w:ascii="宋体" w:hAnsi="宋体" w:cs="宋体" w:hint="eastAsia"/>
          <w:szCs w:val="28"/>
        </w:rPr>
        <w:t>一、评审方式</w:t>
      </w:r>
      <w:bookmarkEnd w:id="189"/>
    </w:p>
    <w:p w:rsidR="00FC2A24" w:rsidRDefault="0035106D">
      <w:pPr>
        <w:ind w:right="753" w:firstLineChars="200" w:firstLine="560"/>
        <w:rPr>
          <w:rFonts w:ascii="宋体" w:eastAsia="宋体" w:hAnsi="宋体" w:cs="宋体"/>
          <w:sz w:val="28"/>
          <w:szCs w:val="28"/>
        </w:rPr>
      </w:pPr>
      <w:r>
        <w:rPr>
          <w:rFonts w:ascii="宋体" w:eastAsia="宋体" w:hAnsi="宋体" w:cs="宋体" w:hint="eastAsia"/>
          <w:sz w:val="28"/>
          <w:szCs w:val="28"/>
        </w:rPr>
        <w:t>1、资格评审：评审小组对比选申请人的资格条件、比选申请文件的完整性和有效性、比选申请文件的有效期等方面进行审查。通过资格评审的比选申请文件进入技术、报价评审。</w:t>
      </w:r>
    </w:p>
    <w:p w:rsidR="00FC2A24" w:rsidRDefault="0035106D">
      <w:pPr>
        <w:ind w:right="753" w:firstLineChars="200" w:firstLine="560"/>
        <w:rPr>
          <w:rFonts w:ascii="宋体" w:eastAsia="宋体" w:hAnsi="宋体" w:cs="宋体"/>
          <w:sz w:val="28"/>
          <w:szCs w:val="28"/>
        </w:rPr>
      </w:pPr>
      <w:r>
        <w:rPr>
          <w:rFonts w:ascii="宋体" w:eastAsia="宋体" w:hAnsi="宋体" w:cs="宋体" w:hint="eastAsia"/>
          <w:sz w:val="28"/>
          <w:szCs w:val="28"/>
        </w:rPr>
        <w:t>2、技术、报价评审：评审小组按照比选文件的要求，对比</w:t>
      </w:r>
      <w:proofErr w:type="gramStart"/>
      <w:r>
        <w:rPr>
          <w:rFonts w:ascii="宋体" w:eastAsia="宋体" w:hAnsi="宋体" w:cs="宋体" w:hint="eastAsia"/>
          <w:sz w:val="28"/>
          <w:szCs w:val="28"/>
        </w:rPr>
        <w:t>选申请</w:t>
      </w:r>
      <w:proofErr w:type="gramEnd"/>
      <w:r>
        <w:rPr>
          <w:rFonts w:ascii="宋体" w:eastAsia="宋体" w:hAnsi="宋体" w:cs="宋体" w:hint="eastAsia"/>
          <w:sz w:val="28"/>
          <w:szCs w:val="28"/>
        </w:rPr>
        <w:t>文件的响应进行比较、打分。</w:t>
      </w:r>
    </w:p>
    <w:p w:rsidR="00FC2A24" w:rsidRDefault="0035106D">
      <w:pPr>
        <w:ind w:right="753" w:firstLineChars="200" w:firstLine="560"/>
        <w:rPr>
          <w:rFonts w:ascii="宋体" w:eastAsia="宋体" w:hAnsi="宋体" w:cs="宋体"/>
          <w:sz w:val="28"/>
          <w:szCs w:val="28"/>
        </w:rPr>
      </w:pPr>
      <w:r>
        <w:rPr>
          <w:rFonts w:ascii="宋体" w:eastAsia="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eastAsia="宋体" w:hAnsi="宋体" w:cs="宋体"/>
          <w:sz w:val="28"/>
          <w:szCs w:val="28"/>
        </w:rPr>
        <w:t>对</w:t>
      </w:r>
      <w:r>
        <w:rPr>
          <w:rFonts w:ascii="宋体" w:eastAsia="宋体" w:hAnsi="宋体" w:cs="宋体" w:hint="eastAsia"/>
          <w:sz w:val="28"/>
          <w:szCs w:val="28"/>
        </w:rPr>
        <w:t>比选申请人</w:t>
      </w:r>
      <w:r>
        <w:rPr>
          <w:rFonts w:ascii="宋体" w:eastAsia="宋体" w:hAnsi="宋体" w:cs="宋体"/>
          <w:sz w:val="28"/>
          <w:szCs w:val="28"/>
        </w:rPr>
        <w:t>提交的澄清、说明或补正有疑问的，可以要求</w:t>
      </w:r>
      <w:r>
        <w:rPr>
          <w:rFonts w:ascii="宋体" w:eastAsia="宋体" w:hAnsi="宋体" w:cs="宋体" w:hint="eastAsia"/>
          <w:sz w:val="28"/>
          <w:szCs w:val="28"/>
        </w:rPr>
        <w:t>比选申请人</w:t>
      </w:r>
      <w:r>
        <w:rPr>
          <w:rFonts w:ascii="宋体" w:eastAsia="宋体" w:hAnsi="宋体" w:cs="宋体"/>
          <w:sz w:val="28"/>
          <w:szCs w:val="28"/>
        </w:rPr>
        <w:t>进一步澄清、说明或补正，直至满足</w:t>
      </w:r>
      <w:r>
        <w:rPr>
          <w:rFonts w:ascii="宋体" w:eastAsia="宋体" w:hAnsi="宋体" w:cs="宋体" w:hint="eastAsia"/>
          <w:sz w:val="28"/>
          <w:szCs w:val="28"/>
        </w:rPr>
        <w:t>评审小组</w:t>
      </w:r>
      <w:r>
        <w:rPr>
          <w:rFonts w:ascii="宋体" w:eastAsia="宋体" w:hAnsi="宋体" w:cs="宋体"/>
          <w:sz w:val="28"/>
          <w:szCs w:val="28"/>
        </w:rPr>
        <w:t>的要求。</w:t>
      </w:r>
      <w:r>
        <w:rPr>
          <w:rFonts w:ascii="宋体" w:eastAsia="宋体" w:hAnsi="宋体" w:cs="宋体" w:hint="eastAsia"/>
          <w:sz w:val="28"/>
          <w:szCs w:val="28"/>
        </w:rPr>
        <w:t>如</w:t>
      </w:r>
      <w:r>
        <w:rPr>
          <w:rFonts w:ascii="宋体" w:eastAsia="宋体" w:hAnsi="宋体" w:cs="宋体"/>
          <w:sz w:val="28"/>
          <w:szCs w:val="28"/>
        </w:rPr>
        <w:t>比选申请人拒绝接受澄清、说明或补正，该</w:t>
      </w:r>
      <w:r>
        <w:rPr>
          <w:rFonts w:ascii="宋体" w:eastAsia="宋体" w:hAnsi="宋体" w:cs="宋体" w:hint="eastAsia"/>
          <w:sz w:val="28"/>
          <w:szCs w:val="28"/>
        </w:rPr>
        <w:t>比选申请文件</w:t>
      </w:r>
      <w:r>
        <w:rPr>
          <w:rFonts w:ascii="宋体" w:eastAsia="宋体" w:hAnsi="宋体" w:cs="宋体"/>
          <w:sz w:val="28"/>
          <w:szCs w:val="28"/>
        </w:rPr>
        <w:t>做无效处理。</w:t>
      </w:r>
    </w:p>
    <w:p w:rsidR="00FC2A24" w:rsidRDefault="0035106D">
      <w:pPr>
        <w:ind w:right="753" w:firstLineChars="200" w:firstLine="56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报价评审应以报价口径范围一致的</w:t>
      </w:r>
      <w:r>
        <w:rPr>
          <w:rFonts w:ascii="宋体" w:eastAsia="宋体" w:hAnsi="宋体" w:cs="宋体" w:hint="eastAsia"/>
          <w:sz w:val="28"/>
          <w:szCs w:val="28"/>
        </w:rPr>
        <w:t>评审</w:t>
      </w:r>
      <w:r>
        <w:rPr>
          <w:rFonts w:ascii="宋体" w:eastAsia="宋体" w:hAnsi="宋体" w:cs="宋体"/>
          <w:sz w:val="28"/>
          <w:szCs w:val="28"/>
        </w:rPr>
        <w:t>价为依据。</w:t>
      </w:r>
      <w:r>
        <w:rPr>
          <w:rFonts w:ascii="宋体" w:eastAsia="宋体" w:hAnsi="宋体" w:cs="宋体" w:hint="eastAsia"/>
          <w:sz w:val="28"/>
          <w:szCs w:val="28"/>
        </w:rPr>
        <w:t>评审</w:t>
      </w:r>
      <w:r>
        <w:rPr>
          <w:rFonts w:ascii="宋体" w:eastAsia="宋体" w:hAnsi="宋体" w:cs="宋体"/>
          <w:sz w:val="28"/>
          <w:szCs w:val="28"/>
        </w:rPr>
        <w:t>价应在报价的基础上，按照</w:t>
      </w:r>
      <w:r>
        <w:rPr>
          <w:rFonts w:ascii="宋体" w:eastAsia="宋体" w:hAnsi="宋体" w:cs="宋体" w:hint="eastAsia"/>
          <w:sz w:val="28"/>
          <w:szCs w:val="28"/>
        </w:rPr>
        <w:t>下列约定的因素和方法进行计算（比选申请人如拒绝下述修正的，则属重大偏差，按无效报价处理）：</w:t>
      </w:r>
    </w:p>
    <w:p w:rsidR="00FC2A24" w:rsidRDefault="0035106D">
      <w:pPr>
        <w:ind w:right="753" w:firstLineChars="150" w:firstLine="420"/>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如果数字表示的金额和用文字表示的金额不一致时，应以文字表示的金额为准；</w:t>
      </w:r>
    </w:p>
    <w:p w:rsidR="00FC2A24" w:rsidRDefault="0035106D">
      <w:pPr>
        <w:ind w:right="753" w:firstLineChars="150" w:firstLine="420"/>
        <w:rPr>
          <w:rFonts w:ascii="宋体" w:eastAsia="宋体" w:hAnsi="宋体" w:cs="宋体"/>
          <w:sz w:val="28"/>
          <w:szCs w:val="28"/>
        </w:rPr>
      </w:pPr>
      <w:r>
        <w:rPr>
          <w:rFonts w:ascii="宋体" w:eastAsia="宋体" w:hAnsi="宋体" w:cs="宋体" w:hint="eastAsia"/>
          <w:sz w:val="28"/>
          <w:szCs w:val="28"/>
        </w:rPr>
        <w:t>（2）</w:t>
      </w:r>
      <w:r>
        <w:rPr>
          <w:rFonts w:ascii="宋体" w:eastAsia="宋体" w:hAnsi="宋体" w:cs="宋体"/>
          <w:sz w:val="28"/>
          <w:szCs w:val="28"/>
        </w:rPr>
        <w:t>当单价与数量的乘积与合价不一致时，以合价为准，并调整单价；</w:t>
      </w:r>
    </w:p>
    <w:p w:rsidR="00FC2A24" w:rsidRDefault="0035106D">
      <w:pPr>
        <w:ind w:right="753" w:firstLineChars="150" w:firstLine="420"/>
        <w:rPr>
          <w:rFonts w:ascii="宋体" w:eastAsia="宋体" w:hAnsi="宋体" w:cs="宋体"/>
          <w:sz w:val="28"/>
          <w:szCs w:val="28"/>
        </w:rPr>
      </w:pPr>
      <w:r>
        <w:rPr>
          <w:rFonts w:ascii="宋体" w:eastAsia="宋体" w:hAnsi="宋体" w:cs="宋体" w:hint="eastAsia"/>
          <w:sz w:val="28"/>
          <w:szCs w:val="28"/>
        </w:rPr>
        <w:lastRenderedPageBreak/>
        <w:t>（3）</w:t>
      </w:r>
      <w:r>
        <w:rPr>
          <w:rFonts w:ascii="宋体" w:eastAsia="宋体" w:hAnsi="宋体" w:cs="宋体"/>
          <w:sz w:val="28"/>
          <w:szCs w:val="28"/>
        </w:rPr>
        <w:t>当合价与</w:t>
      </w:r>
      <w:r>
        <w:rPr>
          <w:rFonts w:ascii="宋体" w:eastAsia="宋体" w:hAnsi="宋体" w:cs="宋体" w:hint="eastAsia"/>
          <w:sz w:val="28"/>
          <w:szCs w:val="28"/>
        </w:rPr>
        <w:t>总价</w:t>
      </w:r>
      <w:r>
        <w:rPr>
          <w:rFonts w:ascii="宋体" w:eastAsia="宋体" w:hAnsi="宋体" w:cs="宋体"/>
          <w:sz w:val="28"/>
          <w:szCs w:val="28"/>
        </w:rPr>
        <w:t>不一致时，以总价为准，调整相关合价</w:t>
      </w:r>
      <w:r>
        <w:rPr>
          <w:rFonts w:ascii="宋体" w:eastAsia="宋体" w:hAnsi="宋体" w:cs="宋体" w:hint="eastAsia"/>
          <w:sz w:val="28"/>
          <w:szCs w:val="28"/>
        </w:rPr>
        <w:t>；</w:t>
      </w:r>
    </w:p>
    <w:p w:rsidR="00FC2A24" w:rsidRDefault="0035106D">
      <w:pPr>
        <w:ind w:right="753" w:firstLineChars="150" w:firstLine="420"/>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评</w:t>
      </w:r>
      <w:r>
        <w:rPr>
          <w:rFonts w:ascii="宋体" w:eastAsia="宋体" w:hAnsi="宋体" w:cs="宋体" w:hint="eastAsia"/>
          <w:sz w:val="28"/>
          <w:szCs w:val="28"/>
        </w:rPr>
        <w:t>审</w:t>
      </w:r>
      <w:r>
        <w:rPr>
          <w:rFonts w:ascii="宋体" w:eastAsia="宋体" w:hAnsi="宋体" w:cs="宋体"/>
          <w:sz w:val="28"/>
          <w:szCs w:val="28"/>
        </w:rPr>
        <w:t>期间不接受任何</w:t>
      </w:r>
      <w:r>
        <w:rPr>
          <w:rFonts w:ascii="宋体" w:eastAsia="宋体" w:hAnsi="宋体" w:cs="宋体" w:hint="eastAsia"/>
          <w:sz w:val="28"/>
          <w:szCs w:val="28"/>
        </w:rPr>
        <w:t>比选申请人</w:t>
      </w:r>
      <w:r>
        <w:rPr>
          <w:rFonts w:ascii="宋体" w:eastAsia="宋体" w:hAnsi="宋体" w:cs="宋体"/>
          <w:sz w:val="28"/>
          <w:szCs w:val="28"/>
        </w:rPr>
        <w:t>主动提出的对单价、合价</w:t>
      </w:r>
      <w:r>
        <w:rPr>
          <w:rFonts w:ascii="宋体" w:eastAsia="宋体" w:hAnsi="宋体" w:cs="宋体" w:hint="eastAsia"/>
          <w:sz w:val="28"/>
          <w:szCs w:val="28"/>
        </w:rPr>
        <w:t>及总价</w:t>
      </w:r>
      <w:r>
        <w:rPr>
          <w:rFonts w:ascii="宋体" w:eastAsia="宋体" w:hAnsi="宋体" w:cs="宋体"/>
          <w:sz w:val="28"/>
          <w:szCs w:val="28"/>
        </w:rPr>
        <w:t>的</w:t>
      </w:r>
      <w:r>
        <w:rPr>
          <w:rFonts w:ascii="宋体" w:eastAsia="宋体" w:hAnsi="宋体" w:cs="宋体" w:hint="eastAsia"/>
          <w:sz w:val="28"/>
          <w:szCs w:val="28"/>
        </w:rPr>
        <w:t>调</w:t>
      </w:r>
      <w:r>
        <w:rPr>
          <w:rFonts w:ascii="宋体" w:eastAsia="宋体" w:hAnsi="宋体" w:cs="宋体"/>
          <w:sz w:val="28"/>
          <w:szCs w:val="28"/>
        </w:rPr>
        <w:t>整</w:t>
      </w:r>
      <w:r>
        <w:rPr>
          <w:rFonts w:ascii="宋体" w:eastAsia="宋体" w:hAnsi="宋体" w:cs="宋体" w:hint="eastAsia"/>
          <w:sz w:val="28"/>
          <w:szCs w:val="28"/>
        </w:rPr>
        <w:t>；</w:t>
      </w:r>
    </w:p>
    <w:p w:rsidR="00A56387" w:rsidRDefault="0035106D" w:rsidP="00A56387">
      <w:pPr>
        <w:ind w:right="753" w:firstLineChars="200" w:firstLine="560"/>
        <w:rPr>
          <w:rFonts w:ascii="宋体" w:eastAsia="宋体" w:hAnsi="宋体" w:cs="宋体"/>
          <w:sz w:val="28"/>
          <w:szCs w:val="28"/>
        </w:rPr>
      </w:pPr>
      <w:r>
        <w:rPr>
          <w:rFonts w:ascii="宋体" w:eastAsia="宋体" w:hAnsi="宋体" w:cs="宋体" w:hint="eastAsia"/>
          <w:sz w:val="28"/>
          <w:szCs w:val="28"/>
        </w:rPr>
        <w:t>其它未尽事宜，由评审小组审议确定；如意见不一致时，以记名方式投票确定。</w:t>
      </w:r>
    </w:p>
    <w:p w:rsidR="00FC2A24" w:rsidRPr="00A56387" w:rsidRDefault="0035106D" w:rsidP="00591DAD">
      <w:pPr>
        <w:pStyle w:val="20"/>
      </w:pPr>
      <w:bookmarkStart w:id="190" w:name="_Toc111450126"/>
      <w:r w:rsidRPr="00A56387">
        <w:rPr>
          <w:rFonts w:hint="eastAsia"/>
        </w:rPr>
        <w:t>二、评比办法</w:t>
      </w:r>
      <w:bookmarkEnd w:id="190"/>
    </w:p>
    <w:p w:rsidR="00986324" w:rsidRPr="00A56387" w:rsidRDefault="00986324" w:rsidP="00591DAD">
      <w:pPr>
        <w:pStyle w:val="3"/>
        <w:rPr>
          <w:rFonts w:ascii="宋体" w:hAnsi="宋体" w:cs="宋体"/>
          <w:szCs w:val="28"/>
        </w:rPr>
      </w:pPr>
      <w:bookmarkStart w:id="191" w:name="_Toc111450127"/>
      <w:bookmarkStart w:id="192" w:name="_Toc25797"/>
      <w:bookmarkStart w:id="193" w:name="_Toc17031"/>
      <w:bookmarkStart w:id="194" w:name="_Toc28938"/>
      <w:bookmarkStart w:id="195" w:name="_Toc7201"/>
      <w:bookmarkStart w:id="196" w:name="_Toc2996"/>
      <w:bookmarkStart w:id="197" w:name="_Toc10015"/>
      <w:bookmarkStart w:id="198" w:name="_Toc16236"/>
      <w:bookmarkStart w:id="199" w:name="_Toc2433"/>
      <w:bookmarkStart w:id="200" w:name="_Toc3898"/>
      <w:bookmarkStart w:id="201" w:name="_Toc31412"/>
      <w:r w:rsidRPr="00591DAD">
        <w:rPr>
          <w:rStyle w:val="3Char"/>
        </w:rPr>
        <w:t>1</w:t>
      </w:r>
      <w:r w:rsidRPr="00591DAD">
        <w:rPr>
          <w:rStyle w:val="3Char"/>
        </w:rPr>
        <w:t>、本项目评审采用综合评</w:t>
      </w:r>
      <w:r w:rsidR="00F82B91">
        <w:rPr>
          <w:rStyle w:val="3Char"/>
          <w:rFonts w:hint="eastAsia"/>
        </w:rPr>
        <w:t>分</w:t>
      </w:r>
      <w:r w:rsidRPr="00591DAD">
        <w:rPr>
          <w:rStyle w:val="3Char"/>
        </w:rPr>
        <w:t>法，按百分制评分，具体权重分配如下</w:t>
      </w:r>
      <w:r w:rsidRPr="00A56387">
        <w:rPr>
          <w:rFonts w:ascii="宋体" w:hAnsi="宋体" w:cs="宋体"/>
          <w:szCs w:val="28"/>
        </w:rPr>
        <w:t>：</w:t>
      </w:r>
      <w:bookmarkEnd w:id="19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977"/>
        <w:gridCol w:w="2977"/>
      </w:tblGrid>
      <w:tr w:rsidR="00005963" w:rsidRPr="00A56387" w:rsidTr="00A56387">
        <w:trPr>
          <w:cantSplit/>
          <w:trHeight w:val="485"/>
        </w:trPr>
        <w:tc>
          <w:tcPr>
            <w:tcW w:w="2977" w:type="dxa"/>
            <w:tcBorders>
              <w:bottom w:val="single" w:sz="4" w:space="0" w:color="auto"/>
            </w:tcBorders>
            <w:vAlign w:val="center"/>
          </w:tcPr>
          <w:p w:rsidR="00005963" w:rsidRPr="00A56387" w:rsidRDefault="00005963" w:rsidP="00A56387">
            <w:pPr>
              <w:ind w:right="-21" w:firstLineChars="200" w:firstLine="560"/>
              <w:jc w:val="center"/>
              <w:rPr>
                <w:rFonts w:ascii="宋体" w:eastAsia="宋体" w:hAnsi="宋体" w:cs="宋体"/>
                <w:sz w:val="28"/>
                <w:szCs w:val="28"/>
              </w:rPr>
            </w:pPr>
            <w:r w:rsidRPr="00A56387">
              <w:rPr>
                <w:rFonts w:ascii="宋体" w:eastAsia="宋体" w:hAnsi="宋体" w:cs="宋体" w:hint="eastAsia"/>
                <w:sz w:val="28"/>
                <w:szCs w:val="28"/>
              </w:rPr>
              <w:t>技术部分</w:t>
            </w:r>
          </w:p>
        </w:tc>
        <w:tc>
          <w:tcPr>
            <w:tcW w:w="2977" w:type="dxa"/>
            <w:tcBorders>
              <w:bottom w:val="single" w:sz="4" w:space="0" w:color="auto"/>
            </w:tcBorders>
            <w:vAlign w:val="center"/>
          </w:tcPr>
          <w:p w:rsidR="00005963" w:rsidRPr="00A56387" w:rsidRDefault="00005963" w:rsidP="00A56387">
            <w:pPr>
              <w:ind w:right="-21" w:firstLineChars="200" w:firstLine="560"/>
              <w:jc w:val="center"/>
              <w:rPr>
                <w:rFonts w:ascii="宋体" w:eastAsia="宋体" w:hAnsi="宋体" w:cs="宋体"/>
                <w:sz w:val="28"/>
                <w:szCs w:val="28"/>
              </w:rPr>
            </w:pPr>
            <w:r w:rsidRPr="00A56387">
              <w:rPr>
                <w:rFonts w:ascii="宋体" w:eastAsia="宋体" w:hAnsi="宋体" w:cs="宋体" w:hint="eastAsia"/>
                <w:sz w:val="28"/>
                <w:szCs w:val="28"/>
              </w:rPr>
              <w:t>商务部分</w:t>
            </w:r>
          </w:p>
        </w:tc>
        <w:tc>
          <w:tcPr>
            <w:tcW w:w="2977" w:type="dxa"/>
            <w:tcBorders>
              <w:bottom w:val="single" w:sz="4" w:space="0" w:color="auto"/>
            </w:tcBorders>
            <w:vAlign w:val="center"/>
          </w:tcPr>
          <w:p w:rsidR="00005963" w:rsidRPr="00A56387" w:rsidRDefault="00005963" w:rsidP="00A56387">
            <w:pPr>
              <w:ind w:right="-21" w:firstLineChars="200" w:firstLine="560"/>
              <w:jc w:val="center"/>
              <w:rPr>
                <w:rFonts w:ascii="宋体" w:eastAsia="宋体" w:hAnsi="宋体" w:cs="宋体"/>
                <w:sz w:val="28"/>
                <w:szCs w:val="28"/>
              </w:rPr>
            </w:pPr>
            <w:r w:rsidRPr="00A56387">
              <w:rPr>
                <w:rFonts w:ascii="宋体" w:eastAsia="宋体" w:hAnsi="宋体" w:cs="宋体" w:hint="eastAsia"/>
                <w:sz w:val="28"/>
                <w:szCs w:val="28"/>
              </w:rPr>
              <w:t>合计</w:t>
            </w:r>
          </w:p>
        </w:tc>
      </w:tr>
      <w:tr w:rsidR="00005963" w:rsidRPr="00A56387" w:rsidTr="00A56387">
        <w:trPr>
          <w:cantSplit/>
          <w:trHeight w:val="423"/>
        </w:trPr>
        <w:tc>
          <w:tcPr>
            <w:tcW w:w="2977" w:type="dxa"/>
            <w:vAlign w:val="center"/>
          </w:tcPr>
          <w:p w:rsidR="00005963" w:rsidRPr="00A56387" w:rsidRDefault="00005963" w:rsidP="00A56387">
            <w:pPr>
              <w:ind w:right="-21" w:firstLineChars="200" w:firstLine="560"/>
              <w:jc w:val="center"/>
              <w:rPr>
                <w:rFonts w:ascii="宋体" w:eastAsia="宋体" w:hAnsi="宋体" w:cs="宋体"/>
                <w:sz w:val="28"/>
                <w:szCs w:val="28"/>
              </w:rPr>
            </w:pPr>
            <w:r w:rsidRPr="00A56387">
              <w:rPr>
                <w:rFonts w:ascii="宋体" w:eastAsia="宋体" w:hAnsi="宋体" w:cs="宋体" w:hint="eastAsia"/>
                <w:sz w:val="28"/>
                <w:szCs w:val="28"/>
              </w:rPr>
              <w:t>5</w:t>
            </w:r>
            <w:r w:rsidRPr="00A56387">
              <w:rPr>
                <w:rFonts w:ascii="宋体" w:eastAsia="宋体" w:hAnsi="宋体" w:cs="宋体"/>
                <w:sz w:val="28"/>
                <w:szCs w:val="28"/>
              </w:rPr>
              <w:t>0%</w:t>
            </w:r>
          </w:p>
        </w:tc>
        <w:tc>
          <w:tcPr>
            <w:tcW w:w="2977" w:type="dxa"/>
            <w:vAlign w:val="center"/>
          </w:tcPr>
          <w:p w:rsidR="00005963" w:rsidRPr="00A56387" w:rsidRDefault="00005963" w:rsidP="00A56387">
            <w:pPr>
              <w:ind w:right="-21" w:firstLineChars="200" w:firstLine="560"/>
              <w:jc w:val="center"/>
              <w:rPr>
                <w:rFonts w:ascii="宋体" w:eastAsia="宋体" w:hAnsi="宋体" w:cs="宋体"/>
                <w:sz w:val="28"/>
                <w:szCs w:val="28"/>
              </w:rPr>
            </w:pPr>
            <w:r w:rsidRPr="00A56387">
              <w:rPr>
                <w:rFonts w:ascii="宋体" w:eastAsia="宋体" w:hAnsi="宋体" w:cs="宋体"/>
                <w:sz w:val="28"/>
                <w:szCs w:val="28"/>
              </w:rPr>
              <w:t>50%</w:t>
            </w:r>
          </w:p>
        </w:tc>
        <w:tc>
          <w:tcPr>
            <w:tcW w:w="2977" w:type="dxa"/>
            <w:vAlign w:val="center"/>
          </w:tcPr>
          <w:p w:rsidR="00005963" w:rsidRPr="00A56387" w:rsidRDefault="00005963" w:rsidP="00A56387">
            <w:pPr>
              <w:ind w:right="-21" w:firstLineChars="200" w:firstLine="560"/>
              <w:jc w:val="center"/>
              <w:rPr>
                <w:rFonts w:ascii="宋体" w:eastAsia="宋体" w:hAnsi="宋体" w:cs="宋体"/>
                <w:sz w:val="28"/>
                <w:szCs w:val="28"/>
              </w:rPr>
            </w:pPr>
            <w:r w:rsidRPr="00A56387">
              <w:rPr>
                <w:rFonts w:ascii="宋体" w:eastAsia="宋体" w:hAnsi="宋体" w:cs="宋体"/>
                <w:sz w:val="28"/>
                <w:szCs w:val="28"/>
              </w:rPr>
              <w:t>100%</w:t>
            </w:r>
          </w:p>
        </w:tc>
      </w:tr>
    </w:tbl>
    <w:p w:rsidR="00986324" w:rsidRPr="00A56387" w:rsidRDefault="00986324" w:rsidP="00591DAD">
      <w:pPr>
        <w:pStyle w:val="3"/>
      </w:pPr>
      <w:bookmarkStart w:id="202" w:name="_Toc111450128"/>
      <w:r w:rsidRPr="00A56387">
        <w:t>2</w:t>
      </w:r>
      <w:r w:rsidRPr="00A56387">
        <w:t>、评审</w:t>
      </w:r>
      <w:r w:rsidR="00A56387">
        <w:rPr>
          <w:rFonts w:hint="eastAsia"/>
        </w:rPr>
        <w:t>小组</w:t>
      </w:r>
      <w:r w:rsidRPr="00A56387">
        <w:t>分别对比</w:t>
      </w:r>
      <w:proofErr w:type="gramStart"/>
      <w:r w:rsidR="00A56387">
        <w:rPr>
          <w:rFonts w:hint="eastAsia"/>
        </w:rPr>
        <w:t>选文件</w:t>
      </w:r>
      <w:proofErr w:type="gramEnd"/>
      <w:r w:rsidR="00A56387">
        <w:rPr>
          <w:rFonts w:hint="eastAsia"/>
        </w:rPr>
        <w:t>的资信、技术部分及商务部分进行评审</w:t>
      </w:r>
      <w:bookmarkEnd w:id="202"/>
    </w:p>
    <w:p w:rsidR="00986324" w:rsidRPr="00A56387" w:rsidRDefault="00005963" w:rsidP="00591DAD">
      <w:pPr>
        <w:pStyle w:val="3"/>
      </w:pPr>
      <w:bookmarkStart w:id="203" w:name="_Toc111450129"/>
      <w:r w:rsidRPr="00A56387">
        <w:rPr>
          <w:rFonts w:hint="eastAsia"/>
        </w:rPr>
        <w:t>技术</w:t>
      </w:r>
      <w:r w:rsidR="00986324" w:rsidRPr="00A56387">
        <w:rPr>
          <w:rFonts w:hint="eastAsia"/>
        </w:rPr>
        <w:t>部分评审标准（满分</w:t>
      </w:r>
      <w:r w:rsidRPr="00A56387">
        <w:rPr>
          <w:rFonts w:hint="eastAsia"/>
        </w:rPr>
        <w:t>5</w:t>
      </w:r>
      <w:r w:rsidR="00986324" w:rsidRPr="00A56387">
        <w:rPr>
          <w:rFonts w:hint="eastAsia"/>
        </w:rPr>
        <w:t>0</w:t>
      </w:r>
      <w:r w:rsidR="00986324" w:rsidRPr="00A56387">
        <w:rPr>
          <w:rFonts w:hint="eastAsia"/>
        </w:rPr>
        <w:t>分）</w:t>
      </w:r>
      <w:bookmarkEnd w:id="203"/>
    </w:p>
    <w:tbl>
      <w:tblPr>
        <w:tblW w:w="51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1942"/>
        <w:gridCol w:w="1544"/>
        <w:gridCol w:w="5303"/>
      </w:tblGrid>
      <w:tr w:rsidR="00986324" w:rsidRPr="00A56387" w:rsidTr="00A56387">
        <w:trPr>
          <w:trHeight w:hRule="exact" w:val="541"/>
          <w:jc w:val="center"/>
        </w:trPr>
        <w:tc>
          <w:tcPr>
            <w:tcW w:w="401" w:type="pct"/>
            <w:tcMar>
              <w:left w:w="57" w:type="dxa"/>
              <w:right w:w="57" w:type="dxa"/>
            </w:tcMar>
            <w:vAlign w:val="center"/>
          </w:tcPr>
          <w:p w:rsidR="00986324" w:rsidRPr="00A56387" w:rsidRDefault="00A56387" w:rsidP="00A56387">
            <w:pPr>
              <w:ind w:right="-21"/>
              <w:jc w:val="center"/>
              <w:rPr>
                <w:rFonts w:ascii="宋体" w:eastAsia="宋体" w:hAnsi="宋体" w:cs="宋体"/>
                <w:szCs w:val="21"/>
              </w:rPr>
            </w:pPr>
            <w:r w:rsidRPr="00A56387">
              <w:rPr>
                <w:rFonts w:ascii="宋体" w:eastAsia="宋体" w:hAnsi="宋体" w:cs="宋体" w:hint="eastAsia"/>
                <w:szCs w:val="21"/>
              </w:rPr>
              <w:t>序号</w:t>
            </w:r>
          </w:p>
        </w:tc>
        <w:tc>
          <w:tcPr>
            <w:tcW w:w="1016" w:type="pct"/>
            <w:tcMar>
              <w:left w:w="57" w:type="dxa"/>
              <w:right w:w="57" w:type="dxa"/>
            </w:tcMar>
            <w:vAlign w:val="center"/>
          </w:tcPr>
          <w:p w:rsidR="00986324" w:rsidRPr="00A56387" w:rsidRDefault="00986324" w:rsidP="00A56387">
            <w:pPr>
              <w:ind w:right="-21"/>
              <w:jc w:val="center"/>
              <w:rPr>
                <w:rFonts w:ascii="宋体" w:eastAsia="宋体" w:hAnsi="宋体" w:cs="宋体"/>
                <w:szCs w:val="21"/>
              </w:rPr>
            </w:pPr>
            <w:r w:rsidRPr="00A56387">
              <w:rPr>
                <w:rFonts w:ascii="宋体" w:eastAsia="宋体" w:hAnsi="宋体" w:cs="宋体"/>
                <w:szCs w:val="21"/>
              </w:rPr>
              <w:t>评审因素</w:t>
            </w:r>
          </w:p>
        </w:tc>
        <w:tc>
          <w:tcPr>
            <w:tcW w:w="3583" w:type="pct"/>
            <w:gridSpan w:val="2"/>
            <w:tcMar>
              <w:left w:w="57" w:type="dxa"/>
              <w:right w:w="57" w:type="dxa"/>
            </w:tcMar>
            <w:vAlign w:val="center"/>
          </w:tcPr>
          <w:p w:rsidR="00986324" w:rsidRPr="00A56387" w:rsidRDefault="00986324" w:rsidP="00A56387">
            <w:pPr>
              <w:ind w:right="-21"/>
              <w:jc w:val="center"/>
              <w:rPr>
                <w:rFonts w:ascii="宋体" w:eastAsia="宋体" w:hAnsi="宋体" w:cs="宋体"/>
                <w:szCs w:val="21"/>
              </w:rPr>
            </w:pPr>
            <w:r w:rsidRPr="00A56387">
              <w:rPr>
                <w:rFonts w:ascii="宋体" w:eastAsia="宋体" w:hAnsi="宋体" w:cs="宋体"/>
                <w:szCs w:val="21"/>
              </w:rPr>
              <w:t>评审标准</w:t>
            </w:r>
          </w:p>
        </w:tc>
      </w:tr>
      <w:tr w:rsidR="00986324" w:rsidRPr="00A56387" w:rsidTr="00A56387">
        <w:trPr>
          <w:trHeight w:val="1560"/>
          <w:jc w:val="center"/>
        </w:trPr>
        <w:tc>
          <w:tcPr>
            <w:tcW w:w="401" w:type="pct"/>
            <w:tcMar>
              <w:left w:w="57" w:type="dxa"/>
              <w:right w:w="57" w:type="dxa"/>
            </w:tcMar>
            <w:vAlign w:val="center"/>
          </w:tcPr>
          <w:p w:rsidR="00986324" w:rsidRPr="00A56387" w:rsidRDefault="00986324" w:rsidP="00A56387">
            <w:pPr>
              <w:ind w:right="-21"/>
              <w:jc w:val="center"/>
              <w:rPr>
                <w:rFonts w:ascii="宋体" w:eastAsia="宋体" w:hAnsi="宋体" w:cs="宋体"/>
                <w:szCs w:val="21"/>
              </w:rPr>
            </w:pPr>
            <w:r w:rsidRPr="00A56387">
              <w:rPr>
                <w:rFonts w:ascii="宋体" w:eastAsia="宋体" w:hAnsi="宋体" w:cs="宋体"/>
                <w:szCs w:val="21"/>
              </w:rPr>
              <w:t>1</w:t>
            </w:r>
          </w:p>
        </w:tc>
        <w:tc>
          <w:tcPr>
            <w:tcW w:w="1016" w:type="pct"/>
            <w:tcMar>
              <w:left w:w="57" w:type="dxa"/>
              <w:right w:w="57" w:type="dxa"/>
            </w:tcMar>
            <w:vAlign w:val="center"/>
          </w:tcPr>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单位业绩及荣誉</w:t>
            </w:r>
          </w:p>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（满分</w:t>
            </w:r>
            <w:r w:rsidRPr="00A56387">
              <w:rPr>
                <w:rFonts w:ascii="宋体" w:eastAsia="宋体" w:hAnsi="宋体" w:cs="宋体"/>
                <w:szCs w:val="21"/>
              </w:rPr>
              <w:t>10</w:t>
            </w:r>
            <w:r w:rsidRPr="00A56387">
              <w:rPr>
                <w:rFonts w:ascii="宋体" w:eastAsia="宋体" w:hAnsi="宋体" w:cs="宋体" w:hint="eastAsia"/>
                <w:szCs w:val="21"/>
              </w:rPr>
              <w:t>分）</w:t>
            </w:r>
          </w:p>
          <w:p w:rsidR="00986324" w:rsidRPr="00A56387" w:rsidRDefault="00986324" w:rsidP="00A56387">
            <w:pPr>
              <w:ind w:right="-21" w:firstLineChars="200" w:firstLine="420"/>
              <w:jc w:val="left"/>
              <w:rPr>
                <w:rFonts w:ascii="宋体" w:eastAsia="宋体" w:hAnsi="宋体" w:cs="宋体"/>
                <w:szCs w:val="21"/>
              </w:rPr>
            </w:pPr>
          </w:p>
        </w:tc>
        <w:tc>
          <w:tcPr>
            <w:tcW w:w="808" w:type="pct"/>
            <w:tcMar>
              <w:left w:w="57" w:type="dxa"/>
              <w:right w:w="57" w:type="dxa"/>
            </w:tcMar>
            <w:vAlign w:val="center"/>
          </w:tcPr>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单位业绩</w:t>
            </w:r>
          </w:p>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（满分</w:t>
            </w:r>
            <w:r w:rsidRPr="00A56387">
              <w:rPr>
                <w:rFonts w:ascii="宋体" w:eastAsia="宋体" w:hAnsi="宋体" w:cs="宋体"/>
                <w:szCs w:val="21"/>
              </w:rPr>
              <w:t>10</w:t>
            </w:r>
            <w:r w:rsidRPr="00A56387">
              <w:rPr>
                <w:rFonts w:ascii="宋体" w:eastAsia="宋体" w:hAnsi="宋体" w:cs="宋体" w:hint="eastAsia"/>
                <w:szCs w:val="21"/>
              </w:rPr>
              <w:t>分）</w:t>
            </w:r>
          </w:p>
        </w:tc>
        <w:tc>
          <w:tcPr>
            <w:tcW w:w="2775" w:type="pct"/>
            <w:vAlign w:val="center"/>
          </w:tcPr>
          <w:p w:rsidR="00986324" w:rsidRPr="00A56387" w:rsidRDefault="00986324" w:rsidP="00A56387">
            <w:pPr>
              <w:ind w:right="-21" w:firstLineChars="200" w:firstLine="420"/>
              <w:jc w:val="left"/>
              <w:rPr>
                <w:rFonts w:ascii="宋体" w:eastAsia="宋体" w:hAnsi="宋体" w:cs="宋体"/>
                <w:szCs w:val="21"/>
              </w:rPr>
            </w:pPr>
            <w:r w:rsidRPr="00A56387">
              <w:rPr>
                <w:rFonts w:ascii="宋体" w:eastAsia="宋体" w:hAnsi="宋体" w:cs="宋体"/>
                <w:szCs w:val="21"/>
              </w:rPr>
              <w:t>（1</w:t>
            </w:r>
            <w:r w:rsidRPr="00A56387">
              <w:rPr>
                <w:rFonts w:ascii="宋体" w:eastAsia="宋体" w:hAnsi="宋体" w:cs="宋体" w:hint="eastAsia"/>
                <w:szCs w:val="21"/>
              </w:rPr>
              <w:t>）</w:t>
            </w:r>
            <w:r w:rsidRPr="00A56387">
              <w:rPr>
                <w:rFonts w:ascii="宋体" w:eastAsia="宋体" w:hAnsi="宋体" w:cs="宋体"/>
                <w:szCs w:val="21"/>
              </w:rPr>
              <w:t>201</w:t>
            </w:r>
            <w:r w:rsidR="00005963" w:rsidRPr="00A56387">
              <w:rPr>
                <w:rFonts w:ascii="宋体" w:eastAsia="宋体" w:hAnsi="宋体" w:cs="宋体" w:hint="eastAsia"/>
                <w:szCs w:val="21"/>
              </w:rPr>
              <w:t>9</w:t>
            </w:r>
            <w:r w:rsidRPr="00A56387">
              <w:rPr>
                <w:rFonts w:ascii="宋体" w:eastAsia="宋体" w:hAnsi="宋体" w:cs="宋体"/>
                <w:szCs w:val="21"/>
              </w:rPr>
              <w:t>年1月1日至今承接过（</w:t>
            </w:r>
            <w:proofErr w:type="gramStart"/>
            <w:r w:rsidRPr="00A56387">
              <w:rPr>
                <w:rFonts w:ascii="宋体" w:eastAsia="宋体" w:hAnsi="宋体" w:cs="宋体" w:hint="eastAsia"/>
                <w:szCs w:val="21"/>
              </w:rPr>
              <w:t>含正在</w:t>
            </w:r>
            <w:proofErr w:type="gramEnd"/>
            <w:r w:rsidRPr="00A56387">
              <w:rPr>
                <w:rFonts w:ascii="宋体" w:eastAsia="宋体" w:hAnsi="宋体" w:cs="宋体" w:hint="eastAsia"/>
                <w:szCs w:val="21"/>
              </w:rPr>
              <w:t>承担）</w:t>
            </w:r>
            <w:r w:rsidR="00005963" w:rsidRPr="00A56387">
              <w:rPr>
                <w:rFonts w:ascii="宋体" w:eastAsia="宋体" w:hAnsi="宋体" w:cs="宋体" w:hint="eastAsia"/>
                <w:szCs w:val="21"/>
              </w:rPr>
              <w:t>土地复垦方案编制</w:t>
            </w:r>
            <w:r w:rsidRPr="00A56387">
              <w:rPr>
                <w:rFonts w:ascii="宋体" w:eastAsia="宋体" w:hAnsi="宋体" w:cs="宋体" w:hint="eastAsia"/>
                <w:szCs w:val="21"/>
              </w:rPr>
              <w:t>的，每个得</w:t>
            </w:r>
            <w:r w:rsidRPr="00A56387">
              <w:rPr>
                <w:rFonts w:ascii="宋体" w:eastAsia="宋体" w:hAnsi="宋体" w:cs="宋体"/>
                <w:szCs w:val="21"/>
              </w:rPr>
              <w:t>2</w:t>
            </w:r>
            <w:r w:rsidRPr="00A56387">
              <w:rPr>
                <w:rFonts w:ascii="宋体" w:eastAsia="宋体" w:hAnsi="宋体" w:cs="宋体" w:hint="eastAsia"/>
                <w:szCs w:val="21"/>
              </w:rPr>
              <w:t>分，满分</w:t>
            </w:r>
            <w:r w:rsidRPr="00A56387">
              <w:rPr>
                <w:rFonts w:ascii="宋体" w:eastAsia="宋体" w:hAnsi="宋体" w:cs="宋体"/>
                <w:szCs w:val="21"/>
              </w:rPr>
              <w:t>6</w:t>
            </w:r>
            <w:r w:rsidRPr="00A56387">
              <w:rPr>
                <w:rFonts w:ascii="宋体" w:eastAsia="宋体" w:hAnsi="宋体" w:cs="宋体" w:hint="eastAsia"/>
                <w:szCs w:val="21"/>
              </w:rPr>
              <w:t>分（提供合同复印件，以合同签订的时间为准）。</w:t>
            </w:r>
          </w:p>
          <w:p w:rsidR="00986324" w:rsidRPr="00A56387" w:rsidRDefault="00986324" w:rsidP="00A56387">
            <w:pPr>
              <w:ind w:right="-21" w:firstLineChars="200" w:firstLine="420"/>
              <w:jc w:val="left"/>
              <w:rPr>
                <w:rFonts w:ascii="宋体" w:eastAsia="宋体" w:hAnsi="宋体" w:cs="宋体"/>
                <w:szCs w:val="21"/>
              </w:rPr>
            </w:pPr>
            <w:r w:rsidRPr="00A56387">
              <w:rPr>
                <w:rFonts w:ascii="宋体" w:eastAsia="宋体" w:hAnsi="宋体" w:cs="宋体" w:hint="eastAsia"/>
                <w:szCs w:val="21"/>
              </w:rPr>
              <w:t>（</w:t>
            </w:r>
            <w:r w:rsidRPr="00A56387">
              <w:rPr>
                <w:rFonts w:ascii="宋体" w:eastAsia="宋体" w:hAnsi="宋体" w:cs="宋体"/>
                <w:szCs w:val="21"/>
              </w:rPr>
              <w:t>2</w:t>
            </w:r>
            <w:r w:rsidRPr="00A56387">
              <w:rPr>
                <w:rFonts w:ascii="宋体" w:eastAsia="宋体" w:hAnsi="宋体" w:cs="宋体" w:hint="eastAsia"/>
                <w:szCs w:val="21"/>
              </w:rPr>
              <w:t>）</w:t>
            </w:r>
            <w:r w:rsidRPr="00A56387">
              <w:rPr>
                <w:rFonts w:ascii="宋体" w:eastAsia="宋体" w:hAnsi="宋体" w:cs="宋体"/>
                <w:szCs w:val="21"/>
              </w:rPr>
              <w:t>201</w:t>
            </w:r>
            <w:r w:rsidR="00005963" w:rsidRPr="00A56387">
              <w:rPr>
                <w:rFonts w:ascii="宋体" w:eastAsia="宋体" w:hAnsi="宋体" w:cs="宋体" w:hint="eastAsia"/>
                <w:szCs w:val="21"/>
              </w:rPr>
              <w:t>9</w:t>
            </w:r>
            <w:r w:rsidRPr="00A56387">
              <w:rPr>
                <w:rFonts w:ascii="宋体" w:eastAsia="宋体" w:hAnsi="宋体" w:cs="宋体"/>
                <w:szCs w:val="21"/>
              </w:rPr>
              <w:t>年1月1日至今</w:t>
            </w:r>
            <w:r w:rsidRPr="00A56387">
              <w:rPr>
                <w:rFonts w:ascii="宋体" w:eastAsia="宋体" w:hAnsi="宋体" w:cs="宋体" w:hint="eastAsia"/>
                <w:szCs w:val="21"/>
              </w:rPr>
              <w:t>获省级（含省级）以上行业行政主管部门或其认定的行业协会颁发的有关测绘、勘察或地理信息类奖项，每项得</w:t>
            </w:r>
            <w:r w:rsidRPr="00A56387">
              <w:rPr>
                <w:rFonts w:ascii="宋体" w:eastAsia="宋体" w:hAnsi="宋体" w:cs="宋体"/>
                <w:szCs w:val="21"/>
              </w:rPr>
              <w:t>2</w:t>
            </w:r>
            <w:r w:rsidRPr="00A56387">
              <w:rPr>
                <w:rFonts w:ascii="宋体" w:eastAsia="宋体" w:hAnsi="宋体" w:cs="宋体" w:hint="eastAsia"/>
                <w:szCs w:val="21"/>
              </w:rPr>
              <w:t>分，满分</w:t>
            </w:r>
            <w:r w:rsidRPr="00A56387">
              <w:rPr>
                <w:rFonts w:ascii="宋体" w:eastAsia="宋体" w:hAnsi="宋体" w:cs="宋体"/>
                <w:szCs w:val="21"/>
              </w:rPr>
              <w:t>4</w:t>
            </w:r>
            <w:r w:rsidRPr="00A56387">
              <w:rPr>
                <w:rFonts w:ascii="宋体" w:eastAsia="宋体" w:hAnsi="宋体" w:cs="宋体" w:hint="eastAsia"/>
                <w:szCs w:val="21"/>
              </w:rPr>
              <w:t>分；</w:t>
            </w:r>
          </w:p>
        </w:tc>
      </w:tr>
      <w:tr w:rsidR="00986324" w:rsidRPr="00A56387" w:rsidTr="00A56387">
        <w:trPr>
          <w:trHeight w:val="1560"/>
          <w:jc w:val="center"/>
        </w:trPr>
        <w:tc>
          <w:tcPr>
            <w:tcW w:w="401" w:type="pct"/>
            <w:vMerge w:val="restart"/>
            <w:tcMar>
              <w:left w:w="57" w:type="dxa"/>
              <w:right w:w="57" w:type="dxa"/>
            </w:tcMar>
            <w:vAlign w:val="center"/>
          </w:tcPr>
          <w:p w:rsidR="00986324" w:rsidRPr="00A56387" w:rsidRDefault="00986324" w:rsidP="00A56387">
            <w:pPr>
              <w:ind w:right="-21"/>
              <w:jc w:val="center"/>
              <w:rPr>
                <w:rFonts w:ascii="宋体" w:eastAsia="宋体" w:hAnsi="宋体" w:cs="宋体"/>
                <w:szCs w:val="21"/>
              </w:rPr>
            </w:pPr>
            <w:r w:rsidRPr="00A56387">
              <w:rPr>
                <w:rFonts w:ascii="宋体" w:eastAsia="宋体" w:hAnsi="宋体" w:cs="宋体" w:hint="eastAsia"/>
                <w:szCs w:val="21"/>
              </w:rPr>
              <w:t>2</w:t>
            </w:r>
          </w:p>
        </w:tc>
        <w:tc>
          <w:tcPr>
            <w:tcW w:w="1016" w:type="pct"/>
            <w:vMerge w:val="restart"/>
            <w:tcMar>
              <w:left w:w="57" w:type="dxa"/>
              <w:right w:w="57" w:type="dxa"/>
            </w:tcMar>
            <w:vAlign w:val="center"/>
          </w:tcPr>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管理人员资历和经验及技术人员</w:t>
            </w:r>
          </w:p>
          <w:p w:rsidR="00986324" w:rsidRPr="00A56387" w:rsidRDefault="00986324" w:rsidP="00961997">
            <w:pPr>
              <w:ind w:right="-21"/>
              <w:jc w:val="left"/>
              <w:rPr>
                <w:rFonts w:ascii="宋体" w:eastAsia="宋体" w:hAnsi="宋体" w:cs="宋体"/>
                <w:szCs w:val="21"/>
              </w:rPr>
            </w:pPr>
            <w:r w:rsidRPr="00A56387">
              <w:rPr>
                <w:rFonts w:ascii="宋体" w:eastAsia="宋体" w:hAnsi="宋体" w:cs="宋体" w:hint="eastAsia"/>
                <w:szCs w:val="21"/>
              </w:rPr>
              <w:t>（满分</w:t>
            </w:r>
            <w:r w:rsidR="00961997" w:rsidRPr="00A56387">
              <w:rPr>
                <w:rFonts w:ascii="宋体" w:eastAsia="宋体" w:hAnsi="宋体" w:cs="宋体" w:hint="eastAsia"/>
                <w:szCs w:val="21"/>
              </w:rPr>
              <w:t>8</w:t>
            </w:r>
            <w:r w:rsidRPr="00A56387">
              <w:rPr>
                <w:rFonts w:ascii="宋体" w:eastAsia="宋体" w:hAnsi="宋体" w:cs="宋体" w:hint="eastAsia"/>
                <w:szCs w:val="21"/>
              </w:rPr>
              <w:t>分）</w:t>
            </w:r>
          </w:p>
        </w:tc>
        <w:tc>
          <w:tcPr>
            <w:tcW w:w="808" w:type="pct"/>
            <w:tcMar>
              <w:left w:w="57" w:type="dxa"/>
              <w:right w:w="57" w:type="dxa"/>
            </w:tcMar>
            <w:vAlign w:val="center"/>
          </w:tcPr>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项目负责人</w:t>
            </w:r>
          </w:p>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（满分</w:t>
            </w:r>
            <w:r w:rsidRPr="00A56387">
              <w:rPr>
                <w:rFonts w:ascii="宋体" w:eastAsia="宋体" w:hAnsi="宋体" w:cs="宋体"/>
                <w:szCs w:val="21"/>
              </w:rPr>
              <w:t>2</w:t>
            </w:r>
            <w:r w:rsidRPr="00A56387">
              <w:rPr>
                <w:rFonts w:ascii="宋体" w:eastAsia="宋体" w:hAnsi="宋体" w:cs="宋体" w:hint="eastAsia"/>
                <w:szCs w:val="21"/>
              </w:rPr>
              <w:t>分）</w:t>
            </w:r>
          </w:p>
        </w:tc>
        <w:tc>
          <w:tcPr>
            <w:tcW w:w="2775" w:type="pct"/>
            <w:vAlign w:val="center"/>
          </w:tcPr>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项目负责人同时</w:t>
            </w:r>
            <w:r w:rsidRPr="00A56387">
              <w:rPr>
                <w:rFonts w:ascii="宋体" w:eastAsia="宋体" w:hAnsi="宋体" w:cs="宋体"/>
                <w:szCs w:val="21"/>
              </w:rPr>
              <w:t>具有测绘类</w:t>
            </w:r>
            <w:r w:rsidRPr="00A56387">
              <w:rPr>
                <w:rFonts w:ascii="宋体" w:eastAsia="宋体" w:hAnsi="宋体" w:cs="宋体" w:hint="eastAsia"/>
                <w:szCs w:val="21"/>
              </w:rPr>
              <w:t>中级职称和注册测绘师证书得</w:t>
            </w:r>
            <w:r w:rsidRPr="00A56387">
              <w:rPr>
                <w:rFonts w:ascii="宋体" w:eastAsia="宋体" w:hAnsi="宋体" w:cs="宋体"/>
                <w:szCs w:val="21"/>
              </w:rPr>
              <w:t>1</w:t>
            </w:r>
            <w:r w:rsidRPr="00A56387">
              <w:rPr>
                <w:rFonts w:ascii="宋体" w:eastAsia="宋体" w:hAnsi="宋体" w:cs="宋体" w:hint="eastAsia"/>
                <w:szCs w:val="21"/>
              </w:rPr>
              <w:t>分</w:t>
            </w:r>
            <w:r w:rsidRPr="00A56387">
              <w:rPr>
                <w:rFonts w:ascii="宋体" w:eastAsia="宋体" w:hAnsi="宋体" w:cs="宋体"/>
                <w:szCs w:val="21"/>
              </w:rPr>
              <w:t>，</w:t>
            </w:r>
            <w:r w:rsidRPr="00A56387">
              <w:rPr>
                <w:rFonts w:ascii="宋体" w:eastAsia="宋体" w:hAnsi="宋体" w:cs="宋体" w:hint="eastAsia"/>
                <w:szCs w:val="21"/>
              </w:rPr>
              <w:t>同时</w:t>
            </w:r>
            <w:r w:rsidRPr="00A56387">
              <w:rPr>
                <w:rFonts w:ascii="宋体" w:eastAsia="宋体" w:hAnsi="宋体" w:cs="宋体"/>
                <w:szCs w:val="21"/>
              </w:rPr>
              <w:t>具有测绘类</w:t>
            </w:r>
            <w:r w:rsidRPr="00A56387">
              <w:rPr>
                <w:rFonts w:ascii="宋体" w:eastAsia="宋体" w:hAnsi="宋体" w:cs="宋体" w:hint="eastAsia"/>
                <w:szCs w:val="21"/>
              </w:rPr>
              <w:t>高级职称和注册测绘师证书得</w:t>
            </w:r>
            <w:r w:rsidRPr="00A56387">
              <w:rPr>
                <w:rFonts w:ascii="宋体" w:eastAsia="宋体" w:hAnsi="宋体" w:cs="宋体"/>
                <w:szCs w:val="21"/>
              </w:rPr>
              <w:t>2</w:t>
            </w:r>
            <w:r w:rsidRPr="00A56387">
              <w:rPr>
                <w:rFonts w:ascii="宋体" w:eastAsia="宋体" w:hAnsi="宋体" w:cs="宋体" w:hint="eastAsia"/>
                <w:szCs w:val="21"/>
              </w:rPr>
              <w:t>分（满分</w:t>
            </w:r>
            <w:r w:rsidRPr="00A56387">
              <w:rPr>
                <w:rFonts w:ascii="宋体" w:eastAsia="宋体" w:hAnsi="宋体" w:cs="宋体"/>
                <w:szCs w:val="21"/>
              </w:rPr>
              <w:t>2</w:t>
            </w:r>
            <w:r w:rsidRPr="00A56387">
              <w:rPr>
                <w:rFonts w:ascii="宋体" w:eastAsia="宋体" w:hAnsi="宋体" w:cs="宋体" w:hint="eastAsia"/>
                <w:szCs w:val="21"/>
              </w:rPr>
              <w:t>分）。</w:t>
            </w:r>
          </w:p>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（需提供项目负责人相关证书复印件并加盖投标单位公章，项目负责人必须为投标单位的在职人员，需在投标文件中提交投标人为其缴纳的近半年内连续</w:t>
            </w:r>
            <w:r w:rsidRPr="00A56387">
              <w:rPr>
                <w:rFonts w:ascii="宋体" w:eastAsia="宋体" w:hAnsi="宋体" w:cs="宋体"/>
                <w:szCs w:val="21"/>
              </w:rPr>
              <w:t>3</w:t>
            </w:r>
            <w:r w:rsidRPr="00A56387">
              <w:rPr>
                <w:rFonts w:ascii="宋体" w:eastAsia="宋体" w:hAnsi="宋体" w:cs="宋体" w:hint="eastAsia"/>
                <w:szCs w:val="21"/>
              </w:rPr>
              <w:t>个月或最近一个季度的</w:t>
            </w:r>
            <w:proofErr w:type="gramStart"/>
            <w:r w:rsidRPr="00A56387">
              <w:rPr>
                <w:rFonts w:ascii="宋体" w:eastAsia="宋体" w:hAnsi="宋体" w:cs="宋体" w:hint="eastAsia"/>
                <w:szCs w:val="21"/>
              </w:rPr>
              <w:t>社保证明</w:t>
            </w:r>
            <w:proofErr w:type="gramEnd"/>
            <w:r w:rsidRPr="00A56387">
              <w:rPr>
                <w:rFonts w:ascii="宋体" w:eastAsia="宋体" w:hAnsi="宋体" w:cs="宋体" w:hint="eastAsia"/>
                <w:szCs w:val="21"/>
              </w:rPr>
              <w:t>材料复印件，否则不得分。）</w:t>
            </w:r>
          </w:p>
        </w:tc>
      </w:tr>
      <w:tr w:rsidR="00986324" w:rsidRPr="00A56387" w:rsidTr="00A56387">
        <w:trPr>
          <w:trHeight w:val="1706"/>
          <w:jc w:val="center"/>
        </w:trPr>
        <w:tc>
          <w:tcPr>
            <w:tcW w:w="401" w:type="pct"/>
            <w:vMerge/>
            <w:tcMar>
              <w:left w:w="57" w:type="dxa"/>
              <w:right w:w="57" w:type="dxa"/>
            </w:tcMar>
            <w:vAlign w:val="center"/>
          </w:tcPr>
          <w:p w:rsidR="00986324" w:rsidRPr="00A56387" w:rsidRDefault="00986324" w:rsidP="00A56387">
            <w:pPr>
              <w:ind w:right="-21"/>
              <w:jc w:val="left"/>
              <w:rPr>
                <w:rFonts w:ascii="宋体" w:eastAsia="宋体" w:hAnsi="宋体" w:cs="宋体"/>
                <w:szCs w:val="21"/>
              </w:rPr>
            </w:pPr>
          </w:p>
        </w:tc>
        <w:tc>
          <w:tcPr>
            <w:tcW w:w="1016" w:type="pct"/>
            <w:vMerge/>
            <w:tcMar>
              <w:left w:w="57" w:type="dxa"/>
              <w:right w:w="57" w:type="dxa"/>
            </w:tcMar>
            <w:vAlign w:val="center"/>
          </w:tcPr>
          <w:p w:rsidR="00986324" w:rsidRPr="00A56387" w:rsidRDefault="00986324" w:rsidP="00A56387">
            <w:pPr>
              <w:ind w:right="-21"/>
              <w:jc w:val="left"/>
              <w:rPr>
                <w:rFonts w:ascii="宋体" w:eastAsia="宋体" w:hAnsi="宋体" w:cs="宋体"/>
                <w:szCs w:val="21"/>
              </w:rPr>
            </w:pPr>
          </w:p>
        </w:tc>
        <w:tc>
          <w:tcPr>
            <w:tcW w:w="808" w:type="pct"/>
            <w:tcMar>
              <w:left w:w="57" w:type="dxa"/>
              <w:right w:w="57" w:type="dxa"/>
            </w:tcMar>
            <w:vAlign w:val="center"/>
          </w:tcPr>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技术负责人</w:t>
            </w:r>
          </w:p>
          <w:p w:rsidR="00986324" w:rsidRPr="00A56387" w:rsidRDefault="00986324" w:rsidP="00986324">
            <w:pPr>
              <w:ind w:right="-21"/>
              <w:jc w:val="left"/>
              <w:rPr>
                <w:rFonts w:ascii="宋体" w:eastAsia="宋体" w:hAnsi="宋体" w:cs="宋体"/>
                <w:szCs w:val="21"/>
              </w:rPr>
            </w:pPr>
            <w:r w:rsidRPr="00A56387">
              <w:rPr>
                <w:rFonts w:ascii="宋体" w:eastAsia="宋体" w:hAnsi="宋体" w:cs="宋体" w:hint="eastAsia"/>
                <w:szCs w:val="21"/>
              </w:rPr>
              <w:t>（满分</w:t>
            </w:r>
            <w:r w:rsidRPr="00A56387">
              <w:rPr>
                <w:rFonts w:ascii="宋体" w:eastAsia="宋体" w:hAnsi="宋体" w:cs="宋体"/>
                <w:szCs w:val="21"/>
              </w:rPr>
              <w:t>2</w:t>
            </w:r>
            <w:r w:rsidRPr="00A56387">
              <w:rPr>
                <w:rFonts w:ascii="宋体" w:eastAsia="宋体" w:hAnsi="宋体" w:cs="宋体" w:hint="eastAsia"/>
                <w:szCs w:val="21"/>
              </w:rPr>
              <w:t>分）</w:t>
            </w:r>
          </w:p>
        </w:tc>
        <w:tc>
          <w:tcPr>
            <w:tcW w:w="2775" w:type="pct"/>
            <w:vAlign w:val="center"/>
          </w:tcPr>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技术负责人同时</w:t>
            </w:r>
            <w:r w:rsidRPr="00A56387">
              <w:rPr>
                <w:rFonts w:ascii="宋体" w:eastAsia="宋体" w:hAnsi="宋体" w:cs="宋体"/>
                <w:szCs w:val="21"/>
              </w:rPr>
              <w:t>具有测绘类</w:t>
            </w:r>
            <w:r w:rsidRPr="00A56387">
              <w:rPr>
                <w:rFonts w:ascii="宋体" w:eastAsia="宋体" w:hAnsi="宋体" w:cs="宋体" w:hint="eastAsia"/>
                <w:szCs w:val="21"/>
              </w:rPr>
              <w:t>中级职称和注册测绘师证书得1分</w:t>
            </w:r>
            <w:r w:rsidRPr="00A56387">
              <w:rPr>
                <w:rFonts w:ascii="宋体" w:eastAsia="宋体" w:hAnsi="宋体" w:cs="宋体"/>
                <w:szCs w:val="21"/>
              </w:rPr>
              <w:t>，</w:t>
            </w:r>
            <w:r w:rsidRPr="00A56387">
              <w:rPr>
                <w:rFonts w:ascii="宋体" w:eastAsia="宋体" w:hAnsi="宋体" w:cs="宋体" w:hint="eastAsia"/>
                <w:szCs w:val="21"/>
              </w:rPr>
              <w:t>同时</w:t>
            </w:r>
            <w:r w:rsidRPr="00A56387">
              <w:rPr>
                <w:rFonts w:ascii="宋体" w:eastAsia="宋体" w:hAnsi="宋体" w:cs="宋体"/>
                <w:szCs w:val="21"/>
              </w:rPr>
              <w:t>具有测绘类</w:t>
            </w:r>
            <w:r w:rsidRPr="00A56387">
              <w:rPr>
                <w:rFonts w:ascii="宋体" w:eastAsia="宋体" w:hAnsi="宋体" w:cs="宋体" w:hint="eastAsia"/>
                <w:szCs w:val="21"/>
              </w:rPr>
              <w:t>高级职称和注册测绘师证书得</w:t>
            </w:r>
            <w:r w:rsidRPr="00A56387">
              <w:rPr>
                <w:rFonts w:ascii="宋体" w:eastAsia="宋体" w:hAnsi="宋体" w:cs="宋体"/>
                <w:szCs w:val="21"/>
              </w:rPr>
              <w:t>2</w:t>
            </w:r>
            <w:r w:rsidRPr="00A56387">
              <w:rPr>
                <w:rFonts w:ascii="宋体" w:eastAsia="宋体" w:hAnsi="宋体" w:cs="宋体" w:hint="eastAsia"/>
                <w:szCs w:val="21"/>
              </w:rPr>
              <w:t>分（满分</w:t>
            </w:r>
            <w:r w:rsidRPr="00A56387">
              <w:rPr>
                <w:rFonts w:ascii="宋体" w:eastAsia="宋体" w:hAnsi="宋体" w:cs="宋体"/>
                <w:szCs w:val="21"/>
              </w:rPr>
              <w:t>2</w:t>
            </w:r>
            <w:r w:rsidRPr="00A56387">
              <w:rPr>
                <w:rFonts w:ascii="宋体" w:eastAsia="宋体" w:hAnsi="宋体" w:cs="宋体" w:hint="eastAsia"/>
                <w:szCs w:val="21"/>
              </w:rPr>
              <w:t>分）</w:t>
            </w:r>
          </w:p>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（需提供技术负责人相关证书复印件并加盖投标单位公章，项目负责人必须为投标单位的在职人员，需在投标文件中提交投标人为其缴纳的近半年内连续</w:t>
            </w:r>
            <w:r w:rsidRPr="00A56387">
              <w:rPr>
                <w:rFonts w:ascii="宋体" w:eastAsia="宋体" w:hAnsi="宋体" w:cs="宋体"/>
                <w:szCs w:val="21"/>
              </w:rPr>
              <w:t>3</w:t>
            </w:r>
            <w:r w:rsidRPr="00A56387">
              <w:rPr>
                <w:rFonts w:ascii="宋体" w:eastAsia="宋体" w:hAnsi="宋体" w:cs="宋体" w:hint="eastAsia"/>
                <w:szCs w:val="21"/>
              </w:rPr>
              <w:t>个月或最近一个季度的</w:t>
            </w:r>
            <w:proofErr w:type="gramStart"/>
            <w:r w:rsidRPr="00A56387">
              <w:rPr>
                <w:rFonts w:ascii="宋体" w:eastAsia="宋体" w:hAnsi="宋体" w:cs="宋体" w:hint="eastAsia"/>
                <w:szCs w:val="21"/>
              </w:rPr>
              <w:t>社保证明</w:t>
            </w:r>
            <w:proofErr w:type="gramEnd"/>
            <w:r w:rsidRPr="00A56387">
              <w:rPr>
                <w:rFonts w:ascii="宋体" w:eastAsia="宋体" w:hAnsi="宋体" w:cs="宋体" w:hint="eastAsia"/>
                <w:szCs w:val="21"/>
              </w:rPr>
              <w:t>材料复印件，否则不得分。）</w:t>
            </w:r>
          </w:p>
        </w:tc>
      </w:tr>
      <w:tr w:rsidR="00986324" w:rsidRPr="00A56387" w:rsidTr="00A56387">
        <w:trPr>
          <w:trHeight w:val="1560"/>
          <w:jc w:val="center"/>
        </w:trPr>
        <w:tc>
          <w:tcPr>
            <w:tcW w:w="401" w:type="pct"/>
            <w:vMerge/>
            <w:tcMar>
              <w:left w:w="57" w:type="dxa"/>
              <w:right w:w="57" w:type="dxa"/>
            </w:tcMar>
            <w:vAlign w:val="center"/>
          </w:tcPr>
          <w:p w:rsidR="00986324" w:rsidRPr="00A56387" w:rsidRDefault="00986324" w:rsidP="00A56387">
            <w:pPr>
              <w:ind w:right="-21"/>
              <w:jc w:val="left"/>
              <w:rPr>
                <w:rFonts w:ascii="宋体" w:eastAsia="宋体" w:hAnsi="宋体" w:cs="宋体"/>
                <w:szCs w:val="21"/>
              </w:rPr>
            </w:pPr>
          </w:p>
        </w:tc>
        <w:tc>
          <w:tcPr>
            <w:tcW w:w="1016" w:type="pct"/>
            <w:vMerge/>
            <w:tcMar>
              <w:left w:w="57" w:type="dxa"/>
              <w:right w:w="57" w:type="dxa"/>
            </w:tcMar>
            <w:vAlign w:val="center"/>
          </w:tcPr>
          <w:p w:rsidR="00986324" w:rsidRPr="00A56387" w:rsidRDefault="00986324" w:rsidP="00A56387">
            <w:pPr>
              <w:ind w:right="-21"/>
              <w:jc w:val="left"/>
              <w:rPr>
                <w:rFonts w:ascii="宋体" w:eastAsia="宋体" w:hAnsi="宋体" w:cs="宋体"/>
                <w:szCs w:val="21"/>
              </w:rPr>
            </w:pPr>
          </w:p>
        </w:tc>
        <w:tc>
          <w:tcPr>
            <w:tcW w:w="808" w:type="pct"/>
            <w:tcMar>
              <w:left w:w="57" w:type="dxa"/>
              <w:right w:w="57" w:type="dxa"/>
            </w:tcMar>
            <w:vAlign w:val="center"/>
          </w:tcPr>
          <w:p w:rsidR="00986324" w:rsidRPr="00A56387" w:rsidRDefault="00986324" w:rsidP="00961997">
            <w:pPr>
              <w:ind w:right="-21"/>
              <w:jc w:val="left"/>
              <w:rPr>
                <w:rFonts w:ascii="宋体" w:eastAsia="宋体" w:hAnsi="宋体" w:cs="宋体"/>
                <w:szCs w:val="21"/>
              </w:rPr>
            </w:pPr>
            <w:r w:rsidRPr="00A56387">
              <w:rPr>
                <w:rFonts w:ascii="宋体" w:eastAsia="宋体" w:hAnsi="宋体" w:cs="宋体" w:hint="eastAsia"/>
                <w:szCs w:val="21"/>
              </w:rPr>
              <w:t>技术人员（满分</w:t>
            </w:r>
            <w:r w:rsidR="00961997" w:rsidRPr="00A56387">
              <w:rPr>
                <w:rFonts w:ascii="宋体" w:eastAsia="宋体" w:hAnsi="宋体" w:cs="宋体" w:hint="eastAsia"/>
                <w:szCs w:val="21"/>
              </w:rPr>
              <w:t>4</w:t>
            </w:r>
            <w:r w:rsidRPr="00A56387">
              <w:rPr>
                <w:rFonts w:ascii="宋体" w:eastAsia="宋体" w:hAnsi="宋体" w:cs="宋体" w:hint="eastAsia"/>
                <w:szCs w:val="21"/>
              </w:rPr>
              <w:t>分）</w:t>
            </w:r>
          </w:p>
        </w:tc>
        <w:tc>
          <w:tcPr>
            <w:tcW w:w="2775" w:type="pct"/>
            <w:vAlign w:val="center"/>
          </w:tcPr>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w:t>
            </w:r>
            <w:r w:rsidRPr="00A56387">
              <w:rPr>
                <w:rFonts w:ascii="宋体" w:eastAsia="宋体" w:hAnsi="宋体" w:cs="宋体"/>
                <w:szCs w:val="21"/>
              </w:rPr>
              <w:t>1</w:t>
            </w:r>
            <w:r w:rsidRPr="00A56387">
              <w:rPr>
                <w:rFonts w:ascii="宋体" w:eastAsia="宋体" w:hAnsi="宋体" w:cs="宋体" w:hint="eastAsia"/>
                <w:szCs w:val="21"/>
              </w:rPr>
              <w:t>）投入项目技术人员总数低于</w:t>
            </w:r>
            <w:r w:rsidRPr="00A56387">
              <w:rPr>
                <w:rFonts w:ascii="宋体" w:eastAsia="宋体" w:hAnsi="宋体" w:cs="宋体"/>
                <w:szCs w:val="21"/>
              </w:rPr>
              <w:t>3</w:t>
            </w:r>
            <w:r w:rsidRPr="00A56387">
              <w:rPr>
                <w:rFonts w:ascii="宋体" w:eastAsia="宋体" w:hAnsi="宋体" w:cs="宋体" w:hint="eastAsia"/>
                <w:szCs w:val="21"/>
              </w:rPr>
              <w:t>人，得</w:t>
            </w:r>
            <w:r w:rsidRPr="00A56387">
              <w:rPr>
                <w:rFonts w:ascii="宋体" w:eastAsia="宋体" w:hAnsi="宋体" w:cs="宋体"/>
                <w:szCs w:val="21"/>
              </w:rPr>
              <w:t>0</w:t>
            </w:r>
            <w:r w:rsidRPr="00A56387">
              <w:rPr>
                <w:rFonts w:ascii="宋体" w:eastAsia="宋体" w:hAnsi="宋体" w:cs="宋体" w:hint="eastAsia"/>
                <w:szCs w:val="21"/>
              </w:rPr>
              <w:t>分，投入项目技术人员总数</w:t>
            </w:r>
            <w:r w:rsidRPr="00A56387">
              <w:rPr>
                <w:rFonts w:ascii="宋体" w:eastAsia="宋体" w:hAnsi="宋体" w:cs="宋体"/>
                <w:szCs w:val="21"/>
              </w:rPr>
              <w:t>3-5</w:t>
            </w:r>
            <w:r w:rsidRPr="00A56387">
              <w:rPr>
                <w:rFonts w:ascii="宋体" w:eastAsia="宋体" w:hAnsi="宋体" w:cs="宋体" w:hint="eastAsia"/>
                <w:szCs w:val="21"/>
              </w:rPr>
              <w:t>人得</w:t>
            </w:r>
            <w:r w:rsidRPr="00A56387">
              <w:rPr>
                <w:rFonts w:ascii="宋体" w:eastAsia="宋体" w:hAnsi="宋体" w:cs="宋体"/>
                <w:szCs w:val="21"/>
              </w:rPr>
              <w:t>0.5</w:t>
            </w:r>
            <w:r w:rsidRPr="00A56387">
              <w:rPr>
                <w:rFonts w:ascii="宋体" w:eastAsia="宋体" w:hAnsi="宋体" w:cs="宋体" w:hint="eastAsia"/>
                <w:szCs w:val="21"/>
              </w:rPr>
              <w:t>分，投入项目技术人员总数</w:t>
            </w:r>
            <w:r w:rsidRPr="00A56387">
              <w:rPr>
                <w:rFonts w:ascii="宋体" w:eastAsia="宋体" w:hAnsi="宋体" w:cs="宋体"/>
                <w:szCs w:val="21"/>
              </w:rPr>
              <w:t>5</w:t>
            </w:r>
            <w:r w:rsidRPr="00A56387">
              <w:rPr>
                <w:rFonts w:ascii="宋体" w:eastAsia="宋体" w:hAnsi="宋体" w:cs="宋体" w:hint="eastAsia"/>
                <w:szCs w:val="21"/>
              </w:rPr>
              <w:t>人及以上得</w:t>
            </w:r>
            <w:r w:rsidRPr="00A56387">
              <w:rPr>
                <w:rFonts w:ascii="宋体" w:eastAsia="宋体" w:hAnsi="宋体" w:cs="宋体"/>
                <w:szCs w:val="21"/>
              </w:rPr>
              <w:t>1</w:t>
            </w:r>
            <w:r w:rsidRPr="00A56387">
              <w:rPr>
                <w:rFonts w:ascii="宋体" w:eastAsia="宋体" w:hAnsi="宋体" w:cs="宋体" w:hint="eastAsia"/>
                <w:szCs w:val="21"/>
              </w:rPr>
              <w:t>分。满分</w:t>
            </w:r>
            <w:r w:rsidRPr="00A56387">
              <w:rPr>
                <w:rFonts w:ascii="宋体" w:eastAsia="宋体" w:hAnsi="宋体" w:cs="宋体"/>
                <w:szCs w:val="21"/>
              </w:rPr>
              <w:t>1</w:t>
            </w:r>
            <w:r w:rsidRPr="00A56387">
              <w:rPr>
                <w:rFonts w:ascii="宋体" w:eastAsia="宋体" w:hAnsi="宋体" w:cs="宋体" w:hint="eastAsia"/>
                <w:szCs w:val="21"/>
              </w:rPr>
              <w:t>分</w:t>
            </w:r>
          </w:p>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w:t>
            </w:r>
            <w:r w:rsidRPr="00A56387">
              <w:rPr>
                <w:rFonts w:ascii="宋体" w:eastAsia="宋体" w:hAnsi="宋体" w:cs="宋体"/>
                <w:szCs w:val="21"/>
              </w:rPr>
              <w:t>2</w:t>
            </w:r>
            <w:r w:rsidRPr="00A56387">
              <w:rPr>
                <w:rFonts w:ascii="宋体" w:eastAsia="宋体" w:hAnsi="宋体" w:cs="宋体" w:hint="eastAsia"/>
                <w:szCs w:val="21"/>
              </w:rPr>
              <w:t>）</w:t>
            </w:r>
            <w:proofErr w:type="gramStart"/>
            <w:r w:rsidRPr="00A56387">
              <w:rPr>
                <w:rFonts w:ascii="宋体" w:eastAsia="宋体" w:hAnsi="宋体" w:cs="宋体" w:hint="eastAsia"/>
                <w:szCs w:val="21"/>
              </w:rPr>
              <w:t>除项目</w:t>
            </w:r>
            <w:proofErr w:type="gramEnd"/>
            <w:r w:rsidRPr="00A56387">
              <w:rPr>
                <w:rFonts w:ascii="宋体" w:eastAsia="宋体" w:hAnsi="宋体" w:cs="宋体" w:hint="eastAsia"/>
                <w:szCs w:val="21"/>
              </w:rPr>
              <w:t>负责人及技术负责人外，其余拟投入技术人员具有测绘类中级职称人数</w:t>
            </w:r>
            <w:r w:rsidRPr="00A56387">
              <w:rPr>
                <w:rFonts w:ascii="宋体" w:eastAsia="宋体" w:hAnsi="宋体" w:cs="宋体"/>
                <w:szCs w:val="21"/>
              </w:rPr>
              <w:t>1-3</w:t>
            </w:r>
            <w:r w:rsidRPr="00A56387">
              <w:rPr>
                <w:rFonts w:ascii="宋体" w:eastAsia="宋体" w:hAnsi="宋体" w:cs="宋体" w:hint="eastAsia"/>
                <w:szCs w:val="21"/>
              </w:rPr>
              <w:t>人得</w:t>
            </w:r>
            <w:r w:rsidRPr="00A56387">
              <w:rPr>
                <w:rFonts w:ascii="宋体" w:eastAsia="宋体" w:hAnsi="宋体" w:cs="宋体"/>
                <w:szCs w:val="21"/>
              </w:rPr>
              <w:t>1</w:t>
            </w:r>
            <w:r w:rsidRPr="00A56387">
              <w:rPr>
                <w:rFonts w:ascii="宋体" w:eastAsia="宋体" w:hAnsi="宋体" w:cs="宋体" w:hint="eastAsia"/>
                <w:szCs w:val="21"/>
              </w:rPr>
              <w:t>分，具有测绘类高级职称人数达</w:t>
            </w:r>
            <w:r w:rsidRPr="00A56387">
              <w:rPr>
                <w:rFonts w:ascii="宋体" w:eastAsia="宋体" w:hAnsi="宋体" w:cs="宋体"/>
                <w:szCs w:val="21"/>
              </w:rPr>
              <w:t>3</w:t>
            </w:r>
            <w:r w:rsidRPr="00A56387">
              <w:rPr>
                <w:rFonts w:ascii="宋体" w:eastAsia="宋体" w:hAnsi="宋体" w:cs="宋体" w:hint="eastAsia"/>
                <w:szCs w:val="21"/>
              </w:rPr>
              <w:t>人及以上得</w:t>
            </w:r>
            <w:r w:rsidRPr="00A56387">
              <w:rPr>
                <w:rFonts w:ascii="宋体" w:eastAsia="宋体" w:hAnsi="宋体" w:cs="宋体"/>
                <w:szCs w:val="21"/>
              </w:rPr>
              <w:t>2</w:t>
            </w:r>
            <w:r w:rsidRPr="00A56387">
              <w:rPr>
                <w:rFonts w:ascii="宋体" w:eastAsia="宋体" w:hAnsi="宋体" w:cs="宋体" w:hint="eastAsia"/>
                <w:szCs w:val="21"/>
              </w:rPr>
              <w:t>分；满分</w:t>
            </w:r>
            <w:r w:rsidRPr="00A56387">
              <w:rPr>
                <w:rFonts w:ascii="宋体" w:eastAsia="宋体" w:hAnsi="宋体" w:cs="宋体"/>
                <w:szCs w:val="21"/>
              </w:rPr>
              <w:t>2</w:t>
            </w:r>
            <w:r w:rsidRPr="00A56387">
              <w:rPr>
                <w:rFonts w:ascii="宋体" w:eastAsia="宋体" w:hAnsi="宋体" w:cs="宋体" w:hint="eastAsia"/>
                <w:szCs w:val="21"/>
              </w:rPr>
              <w:t>分</w:t>
            </w:r>
          </w:p>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w:t>
            </w:r>
            <w:r w:rsidRPr="00A56387">
              <w:rPr>
                <w:rFonts w:ascii="宋体" w:eastAsia="宋体" w:hAnsi="宋体" w:cs="宋体"/>
                <w:szCs w:val="21"/>
              </w:rPr>
              <w:t>3</w:t>
            </w:r>
            <w:r w:rsidRPr="00A56387">
              <w:rPr>
                <w:rFonts w:ascii="宋体" w:eastAsia="宋体" w:hAnsi="宋体" w:cs="宋体" w:hint="eastAsia"/>
                <w:szCs w:val="21"/>
              </w:rPr>
              <w:t>）拟投入本项目的生产人员中，具有保密主管部门颁发的保密培训证书得每证得</w:t>
            </w:r>
            <w:r w:rsidRPr="00A56387">
              <w:rPr>
                <w:rFonts w:ascii="宋体" w:eastAsia="宋体" w:hAnsi="宋体" w:cs="宋体"/>
                <w:szCs w:val="21"/>
              </w:rPr>
              <w:t>0.5</w:t>
            </w:r>
            <w:r w:rsidRPr="00A56387">
              <w:rPr>
                <w:rFonts w:ascii="宋体" w:eastAsia="宋体" w:hAnsi="宋体" w:cs="宋体" w:hint="eastAsia"/>
                <w:szCs w:val="21"/>
              </w:rPr>
              <w:t>分，满分</w:t>
            </w:r>
            <w:r w:rsidRPr="00A56387">
              <w:rPr>
                <w:rFonts w:ascii="宋体" w:eastAsia="宋体" w:hAnsi="宋体" w:cs="宋体"/>
                <w:szCs w:val="21"/>
              </w:rPr>
              <w:t>1</w:t>
            </w:r>
            <w:r w:rsidRPr="00A56387">
              <w:rPr>
                <w:rFonts w:ascii="宋体" w:eastAsia="宋体" w:hAnsi="宋体" w:cs="宋体" w:hint="eastAsia"/>
                <w:szCs w:val="21"/>
              </w:rPr>
              <w:t>分</w:t>
            </w:r>
          </w:p>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（以上须提供相应证书、社保复印件等证明材料并加盖投标单位公章，注：附相关人员证书复印件，以上人员必须为投标单位的在职人员，需在投标文件中提交投标人为上述人员缴纳的近半年内连续</w:t>
            </w:r>
            <w:r w:rsidRPr="00A56387">
              <w:rPr>
                <w:rFonts w:ascii="宋体" w:eastAsia="宋体" w:hAnsi="宋体" w:cs="宋体"/>
                <w:szCs w:val="21"/>
              </w:rPr>
              <w:t>3</w:t>
            </w:r>
            <w:r w:rsidRPr="00A56387">
              <w:rPr>
                <w:rFonts w:ascii="宋体" w:eastAsia="宋体" w:hAnsi="宋体" w:cs="宋体" w:hint="eastAsia"/>
                <w:szCs w:val="21"/>
              </w:rPr>
              <w:t>个月或最近一个季度的</w:t>
            </w:r>
            <w:proofErr w:type="gramStart"/>
            <w:r w:rsidRPr="00A56387">
              <w:rPr>
                <w:rFonts w:ascii="宋体" w:eastAsia="宋体" w:hAnsi="宋体" w:cs="宋体" w:hint="eastAsia"/>
                <w:szCs w:val="21"/>
              </w:rPr>
              <w:t>社保证明</w:t>
            </w:r>
            <w:proofErr w:type="gramEnd"/>
            <w:r w:rsidRPr="00A56387">
              <w:rPr>
                <w:rFonts w:ascii="宋体" w:eastAsia="宋体" w:hAnsi="宋体" w:cs="宋体" w:hint="eastAsia"/>
                <w:szCs w:val="21"/>
              </w:rPr>
              <w:t>材料复印件，否则不得分。）</w:t>
            </w:r>
          </w:p>
        </w:tc>
      </w:tr>
      <w:tr w:rsidR="00986324" w:rsidRPr="00A56387" w:rsidTr="00102BBA">
        <w:trPr>
          <w:trHeight w:val="1309"/>
          <w:jc w:val="center"/>
        </w:trPr>
        <w:tc>
          <w:tcPr>
            <w:tcW w:w="401" w:type="pct"/>
            <w:tcMar>
              <w:left w:w="57" w:type="dxa"/>
              <w:right w:w="57" w:type="dxa"/>
            </w:tcMar>
            <w:vAlign w:val="center"/>
          </w:tcPr>
          <w:p w:rsidR="00986324" w:rsidRPr="00A56387" w:rsidRDefault="00986324" w:rsidP="00A56387">
            <w:pPr>
              <w:ind w:right="-21"/>
              <w:jc w:val="center"/>
              <w:rPr>
                <w:rFonts w:ascii="宋体" w:eastAsia="宋体" w:hAnsi="宋体" w:cs="宋体"/>
                <w:szCs w:val="21"/>
              </w:rPr>
            </w:pPr>
            <w:r w:rsidRPr="00A56387">
              <w:rPr>
                <w:rFonts w:ascii="宋体" w:eastAsia="宋体" w:hAnsi="宋体" w:cs="宋体" w:hint="eastAsia"/>
                <w:szCs w:val="21"/>
              </w:rPr>
              <w:t>3</w:t>
            </w:r>
          </w:p>
        </w:tc>
        <w:tc>
          <w:tcPr>
            <w:tcW w:w="1016" w:type="pct"/>
            <w:tcMar>
              <w:left w:w="57" w:type="dxa"/>
              <w:right w:w="57" w:type="dxa"/>
            </w:tcMar>
            <w:vAlign w:val="center"/>
          </w:tcPr>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质量保障</w:t>
            </w:r>
            <w:r w:rsidR="00961997" w:rsidRPr="00A56387">
              <w:rPr>
                <w:rFonts w:ascii="宋体" w:eastAsia="宋体" w:hAnsi="宋体" w:cs="宋体" w:hint="eastAsia"/>
                <w:szCs w:val="21"/>
              </w:rPr>
              <w:t>体系</w:t>
            </w:r>
          </w:p>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（满分</w:t>
            </w:r>
            <w:r w:rsidR="00961997" w:rsidRPr="00A56387">
              <w:rPr>
                <w:rFonts w:ascii="宋体" w:eastAsia="宋体" w:hAnsi="宋体" w:cs="宋体" w:hint="eastAsia"/>
                <w:szCs w:val="21"/>
              </w:rPr>
              <w:t>2</w:t>
            </w:r>
            <w:r w:rsidRPr="00A56387">
              <w:rPr>
                <w:rFonts w:ascii="宋体" w:eastAsia="宋体" w:hAnsi="宋体" w:cs="宋体" w:hint="eastAsia"/>
                <w:szCs w:val="21"/>
              </w:rPr>
              <w:t>分）</w:t>
            </w:r>
          </w:p>
        </w:tc>
        <w:tc>
          <w:tcPr>
            <w:tcW w:w="808" w:type="pct"/>
            <w:tcMar>
              <w:left w:w="57" w:type="dxa"/>
              <w:right w:w="57" w:type="dxa"/>
            </w:tcMar>
            <w:vAlign w:val="center"/>
          </w:tcPr>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质量保障</w:t>
            </w:r>
          </w:p>
          <w:p w:rsidR="00986324" w:rsidRPr="00A56387" w:rsidRDefault="00986324" w:rsidP="00961997">
            <w:pPr>
              <w:ind w:right="-21"/>
              <w:jc w:val="left"/>
              <w:rPr>
                <w:rFonts w:ascii="宋体" w:eastAsia="宋体" w:hAnsi="宋体" w:cs="宋体"/>
                <w:szCs w:val="21"/>
              </w:rPr>
            </w:pPr>
            <w:r w:rsidRPr="00A56387">
              <w:rPr>
                <w:rFonts w:ascii="宋体" w:eastAsia="宋体" w:hAnsi="宋体" w:cs="宋体" w:hint="eastAsia"/>
                <w:szCs w:val="21"/>
              </w:rPr>
              <w:t>（满分</w:t>
            </w:r>
            <w:r w:rsidR="00961997" w:rsidRPr="00A56387">
              <w:rPr>
                <w:rFonts w:ascii="宋体" w:eastAsia="宋体" w:hAnsi="宋体" w:cs="宋体" w:hint="eastAsia"/>
                <w:szCs w:val="21"/>
              </w:rPr>
              <w:t>2</w:t>
            </w:r>
            <w:r w:rsidRPr="00A56387">
              <w:rPr>
                <w:rFonts w:ascii="宋体" w:eastAsia="宋体" w:hAnsi="宋体" w:cs="宋体" w:hint="eastAsia"/>
                <w:szCs w:val="21"/>
              </w:rPr>
              <w:t>分）</w:t>
            </w:r>
          </w:p>
        </w:tc>
        <w:tc>
          <w:tcPr>
            <w:tcW w:w="2775" w:type="pct"/>
            <w:vAlign w:val="center"/>
          </w:tcPr>
          <w:p w:rsidR="00986324" w:rsidRPr="00A56387" w:rsidRDefault="00986324" w:rsidP="00A56387">
            <w:pPr>
              <w:ind w:right="-21"/>
              <w:jc w:val="left"/>
              <w:rPr>
                <w:rFonts w:ascii="宋体" w:eastAsia="宋体" w:hAnsi="宋体" w:cs="宋体"/>
                <w:szCs w:val="21"/>
              </w:rPr>
            </w:pPr>
            <w:r w:rsidRPr="00A56387">
              <w:rPr>
                <w:rFonts w:ascii="宋体" w:eastAsia="宋体" w:hAnsi="宋体" w:cs="宋体" w:hint="eastAsia"/>
                <w:szCs w:val="21"/>
              </w:rPr>
              <w:t>投标人具备检验检测机构资质认定证书</w:t>
            </w:r>
            <w:r w:rsidRPr="00A56387">
              <w:rPr>
                <w:rFonts w:ascii="宋体" w:eastAsia="宋体" w:hAnsi="宋体" w:cs="宋体"/>
                <w:szCs w:val="21"/>
              </w:rPr>
              <w:t>(CMA),</w:t>
            </w:r>
            <w:r w:rsidRPr="00A56387">
              <w:rPr>
                <w:rFonts w:ascii="宋体" w:eastAsia="宋体" w:hAnsi="宋体" w:cs="宋体" w:hint="eastAsia"/>
                <w:szCs w:val="21"/>
              </w:rPr>
              <w:t>且检验检测能力范围包含工程测量的，得</w:t>
            </w:r>
            <w:r w:rsidRPr="00A56387">
              <w:rPr>
                <w:rFonts w:ascii="宋体" w:eastAsia="宋体" w:hAnsi="宋体" w:cs="宋体"/>
                <w:szCs w:val="21"/>
              </w:rPr>
              <w:t>2</w:t>
            </w:r>
            <w:r w:rsidRPr="00A56387">
              <w:rPr>
                <w:rFonts w:ascii="宋体" w:eastAsia="宋体" w:hAnsi="宋体" w:cs="宋体" w:hint="eastAsia"/>
                <w:szCs w:val="21"/>
              </w:rPr>
              <w:t>分。（须提供相应证书复印件并加盖投标单位公章</w:t>
            </w:r>
            <w:r w:rsidRPr="00A56387">
              <w:rPr>
                <w:rFonts w:ascii="宋体" w:eastAsia="宋体" w:hAnsi="宋体" w:cs="宋体"/>
                <w:szCs w:val="21"/>
              </w:rPr>
              <w:t>,</w:t>
            </w:r>
            <w:r w:rsidRPr="00A56387">
              <w:rPr>
                <w:rFonts w:ascii="宋体" w:eastAsia="宋体" w:hAnsi="宋体" w:cs="宋体" w:hint="eastAsia"/>
                <w:szCs w:val="21"/>
              </w:rPr>
              <w:t>否则不得分。）</w:t>
            </w:r>
          </w:p>
        </w:tc>
      </w:tr>
      <w:tr w:rsidR="00102BBA" w:rsidRPr="00A56387" w:rsidTr="00102BBA">
        <w:trPr>
          <w:trHeight w:val="852"/>
          <w:jc w:val="center"/>
        </w:trPr>
        <w:tc>
          <w:tcPr>
            <w:tcW w:w="401" w:type="pct"/>
            <w:vMerge w:val="restart"/>
            <w:tcMar>
              <w:left w:w="57" w:type="dxa"/>
              <w:right w:w="57" w:type="dxa"/>
            </w:tcMar>
            <w:vAlign w:val="center"/>
          </w:tcPr>
          <w:p w:rsidR="00102BBA" w:rsidRPr="00A56387" w:rsidRDefault="00102BBA" w:rsidP="00102BBA">
            <w:pPr>
              <w:ind w:right="-21"/>
              <w:jc w:val="center"/>
              <w:rPr>
                <w:rFonts w:ascii="宋体" w:eastAsia="宋体" w:hAnsi="宋体" w:cs="宋体"/>
                <w:szCs w:val="21"/>
              </w:rPr>
            </w:pPr>
            <w:r>
              <w:rPr>
                <w:rFonts w:ascii="宋体" w:eastAsia="宋体" w:hAnsi="宋体" w:cs="宋体" w:hint="eastAsia"/>
                <w:szCs w:val="21"/>
              </w:rPr>
              <w:t>4</w:t>
            </w:r>
          </w:p>
        </w:tc>
        <w:tc>
          <w:tcPr>
            <w:tcW w:w="1016" w:type="pct"/>
            <w:vMerge w:val="restar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土地复垦方案及技术措施</w:t>
            </w:r>
          </w:p>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（满分20分）</w:t>
            </w: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好（20~12分）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技术方案详实，结合了现场实际情况，针对性强、重点具体突出；方案可实施性强，时间安排紧凑、高效，技术可行、先进，满足采购需求及详细售后服务措施的；</w:t>
            </w:r>
          </w:p>
        </w:tc>
      </w:tr>
      <w:tr w:rsidR="00102BBA" w:rsidRPr="00A56387" w:rsidTr="00102BBA">
        <w:trPr>
          <w:trHeight w:val="894"/>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tcMar>
              <w:left w:w="57" w:type="dxa"/>
              <w:right w:w="57" w:type="dxa"/>
            </w:tcMar>
            <w:vAlign w:val="center"/>
          </w:tcPr>
          <w:p w:rsidR="00102BBA" w:rsidRPr="00A56387" w:rsidRDefault="00102BBA" w:rsidP="00102BBA">
            <w:pPr>
              <w:ind w:right="-21"/>
              <w:jc w:val="left"/>
              <w:rPr>
                <w:rFonts w:ascii="宋体" w:eastAsia="宋体" w:hAnsi="宋体" w:cs="宋体"/>
                <w:szCs w:val="21"/>
              </w:rPr>
            </w:pP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中（12~7分）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技术方案完整、具备可行性、时间安排合理、技术可行，满足采购需求的；</w:t>
            </w:r>
          </w:p>
        </w:tc>
      </w:tr>
      <w:tr w:rsidR="00102BBA" w:rsidRPr="00A56387" w:rsidTr="00102BBA">
        <w:trPr>
          <w:trHeight w:val="694"/>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tcMar>
              <w:left w:w="57" w:type="dxa"/>
              <w:right w:w="57" w:type="dxa"/>
            </w:tcMar>
            <w:vAlign w:val="center"/>
          </w:tcPr>
          <w:p w:rsidR="00102BBA" w:rsidRPr="00A56387" w:rsidRDefault="00102BBA" w:rsidP="00102BBA">
            <w:pPr>
              <w:ind w:right="-21"/>
              <w:jc w:val="left"/>
              <w:rPr>
                <w:rFonts w:ascii="宋体" w:eastAsia="宋体" w:hAnsi="宋体" w:cs="宋体"/>
                <w:szCs w:val="21"/>
              </w:rPr>
            </w:pP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差（7~0分）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技术方案简单、可行性论述不足，满足采购需求方面有一定欠缺的。</w:t>
            </w:r>
          </w:p>
        </w:tc>
      </w:tr>
      <w:tr w:rsidR="00102BBA" w:rsidRPr="00A56387" w:rsidTr="00102BBA">
        <w:trPr>
          <w:trHeight w:val="698"/>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val="restar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土地复垦方案质量保证措施</w:t>
            </w:r>
          </w:p>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（满分5分）</w:t>
            </w: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好（5~4分）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对本项目工作质量保证重点和难点针对性强、措施具体、可行、各项措施易操作落实；</w:t>
            </w:r>
          </w:p>
        </w:tc>
      </w:tr>
      <w:tr w:rsidR="00102BBA" w:rsidRPr="00A56387" w:rsidTr="00102BBA">
        <w:trPr>
          <w:trHeight w:val="708"/>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tcMar>
              <w:left w:w="57" w:type="dxa"/>
              <w:right w:w="57" w:type="dxa"/>
            </w:tcMar>
            <w:vAlign w:val="center"/>
          </w:tcPr>
          <w:p w:rsidR="00102BBA" w:rsidRPr="00A56387" w:rsidRDefault="00102BBA" w:rsidP="00102BBA">
            <w:pPr>
              <w:ind w:right="-21"/>
              <w:jc w:val="left"/>
              <w:rPr>
                <w:rFonts w:ascii="宋体" w:eastAsia="宋体" w:hAnsi="宋体" w:cs="宋体"/>
                <w:szCs w:val="21"/>
              </w:rPr>
            </w:pP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中（4~2分）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对本项目工作质量保证重点和难点针对性一般、措施不甚具体、各项措施操作落实比较难；</w:t>
            </w:r>
          </w:p>
        </w:tc>
      </w:tr>
      <w:tr w:rsidR="00102BBA" w:rsidRPr="00A56387" w:rsidTr="00102BBA">
        <w:trPr>
          <w:trHeight w:val="690"/>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tcMar>
              <w:left w:w="57" w:type="dxa"/>
              <w:right w:w="57" w:type="dxa"/>
            </w:tcMar>
            <w:vAlign w:val="center"/>
          </w:tcPr>
          <w:p w:rsidR="00102BBA" w:rsidRPr="00A56387" w:rsidRDefault="00102BBA" w:rsidP="00102BBA">
            <w:pPr>
              <w:ind w:right="-21"/>
              <w:jc w:val="left"/>
              <w:rPr>
                <w:rFonts w:ascii="宋体" w:eastAsia="宋体" w:hAnsi="宋体" w:cs="宋体"/>
                <w:szCs w:val="21"/>
              </w:rPr>
            </w:pP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差（2~0分）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对本项目工作质量保证措施、没有针对性、对本工程质量保证措施无认识。</w:t>
            </w:r>
          </w:p>
        </w:tc>
      </w:tr>
      <w:tr w:rsidR="00102BBA" w:rsidRPr="00A56387" w:rsidTr="00102BBA">
        <w:trPr>
          <w:trHeight w:val="842"/>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val="restar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土地复垦方案重难点分析</w:t>
            </w:r>
          </w:p>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lastRenderedPageBreak/>
              <w:t>（满分5分）</w:t>
            </w: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lastRenderedPageBreak/>
              <w:t>好（5~4分）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对本项目重难点分析针对性强、应对措施具体、可行、各项措施易操作落实；</w:t>
            </w:r>
          </w:p>
        </w:tc>
      </w:tr>
      <w:tr w:rsidR="00102BBA" w:rsidRPr="00A56387" w:rsidTr="00102BBA">
        <w:trPr>
          <w:trHeight w:val="854"/>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tcMar>
              <w:left w:w="57" w:type="dxa"/>
              <w:right w:w="57" w:type="dxa"/>
            </w:tcMar>
            <w:vAlign w:val="center"/>
          </w:tcPr>
          <w:p w:rsidR="00102BBA" w:rsidRPr="00A56387" w:rsidRDefault="00102BBA" w:rsidP="00102BBA">
            <w:pPr>
              <w:ind w:right="-21"/>
              <w:jc w:val="left"/>
              <w:rPr>
                <w:rFonts w:ascii="宋体" w:eastAsia="宋体" w:hAnsi="宋体" w:cs="宋体"/>
                <w:szCs w:val="21"/>
              </w:rPr>
            </w:pP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中（4~2分）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对本项目工作重难点分析针对性一般、应对措施不甚具体、各项措施操作落实比较难；</w:t>
            </w:r>
          </w:p>
        </w:tc>
      </w:tr>
      <w:tr w:rsidR="00102BBA" w:rsidRPr="00A56387" w:rsidTr="00A56387">
        <w:trPr>
          <w:trHeight w:val="1734"/>
          <w:jc w:val="center"/>
        </w:trPr>
        <w:tc>
          <w:tcPr>
            <w:tcW w:w="401" w:type="pct"/>
            <w:vMerge/>
            <w:tcMar>
              <w:left w:w="57" w:type="dxa"/>
              <w:right w:w="57" w:type="dxa"/>
            </w:tcMar>
            <w:vAlign w:val="center"/>
          </w:tcPr>
          <w:p w:rsidR="00102BBA" w:rsidRPr="00A56387" w:rsidRDefault="00102BBA" w:rsidP="00102BBA">
            <w:pPr>
              <w:ind w:right="-21"/>
              <w:jc w:val="center"/>
              <w:rPr>
                <w:rFonts w:ascii="宋体" w:eastAsia="宋体" w:hAnsi="宋体" w:cs="宋体"/>
                <w:szCs w:val="21"/>
              </w:rPr>
            </w:pPr>
          </w:p>
        </w:tc>
        <w:tc>
          <w:tcPr>
            <w:tcW w:w="1016" w:type="pct"/>
            <w:vMerge/>
            <w:tcMar>
              <w:left w:w="57" w:type="dxa"/>
              <w:right w:w="57" w:type="dxa"/>
            </w:tcMar>
            <w:vAlign w:val="center"/>
          </w:tcPr>
          <w:p w:rsidR="00102BBA" w:rsidRPr="00A56387" w:rsidRDefault="00102BBA" w:rsidP="00102BBA">
            <w:pPr>
              <w:ind w:right="-21"/>
              <w:jc w:val="left"/>
              <w:rPr>
                <w:rFonts w:ascii="宋体" w:eastAsia="宋体" w:hAnsi="宋体" w:cs="宋体"/>
                <w:szCs w:val="21"/>
              </w:rPr>
            </w:pPr>
          </w:p>
        </w:tc>
        <w:tc>
          <w:tcPr>
            <w:tcW w:w="808" w:type="pct"/>
            <w:tcMar>
              <w:left w:w="57" w:type="dxa"/>
              <w:right w:w="57" w:type="dxa"/>
            </w:tcMar>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差（2~0分）</w:t>
            </w:r>
          </w:p>
        </w:tc>
        <w:tc>
          <w:tcPr>
            <w:tcW w:w="2775" w:type="pct"/>
            <w:vAlign w:val="center"/>
          </w:tcPr>
          <w:p w:rsidR="00102BBA" w:rsidRPr="00A56387" w:rsidRDefault="00102BBA" w:rsidP="00102BBA">
            <w:pPr>
              <w:ind w:right="-21"/>
              <w:jc w:val="left"/>
              <w:rPr>
                <w:rFonts w:ascii="宋体" w:eastAsia="宋体" w:hAnsi="宋体" w:cs="宋体"/>
                <w:szCs w:val="21"/>
              </w:rPr>
            </w:pPr>
            <w:r w:rsidRPr="00A56387">
              <w:rPr>
                <w:rFonts w:ascii="宋体" w:eastAsia="宋体" w:hAnsi="宋体" w:cs="宋体" w:hint="eastAsia"/>
                <w:szCs w:val="21"/>
              </w:rPr>
              <w:t>对本项目工作重难点分析没有针对性、没有应对措施。</w:t>
            </w:r>
          </w:p>
        </w:tc>
      </w:tr>
    </w:tbl>
    <w:p w:rsidR="00986324" w:rsidRPr="00A56387" w:rsidRDefault="00986324" w:rsidP="00591DAD">
      <w:pPr>
        <w:pStyle w:val="3"/>
        <w:rPr>
          <w:rFonts w:ascii="宋体" w:hAnsi="宋体" w:cs="宋体"/>
          <w:szCs w:val="28"/>
        </w:rPr>
      </w:pPr>
      <w:bookmarkStart w:id="204" w:name="_Toc111450130"/>
      <w:r w:rsidRPr="00591DAD">
        <w:rPr>
          <w:rStyle w:val="2Char"/>
          <w:rFonts w:hint="eastAsia"/>
        </w:rPr>
        <w:t>商务部分评审标准</w:t>
      </w:r>
      <w:r w:rsidRPr="00A56387">
        <w:rPr>
          <w:rFonts w:ascii="宋体" w:hAnsi="宋体" w:cs="宋体" w:hint="eastAsia"/>
          <w:szCs w:val="28"/>
        </w:rPr>
        <w:t>（满分</w:t>
      </w:r>
      <w:r w:rsidRPr="00A56387">
        <w:rPr>
          <w:rFonts w:ascii="宋体" w:hAnsi="宋体" w:cs="宋体"/>
          <w:szCs w:val="28"/>
        </w:rPr>
        <w:t>5</w:t>
      </w:r>
      <w:r w:rsidRPr="00A56387">
        <w:rPr>
          <w:rFonts w:ascii="宋体" w:hAnsi="宋体" w:cs="宋体" w:hint="eastAsia"/>
          <w:szCs w:val="28"/>
        </w:rPr>
        <w:t>0分）</w:t>
      </w:r>
      <w:bookmarkEnd w:id="204"/>
    </w:p>
    <w:tbl>
      <w:tblPr>
        <w:tblStyle w:val="af2"/>
        <w:tblW w:w="9497" w:type="dxa"/>
        <w:tblInd w:w="250" w:type="dxa"/>
        <w:tblLook w:val="04A0"/>
      </w:tblPr>
      <w:tblGrid>
        <w:gridCol w:w="8080"/>
        <w:gridCol w:w="1417"/>
      </w:tblGrid>
      <w:tr w:rsidR="00986324" w:rsidRPr="00A56387" w:rsidTr="00986324">
        <w:tc>
          <w:tcPr>
            <w:tcW w:w="8080" w:type="dxa"/>
          </w:tcPr>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计算方法</w:t>
            </w:r>
          </w:p>
        </w:tc>
        <w:tc>
          <w:tcPr>
            <w:tcW w:w="1417" w:type="dxa"/>
          </w:tcPr>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备注</w:t>
            </w:r>
          </w:p>
        </w:tc>
      </w:tr>
      <w:tr w:rsidR="00986324" w:rsidRPr="00A56387" w:rsidTr="00986324">
        <w:tc>
          <w:tcPr>
            <w:tcW w:w="8080" w:type="dxa"/>
          </w:tcPr>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（一）评审以比选申请人提交的比选总价、价格清单作为依据，对比选申请人的报价进行核准，价格核准的原则如下：</w:t>
            </w:r>
          </w:p>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1.若数量级有误，以评委核准的数量级为准。</w:t>
            </w:r>
          </w:p>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2.若用小写表示的金额和用大写表示的金额不一致，以大写表示的金额为准。</w:t>
            </w:r>
          </w:p>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3.综合单价包干项目工程量与比选文件不一致时以比选文件给定的工程量为准，并修订总价。用数字表示的数额与用文字表示的数额不一致时，以文字数额为准；</w:t>
            </w:r>
          </w:p>
          <w:p w:rsidR="00986324" w:rsidRPr="00A56387" w:rsidRDefault="00986324" w:rsidP="0077206D">
            <w:pPr>
              <w:ind w:right="-21"/>
              <w:jc w:val="left"/>
              <w:rPr>
                <w:rFonts w:ascii="宋体" w:eastAsia="宋体" w:hAnsi="宋体" w:cs="宋体"/>
                <w:sz w:val="28"/>
                <w:szCs w:val="28"/>
              </w:rPr>
            </w:pPr>
            <w:r w:rsidRPr="00A56387">
              <w:rPr>
                <w:rFonts w:ascii="宋体" w:eastAsia="宋体" w:hAnsi="宋体" w:cs="宋体" w:hint="eastAsia"/>
                <w:sz w:val="28"/>
                <w:szCs w:val="28"/>
              </w:rPr>
              <w:t>（二）</w:t>
            </w:r>
            <w:r w:rsidRPr="00A56387">
              <w:rPr>
                <w:rFonts w:ascii="宋体" w:eastAsia="宋体" w:hAnsi="宋体" w:cs="宋体"/>
                <w:sz w:val="28"/>
                <w:szCs w:val="28"/>
              </w:rPr>
              <w:t>比选申请人价格大于上</w:t>
            </w:r>
            <w:r w:rsidR="0077206D">
              <w:rPr>
                <w:rFonts w:ascii="宋体" w:eastAsia="宋体" w:hAnsi="宋体" w:cs="宋体" w:hint="eastAsia"/>
                <w:sz w:val="28"/>
                <w:szCs w:val="28"/>
              </w:rPr>
              <w:t>限</w:t>
            </w:r>
            <w:r w:rsidRPr="00A56387">
              <w:rPr>
                <w:rFonts w:ascii="宋体" w:eastAsia="宋体" w:hAnsi="宋体" w:cs="宋体"/>
                <w:sz w:val="28"/>
                <w:szCs w:val="28"/>
              </w:rPr>
              <w:t>价时比选申请文件作无效处理。</w:t>
            </w:r>
            <w:r w:rsidRPr="00A56387">
              <w:rPr>
                <w:rFonts w:ascii="宋体" w:eastAsia="宋体" w:hAnsi="宋体" w:cs="宋体"/>
                <w:sz w:val="28"/>
                <w:szCs w:val="28"/>
              </w:rPr>
              <w:br/>
            </w:r>
            <w:r w:rsidRPr="00A56387">
              <w:rPr>
                <w:rFonts w:ascii="宋体" w:eastAsia="宋体" w:hAnsi="宋体" w:cs="宋体" w:hint="eastAsia"/>
                <w:sz w:val="28"/>
                <w:szCs w:val="28"/>
              </w:rPr>
              <w:t>（三）</w:t>
            </w:r>
            <w:r w:rsidRPr="00A56387">
              <w:rPr>
                <w:rFonts w:ascii="宋体" w:eastAsia="宋体" w:hAnsi="宋体" w:cs="宋体"/>
                <w:sz w:val="28"/>
                <w:szCs w:val="28"/>
              </w:rPr>
              <w:t>当比选申请人价格小于或者等于上</w:t>
            </w:r>
            <w:r w:rsidR="0077206D">
              <w:rPr>
                <w:rFonts w:ascii="宋体" w:eastAsia="宋体" w:hAnsi="宋体" w:cs="宋体" w:hint="eastAsia"/>
                <w:sz w:val="28"/>
                <w:szCs w:val="28"/>
              </w:rPr>
              <w:t>限</w:t>
            </w:r>
            <w:r w:rsidRPr="00A56387">
              <w:rPr>
                <w:rFonts w:ascii="宋体" w:eastAsia="宋体" w:hAnsi="宋体" w:cs="宋体"/>
                <w:sz w:val="28"/>
                <w:szCs w:val="28"/>
              </w:rPr>
              <w:t>价时，资格审查合格的有效报价</w:t>
            </w:r>
            <w:r w:rsidRPr="00A56387">
              <w:rPr>
                <w:rFonts w:ascii="宋体" w:eastAsia="宋体" w:hAnsi="宋体" w:cs="宋体" w:hint="eastAsia"/>
                <w:sz w:val="28"/>
                <w:szCs w:val="28"/>
              </w:rPr>
              <w:t>比选申请人在</w:t>
            </w:r>
            <w:r w:rsidRPr="00A56387">
              <w:rPr>
                <w:rFonts w:ascii="宋体" w:eastAsia="宋体" w:hAnsi="宋体" w:cs="宋体"/>
                <w:sz w:val="28"/>
                <w:szCs w:val="28"/>
              </w:rPr>
              <w:t>5</w:t>
            </w:r>
            <w:r w:rsidRPr="00A56387">
              <w:rPr>
                <w:rFonts w:ascii="宋体" w:eastAsia="宋体" w:hAnsi="宋体" w:cs="宋体" w:hint="eastAsia"/>
                <w:sz w:val="28"/>
                <w:szCs w:val="28"/>
              </w:rPr>
              <w:t>家以上（不含</w:t>
            </w:r>
            <w:r w:rsidRPr="00A56387">
              <w:rPr>
                <w:rFonts w:ascii="宋体" w:eastAsia="宋体" w:hAnsi="宋体" w:cs="宋体"/>
                <w:sz w:val="28"/>
                <w:szCs w:val="28"/>
              </w:rPr>
              <w:t>5</w:t>
            </w:r>
            <w:r w:rsidRPr="00A56387">
              <w:rPr>
                <w:rFonts w:ascii="宋体" w:eastAsia="宋体" w:hAnsi="宋体" w:cs="宋体" w:hint="eastAsia"/>
                <w:sz w:val="28"/>
                <w:szCs w:val="28"/>
              </w:rPr>
              <w:t>家）的，将去掉最高和最低有效报价后，</w:t>
            </w:r>
            <w:proofErr w:type="gramStart"/>
            <w:r w:rsidRPr="00A56387">
              <w:rPr>
                <w:rFonts w:ascii="宋体" w:eastAsia="宋体" w:hAnsi="宋体" w:cs="宋体" w:hint="eastAsia"/>
                <w:sz w:val="28"/>
                <w:szCs w:val="28"/>
              </w:rPr>
              <w:t>取有效</w:t>
            </w:r>
            <w:proofErr w:type="gramEnd"/>
            <w:r w:rsidRPr="00A56387">
              <w:rPr>
                <w:rFonts w:ascii="宋体" w:eastAsia="宋体" w:hAnsi="宋体" w:cs="宋体" w:hint="eastAsia"/>
                <w:sz w:val="28"/>
                <w:szCs w:val="28"/>
              </w:rPr>
              <w:t>报价的算术平均值作为评审基准价；资格审查合格的比选申请人在</w:t>
            </w:r>
            <w:r w:rsidRPr="00A56387">
              <w:rPr>
                <w:rFonts w:ascii="宋体" w:eastAsia="宋体" w:hAnsi="宋体" w:cs="宋体"/>
                <w:sz w:val="28"/>
                <w:szCs w:val="28"/>
              </w:rPr>
              <w:t>5</w:t>
            </w:r>
            <w:r w:rsidRPr="00A56387">
              <w:rPr>
                <w:rFonts w:ascii="宋体" w:eastAsia="宋体" w:hAnsi="宋体" w:cs="宋体" w:hint="eastAsia"/>
                <w:sz w:val="28"/>
                <w:szCs w:val="28"/>
              </w:rPr>
              <w:t>家以下（含</w:t>
            </w:r>
            <w:r w:rsidRPr="00A56387">
              <w:rPr>
                <w:rFonts w:ascii="宋体" w:eastAsia="宋体" w:hAnsi="宋体" w:cs="宋体"/>
                <w:sz w:val="28"/>
                <w:szCs w:val="28"/>
              </w:rPr>
              <w:t>5</w:t>
            </w:r>
            <w:r w:rsidRPr="00A56387">
              <w:rPr>
                <w:rFonts w:ascii="宋体" w:eastAsia="宋体" w:hAnsi="宋体" w:cs="宋体" w:hint="eastAsia"/>
                <w:sz w:val="28"/>
                <w:szCs w:val="28"/>
              </w:rPr>
              <w:t>家）的，</w:t>
            </w:r>
            <w:proofErr w:type="gramStart"/>
            <w:r w:rsidRPr="00A56387">
              <w:rPr>
                <w:rFonts w:ascii="宋体" w:eastAsia="宋体" w:hAnsi="宋体" w:cs="宋体" w:hint="eastAsia"/>
                <w:sz w:val="28"/>
                <w:szCs w:val="28"/>
              </w:rPr>
              <w:t>取有效</w:t>
            </w:r>
            <w:proofErr w:type="gramEnd"/>
            <w:r w:rsidRPr="00A56387">
              <w:rPr>
                <w:rFonts w:ascii="宋体" w:eastAsia="宋体" w:hAnsi="宋体" w:cs="宋体" w:hint="eastAsia"/>
                <w:sz w:val="28"/>
                <w:szCs w:val="28"/>
              </w:rPr>
              <w:t>报价的算术平均值作为评审基准价。</w:t>
            </w:r>
            <w:r w:rsidRPr="00A56387">
              <w:rPr>
                <w:rFonts w:ascii="宋体" w:eastAsia="宋体" w:hAnsi="宋体" w:cs="宋体"/>
                <w:sz w:val="28"/>
                <w:szCs w:val="28"/>
              </w:rPr>
              <w:t> </w:t>
            </w:r>
            <w:r w:rsidRPr="00A56387">
              <w:rPr>
                <w:rFonts w:ascii="宋体" w:eastAsia="宋体" w:hAnsi="宋体" w:cs="宋体"/>
                <w:sz w:val="28"/>
                <w:szCs w:val="28"/>
              </w:rPr>
              <w:br/>
            </w:r>
            <w:r w:rsidRPr="00A56387">
              <w:rPr>
                <w:rFonts w:ascii="宋体" w:eastAsia="宋体" w:hAnsi="宋体" w:cs="宋体" w:hint="eastAsia"/>
                <w:sz w:val="28"/>
                <w:szCs w:val="28"/>
              </w:rPr>
              <w:t>（四）评审时以经评审的基准价为最高分，采用内插法计算，比</w:t>
            </w:r>
            <w:r w:rsidRPr="00A56387">
              <w:rPr>
                <w:rFonts w:ascii="宋体" w:eastAsia="宋体" w:hAnsi="宋体" w:cs="宋体" w:hint="eastAsia"/>
                <w:sz w:val="28"/>
                <w:szCs w:val="28"/>
              </w:rPr>
              <w:lastRenderedPageBreak/>
              <w:t>选申请人报价每高于基准价</w:t>
            </w:r>
            <w:r w:rsidRPr="00A56387">
              <w:rPr>
                <w:rFonts w:ascii="宋体" w:eastAsia="宋体" w:hAnsi="宋体" w:cs="宋体"/>
                <w:sz w:val="28"/>
                <w:szCs w:val="28"/>
              </w:rPr>
              <w:t>1</w:t>
            </w:r>
            <w:r w:rsidRPr="00A56387">
              <w:rPr>
                <w:rFonts w:ascii="宋体" w:eastAsia="宋体" w:hAnsi="宋体" w:cs="宋体" w:hint="eastAsia"/>
                <w:sz w:val="28"/>
                <w:szCs w:val="28"/>
              </w:rPr>
              <w:t>％的扣</w:t>
            </w:r>
            <w:r w:rsidRPr="00A56387">
              <w:rPr>
                <w:rFonts w:ascii="宋体" w:eastAsia="宋体" w:hAnsi="宋体" w:cs="宋体"/>
                <w:sz w:val="28"/>
                <w:szCs w:val="28"/>
              </w:rPr>
              <w:t>2</w:t>
            </w:r>
            <w:r w:rsidRPr="00A56387">
              <w:rPr>
                <w:rFonts w:ascii="宋体" w:eastAsia="宋体" w:hAnsi="宋体" w:cs="宋体" w:hint="eastAsia"/>
                <w:sz w:val="28"/>
                <w:szCs w:val="28"/>
              </w:rPr>
              <w:t>分，每低于基准价</w:t>
            </w:r>
            <w:r w:rsidRPr="00A56387">
              <w:rPr>
                <w:rFonts w:ascii="宋体" w:eastAsia="宋体" w:hAnsi="宋体" w:cs="宋体"/>
                <w:sz w:val="28"/>
                <w:szCs w:val="28"/>
              </w:rPr>
              <w:t>1</w:t>
            </w:r>
            <w:r w:rsidRPr="00A56387">
              <w:rPr>
                <w:rFonts w:ascii="宋体" w:eastAsia="宋体" w:hAnsi="宋体" w:cs="宋体" w:hint="eastAsia"/>
                <w:sz w:val="28"/>
                <w:szCs w:val="28"/>
              </w:rPr>
              <w:t>％的扣</w:t>
            </w:r>
            <w:r w:rsidRPr="00A56387">
              <w:rPr>
                <w:rFonts w:ascii="宋体" w:eastAsia="宋体" w:hAnsi="宋体" w:cs="宋体"/>
                <w:sz w:val="28"/>
                <w:szCs w:val="28"/>
              </w:rPr>
              <w:t>1</w:t>
            </w:r>
            <w:r w:rsidRPr="00A56387">
              <w:rPr>
                <w:rFonts w:ascii="宋体" w:eastAsia="宋体" w:hAnsi="宋体" w:cs="宋体" w:hint="eastAsia"/>
                <w:sz w:val="28"/>
                <w:szCs w:val="28"/>
              </w:rPr>
              <w:t>分，扣完即止</w:t>
            </w:r>
          </w:p>
        </w:tc>
        <w:tc>
          <w:tcPr>
            <w:tcW w:w="1417" w:type="dxa"/>
          </w:tcPr>
          <w:p w:rsidR="00986324" w:rsidRPr="00A56387" w:rsidRDefault="00986324" w:rsidP="00A56387">
            <w:pPr>
              <w:ind w:right="-21"/>
              <w:jc w:val="left"/>
              <w:rPr>
                <w:rFonts w:ascii="宋体" w:eastAsia="宋体" w:hAnsi="宋体" w:cs="宋体"/>
                <w:sz w:val="28"/>
                <w:szCs w:val="28"/>
              </w:rPr>
            </w:pPr>
          </w:p>
        </w:tc>
      </w:tr>
    </w:tbl>
    <w:p w:rsidR="00986324" w:rsidRPr="00A56387" w:rsidRDefault="00986324" w:rsidP="00A56387">
      <w:pPr>
        <w:ind w:right="-21"/>
        <w:jc w:val="left"/>
        <w:rPr>
          <w:rFonts w:ascii="宋体" w:eastAsia="宋体" w:hAnsi="宋体" w:cs="宋体"/>
          <w:sz w:val="28"/>
          <w:szCs w:val="28"/>
        </w:rPr>
      </w:pPr>
      <w:bookmarkStart w:id="205" w:name="_Toc19365"/>
      <w:bookmarkStart w:id="206" w:name="_Toc22367"/>
      <w:bookmarkStart w:id="207" w:name="_Toc27525"/>
      <w:bookmarkStart w:id="208" w:name="_Toc10183"/>
      <w:bookmarkStart w:id="209" w:name="_Toc19593"/>
      <w:bookmarkStart w:id="210" w:name="_Toc24296"/>
      <w:bookmarkStart w:id="211" w:name="_Toc15663"/>
      <w:bookmarkStart w:id="212" w:name="_Toc21685"/>
      <w:bookmarkStart w:id="213" w:name="_Toc30041"/>
      <w:bookmarkStart w:id="214" w:name="_Toc19395"/>
      <w:bookmarkEnd w:id="192"/>
      <w:bookmarkEnd w:id="193"/>
      <w:bookmarkEnd w:id="194"/>
      <w:bookmarkEnd w:id="195"/>
      <w:bookmarkEnd w:id="196"/>
      <w:bookmarkEnd w:id="197"/>
      <w:bookmarkEnd w:id="198"/>
      <w:bookmarkEnd w:id="199"/>
      <w:bookmarkEnd w:id="200"/>
      <w:bookmarkEnd w:id="201"/>
      <w:r w:rsidRPr="00A56387">
        <w:rPr>
          <w:rFonts w:ascii="宋体" w:eastAsia="宋体" w:hAnsi="宋体" w:cs="宋体" w:hint="eastAsia"/>
          <w:sz w:val="28"/>
          <w:szCs w:val="28"/>
        </w:rPr>
        <w:lastRenderedPageBreak/>
        <w:t>3、综合评分：综合评分=技术部分评分+商务部分评分</w:t>
      </w:r>
    </w:p>
    <w:p w:rsidR="00986324" w:rsidRPr="00A56387" w:rsidRDefault="00986324" w:rsidP="00A56387">
      <w:pPr>
        <w:ind w:right="-21"/>
        <w:jc w:val="left"/>
        <w:rPr>
          <w:rFonts w:ascii="宋体" w:eastAsia="宋体" w:hAnsi="宋体" w:cs="宋体"/>
          <w:sz w:val="28"/>
          <w:szCs w:val="28"/>
        </w:rPr>
      </w:pPr>
      <w:r w:rsidRPr="00A56387">
        <w:rPr>
          <w:rFonts w:ascii="宋体" w:eastAsia="宋体" w:hAnsi="宋体" w:cs="宋体" w:hint="eastAsia"/>
          <w:sz w:val="28"/>
          <w:szCs w:val="28"/>
        </w:rPr>
        <w:t>4、排序：评审</w:t>
      </w:r>
      <w:r w:rsidR="00BD16ED">
        <w:rPr>
          <w:rFonts w:ascii="宋体" w:eastAsia="宋体" w:hAnsi="宋体" w:cs="宋体" w:hint="eastAsia"/>
          <w:sz w:val="28"/>
          <w:szCs w:val="28"/>
        </w:rPr>
        <w:t>小组</w:t>
      </w:r>
      <w:r w:rsidRPr="00A56387">
        <w:rPr>
          <w:rFonts w:ascii="宋体" w:eastAsia="宋体" w:hAnsi="宋体" w:cs="宋体" w:hint="eastAsia"/>
          <w:sz w:val="28"/>
          <w:szCs w:val="28"/>
        </w:rPr>
        <w:t>会根据综合评分按由高到低的顺序进行排序</w:t>
      </w:r>
    </w:p>
    <w:p w:rsidR="00986324" w:rsidRPr="00A56387" w:rsidRDefault="00986324" w:rsidP="00591DAD">
      <w:pPr>
        <w:pStyle w:val="20"/>
      </w:pPr>
      <w:bookmarkStart w:id="215" w:name="_Toc111450131"/>
      <w:r w:rsidRPr="00A56387">
        <w:rPr>
          <w:rFonts w:hint="eastAsia"/>
        </w:rPr>
        <w:t>5</w:t>
      </w:r>
      <w:r w:rsidRPr="00A56387">
        <w:rPr>
          <w:rFonts w:hint="eastAsia"/>
        </w:rPr>
        <w:t>、中选标准</w:t>
      </w:r>
      <w:bookmarkEnd w:id="215"/>
    </w:p>
    <w:bookmarkEnd w:id="205"/>
    <w:bookmarkEnd w:id="206"/>
    <w:bookmarkEnd w:id="207"/>
    <w:bookmarkEnd w:id="208"/>
    <w:bookmarkEnd w:id="209"/>
    <w:bookmarkEnd w:id="210"/>
    <w:bookmarkEnd w:id="211"/>
    <w:bookmarkEnd w:id="212"/>
    <w:bookmarkEnd w:id="213"/>
    <w:bookmarkEnd w:id="214"/>
    <w:p w:rsidR="00986324" w:rsidRPr="00A56387" w:rsidRDefault="00986324" w:rsidP="00F142C1">
      <w:pPr>
        <w:ind w:right="-23" w:firstLineChars="200" w:firstLine="560"/>
        <w:jc w:val="left"/>
        <w:rPr>
          <w:rFonts w:ascii="宋体" w:eastAsia="宋体" w:hAnsi="宋体" w:cs="宋体"/>
          <w:sz w:val="28"/>
          <w:szCs w:val="28"/>
        </w:rPr>
      </w:pPr>
      <w:r w:rsidRPr="00A56387">
        <w:rPr>
          <w:rFonts w:ascii="宋体" w:eastAsia="宋体" w:hAnsi="宋体" w:cs="宋体" w:hint="eastAsia"/>
          <w:sz w:val="28"/>
          <w:szCs w:val="28"/>
        </w:rPr>
        <w:t>评审</w:t>
      </w:r>
      <w:r w:rsidR="00BD16ED">
        <w:rPr>
          <w:rFonts w:ascii="宋体" w:eastAsia="宋体" w:hAnsi="宋体" w:cs="宋体" w:hint="eastAsia"/>
          <w:sz w:val="28"/>
          <w:szCs w:val="28"/>
        </w:rPr>
        <w:t>小组</w:t>
      </w:r>
      <w:r w:rsidRPr="00A56387">
        <w:rPr>
          <w:rFonts w:ascii="宋体" w:eastAsia="宋体" w:hAnsi="宋体" w:cs="宋体" w:hint="eastAsia"/>
          <w:sz w:val="28"/>
          <w:szCs w:val="28"/>
        </w:rPr>
        <w:t>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w:t>
      </w:r>
      <w:proofErr w:type="gramStart"/>
      <w:r w:rsidRPr="00A56387">
        <w:rPr>
          <w:rFonts w:ascii="宋体" w:eastAsia="宋体" w:hAnsi="宋体" w:cs="宋体" w:hint="eastAsia"/>
          <w:sz w:val="28"/>
          <w:szCs w:val="28"/>
        </w:rPr>
        <w:t>选条件</w:t>
      </w:r>
      <w:proofErr w:type="gramEnd"/>
      <w:r w:rsidRPr="00A56387">
        <w:rPr>
          <w:rFonts w:ascii="宋体" w:eastAsia="宋体" w:hAnsi="宋体" w:cs="宋体" w:hint="eastAsia"/>
          <w:sz w:val="28"/>
          <w:szCs w:val="28"/>
        </w:rPr>
        <w:t>的，比选发起人可以按照评审</w:t>
      </w:r>
      <w:r w:rsidR="00BD16ED">
        <w:rPr>
          <w:rFonts w:ascii="宋体" w:eastAsia="宋体" w:hAnsi="宋体" w:cs="宋体" w:hint="eastAsia"/>
          <w:sz w:val="28"/>
          <w:szCs w:val="28"/>
        </w:rPr>
        <w:t>小组</w:t>
      </w:r>
      <w:r w:rsidRPr="00A56387">
        <w:rPr>
          <w:rFonts w:ascii="宋体" w:eastAsia="宋体" w:hAnsi="宋体" w:cs="宋体" w:hint="eastAsia"/>
          <w:sz w:val="28"/>
          <w:szCs w:val="28"/>
        </w:rPr>
        <w:t>提出的中选候选人名单排序依次确定其他中选候选人为中选人，也可以重新比选。</w:t>
      </w:r>
    </w:p>
    <w:p w:rsidR="00986324" w:rsidRPr="00986324" w:rsidRDefault="00986324">
      <w:pPr>
        <w:ind w:right="753" w:firstLineChars="150" w:firstLine="420"/>
        <w:rPr>
          <w:rFonts w:ascii="宋体" w:eastAsia="宋体" w:hAnsi="宋体" w:cs="宋体"/>
          <w:sz w:val="28"/>
          <w:szCs w:val="28"/>
        </w:rPr>
      </w:pPr>
    </w:p>
    <w:p w:rsidR="00986324" w:rsidRDefault="00986324">
      <w:pPr>
        <w:ind w:right="753" w:firstLineChars="150" w:firstLine="420"/>
        <w:rPr>
          <w:rFonts w:ascii="宋体" w:eastAsia="宋体" w:hAnsi="宋体" w:cs="宋体"/>
          <w:sz w:val="28"/>
          <w:szCs w:val="28"/>
        </w:rPr>
      </w:pPr>
    </w:p>
    <w:p w:rsidR="00986324" w:rsidRDefault="00986324">
      <w:pPr>
        <w:ind w:right="753" w:firstLineChars="150" w:firstLine="420"/>
        <w:rPr>
          <w:rFonts w:ascii="宋体" w:eastAsia="宋体" w:hAnsi="宋体" w:cs="宋体"/>
          <w:sz w:val="28"/>
          <w:szCs w:val="28"/>
        </w:rPr>
      </w:pPr>
    </w:p>
    <w:p w:rsidR="00986324" w:rsidRDefault="00986324">
      <w:pPr>
        <w:ind w:right="753" w:firstLineChars="150" w:firstLine="420"/>
        <w:rPr>
          <w:rFonts w:ascii="宋体" w:eastAsia="宋体" w:hAnsi="宋体" w:cs="宋体"/>
          <w:sz w:val="28"/>
          <w:szCs w:val="28"/>
        </w:rPr>
      </w:pPr>
    </w:p>
    <w:p w:rsidR="00961997" w:rsidRDefault="00961997" w:rsidP="00961997">
      <w:pPr>
        <w:pStyle w:val="2"/>
      </w:pPr>
    </w:p>
    <w:p w:rsidR="00961997" w:rsidRPr="00961997" w:rsidRDefault="00961997" w:rsidP="00961997">
      <w:pPr>
        <w:pStyle w:val="2"/>
      </w:pPr>
    </w:p>
    <w:p w:rsidR="00986324" w:rsidRDefault="00986324">
      <w:pPr>
        <w:ind w:right="753" w:firstLineChars="150" w:firstLine="420"/>
        <w:rPr>
          <w:rFonts w:ascii="宋体" w:eastAsia="宋体" w:hAnsi="宋体" w:cs="宋体"/>
          <w:sz w:val="28"/>
          <w:szCs w:val="28"/>
        </w:rPr>
      </w:pPr>
    </w:p>
    <w:p w:rsidR="00FC2A24" w:rsidRPr="00961997" w:rsidRDefault="00FC2A24">
      <w:pPr>
        <w:ind w:right="753" w:firstLine="570"/>
        <w:jc w:val="left"/>
        <w:rPr>
          <w:rFonts w:ascii="宋体" w:eastAsia="宋体" w:hAnsi="宋体" w:cs="宋体"/>
          <w:strike/>
          <w:sz w:val="28"/>
          <w:szCs w:val="28"/>
        </w:rPr>
      </w:pPr>
    </w:p>
    <w:p w:rsidR="00FC2A24" w:rsidRPr="00961997" w:rsidRDefault="00FC2A24">
      <w:pPr>
        <w:ind w:right="753" w:firstLine="570"/>
        <w:jc w:val="left"/>
        <w:rPr>
          <w:rFonts w:ascii="宋体" w:eastAsia="宋体" w:hAnsi="宋体" w:cs="Arial"/>
          <w:strike/>
          <w:szCs w:val="21"/>
        </w:rPr>
      </w:pPr>
    </w:p>
    <w:p w:rsidR="00FC2A24" w:rsidRDefault="0035106D">
      <w:pPr>
        <w:ind w:right="753"/>
        <w:jc w:val="left"/>
        <w:rPr>
          <w:rFonts w:ascii="宋体" w:eastAsia="宋体" w:hAnsi="宋体" w:cs="宋体"/>
          <w:sz w:val="28"/>
          <w:szCs w:val="28"/>
        </w:rPr>
        <w:sectPr w:rsidR="00FC2A24">
          <w:footerReference w:type="default" r:id="rId11"/>
          <w:pgSz w:w="11906" w:h="16838"/>
          <w:pgMar w:top="1440" w:right="1247" w:bottom="1440" w:left="1440" w:header="851" w:footer="992" w:gutter="0"/>
          <w:pgNumType w:start="1"/>
          <w:cols w:space="720"/>
          <w:docGrid w:type="lines" w:linePitch="312"/>
        </w:sectPr>
      </w:pPr>
      <w:r>
        <w:rPr>
          <w:rFonts w:ascii="宋体" w:eastAsia="宋体" w:hAnsi="宋体" w:cs="宋体" w:hint="eastAsia"/>
          <w:sz w:val="28"/>
          <w:szCs w:val="28"/>
        </w:rPr>
        <w:t>。</w:t>
      </w:r>
    </w:p>
    <w:tbl>
      <w:tblPr>
        <w:tblW w:w="1348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5500"/>
        <w:gridCol w:w="2020"/>
        <w:gridCol w:w="1776"/>
        <w:gridCol w:w="2264"/>
        <w:gridCol w:w="1422"/>
      </w:tblGrid>
      <w:tr w:rsidR="00FC2A24">
        <w:trPr>
          <w:trHeight w:val="499"/>
          <w:tblHeader/>
        </w:trPr>
        <w:tc>
          <w:tcPr>
            <w:tcW w:w="13482" w:type="dxa"/>
            <w:gridSpan w:val="6"/>
            <w:shd w:val="clear" w:color="auto" w:fill="auto"/>
            <w:vAlign w:val="center"/>
          </w:tcPr>
          <w:p w:rsidR="00FC2A24" w:rsidRDefault="0035106D">
            <w:pPr>
              <w:widowControl/>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lastRenderedPageBreak/>
              <w:t>资格审查表</w:t>
            </w:r>
          </w:p>
        </w:tc>
      </w:tr>
      <w:tr w:rsidR="00FC2A24">
        <w:trPr>
          <w:trHeight w:val="499"/>
          <w:tblHeader/>
        </w:trPr>
        <w:tc>
          <w:tcPr>
            <w:tcW w:w="13482" w:type="dxa"/>
            <w:gridSpan w:val="6"/>
            <w:shd w:val="clear" w:color="auto" w:fill="auto"/>
            <w:vAlign w:val="center"/>
          </w:tcPr>
          <w:p w:rsidR="00FC2A24" w:rsidRDefault="0035106D">
            <w:pPr>
              <w:widowControl/>
              <w:jc w:val="left"/>
              <w:rPr>
                <w:rFonts w:ascii="宋体" w:eastAsia="宋体" w:hAnsi="宋体" w:cs="宋体"/>
                <w:color w:val="000000"/>
                <w:kern w:val="0"/>
                <w:sz w:val="28"/>
                <w:szCs w:val="28"/>
              </w:rPr>
            </w:pPr>
            <w:r>
              <w:rPr>
                <w:rFonts w:ascii="宋体" w:eastAsia="宋体" w:hAnsi="宋体" w:cs="宋体" w:hint="eastAsia"/>
                <w:b/>
                <w:bCs/>
                <w:color w:val="000000"/>
                <w:kern w:val="0"/>
                <w:sz w:val="28"/>
                <w:szCs w:val="28"/>
              </w:rPr>
              <w:t>比选项目：</w:t>
            </w:r>
          </w:p>
        </w:tc>
      </w:tr>
      <w:tr w:rsidR="00FC2A24">
        <w:trPr>
          <w:trHeight w:val="375"/>
          <w:tblHeader/>
        </w:trPr>
        <w:tc>
          <w:tcPr>
            <w:tcW w:w="500" w:type="dxa"/>
            <w:vMerge w:val="restart"/>
            <w:shd w:val="clear" w:color="auto" w:fill="auto"/>
            <w:vAlign w:val="center"/>
          </w:tcPr>
          <w:p w:rsidR="00FC2A24" w:rsidRDefault="0035106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序</w:t>
            </w:r>
            <w:r>
              <w:rPr>
                <w:rFonts w:ascii="宋体" w:eastAsia="宋体" w:hAnsi="宋体" w:cs="宋体" w:hint="eastAsia"/>
                <w:b/>
                <w:bCs/>
                <w:color w:val="000000"/>
                <w:kern w:val="0"/>
                <w:sz w:val="28"/>
                <w:szCs w:val="28"/>
              </w:rPr>
              <w:br/>
              <w:t>号</w:t>
            </w:r>
          </w:p>
        </w:tc>
        <w:tc>
          <w:tcPr>
            <w:tcW w:w="5500" w:type="dxa"/>
            <w:vMerge w:val="restart"/>
            <w:shd w:val="clear" w:color="auto" w:fill="auto"/>
            <w:vAlign w:val="center"/>
          </w:tcPr>
          <w:p w:rsidR="00FC2A24" w:rsidRDefault="0035106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审核项目</w:t>
            </w:r>
          </w:p>
        </w:tc>
        <w:tc>
          <w:tcPr>
            <w:tcW w:w="6060" w:type="dxa"/>
            <w:gridSpan w:val="3"/>
            <w:shd w:val="clear" w:color="auto" w:fill="auto"/>
            <w:vAlign w:val="center"/>
          </w:tcPr>
          <w:p w:rsidR="00FC2A24" w:rsidRDefault="0035106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比选申请单位</w:t>
            </w:r>
          </w:p>
        </w:tc>
        <w:tc>
          <w:tcPr>
            <w:tcW w:w="1422" w:type="dxa"/>
            <w:shd w:val="clear" w:color="auto" w:fill="auto"/>
            <w:vAlign w:val="center"/>
          </w:tcPr>
          <w:p w:rsidR="00FC2A24" w:rsidRDefault="0035106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备注</w:t>
            </w:r>
          </w:p>
        </w:tc>
      </w:tr>
      <w:tr w:rsidR="00FC2A24">
        <w:trPr>
          <w:trHeight w:val="464"/>
          <w:tblHeader/>
        </w:trPr>
        <w:tc>
          <w:tcPr>
            <w:tcW w:w="500" w:type="dxa"/>
            <w:vMerge/>
            <w:vAlign w:val="center"/>
          </w:tcPr>
          <w:p w:rsidR="00FC2A24" w:rsidRDefault="00FC2A24">
            <w:pPr>
              <w:widowControl/>
              <w:jc w:val="left"/>
              <w:rPr>
                <w:rFonts w:ascii="宋体" w:eastAsia="宋体" w:hAnsi="宋体" w:cs="宋体"/>
                <w:b/>
                <w:bCs/>
                <w:color w:val="000000"/>
                <w:kern w:val="0"/>
                <w:sz w:val="28"/>
                <w:szCs w:val="28"/>
              </w:rPr>
            </w:pPr>
          </w:p>
        </w:tc>
        <w:tc>
          <w:tcPr>
            <w:tcW w:w="5500" w:type="dxa"/>
            <w:vMerge/>
            <w:vAlign w:val="center"/>
          </w:tcPr>
          <w:p w:rsidR="00FC2A24" w:rsidRDefault="00FC2A24">
            <w:pPr>
              <w:widowControl/>
              <w:jc w:val="left"/>
              <w:rPr>
                <w:rFonts w:ascii="宋体" w:eastAsia="宋体" w:hAnsi="宋体" w:cs="宋体"/>
                <w:b/>
                <w:bCs/>
                <w:color w:val="000000"/>
                <w:kern w:val="0"/>
                <w:sz w:val="28"/>
                <w:szCs w:val="28"/>
              </w:rPr>
            </w:pPr>
          </w:p>
        </w:tc>
        <w:tc>
          <w:tcPr>
            <w:tcW w:w="2020" w:type="dxa"/>
            <w:shd w:val="clear" w:color="auto" w:fill="auto"/>
            <w:vAlign w:val="center"/>
          </w:tcPr>
          <w:p w:rsidR="00FC2A24" w:rsidRDefault="00FC2A24">
            <w:pPr>
              <w:widowControl/>
              <w:jc w:val="center"/>
              <w:rPr>
                <w:rFonts w:ascii="宋体" w:eastAsia="宋体" w:hAnsi="宋体" w:cs="宋体"/>
                <w:color w:val="000000"/>
                <w:kern w:val="0"/>
                <w:sz w:val="22"/>
              </w:rPr>
            </w:pPr>
          </w:p>
        </w:tc>
        <w:tc>
          <w:tcPr>
            <w:tcW w:w="1776" w:type="dxa"/>
            <w:shd w:val="clear" w:color="auto" w:fill="auto"/>
            <w:vAlign w:val="center"/>
          </w:tcPr>
          <w:p w:rsidR="00FC2A24" w:rsidRDefault="00FC2A24">
            <w:pPr>
              <w:widowControl/>
              <w:jc w:val="center"/>
              <w:rPr>
                <w:rFonts w:ascii="宋体" w:eastAsia="宋体" w:hAnsi="宋体" w:cs="宋体"/>
                <w:color w:val="000000"/>
                <w:kern w:val="0"/>
                <w:sz w:val="22"/>
              </w:rPr>
            </w:pPr>
          </w:p>
        </w:tc>
        <w:tc>
          <w:tcPr>
            <w:tcW w:w="2264" w:type="dxa"/>
            <w:shd w:val="clear" w:color="auto" w:fill="auto"/>
            <w:vAlign w:val="center"/>
          </w:tcPr>
          <w:p w:rsidR="00FC2A24" w:rsidRDefault="00FC2A24">
            <w:pPr>
              <w:widowControl/>
              <w:jc w:val="center"/>
              <w:rPr>
                <w:rFonts w:ascii="宋体" w:eastAsia="宋体" w:hAnsi="宋体" w:cs="宋体"/>
                <w:color w:val="000000"/>
                <w:kern w:val="0"/>
                <w:sz w:val="22"/>
              </w:rPr>
            </w:pPr>
          </w:p>
        </w:tc>
        <w:tc>
          <w:tcPr>
            <w:tcW w:w="1422" w:type="dxa"/>
            <w:vAlign w:val="center"/>
          </w:tcPr>
          <w:p w:rsidR="00FC2A24" w:rsidRDefault="00FC2A24">
            <w:pPr>
              <w:widowControl/>
              <w:jc w:val="left"/>
              <w:rPr>
                <w:rFonts w:ascii="宋体" w:eastAsia="宋体" w:hAnsi="宋体" w:cs="宋体"/>
                <w:b/>
                <w:bCs/>
                <w:color w:val="000000"/>
                <w:kern w:val="0"/>
                <w:sz w:val="28"/>
                <w:szCs w:val="28"/>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诚信声明</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法定代表人资格证明书</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法定代表人身份证明文件（复印件加盖单位公章）</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授权委托书</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授权代理人身份证明文件（复印件加盖单位公章）</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企业资质证书（复印件加盖单位公章）               详见比选须知前附表序号8</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营业执照副本（复印件加盖单位公章）               详见比选须知前附表序号8</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税务登记证、组织机构代码证</w:t>
            </w:r>
            <w:r>
              <w:rPr>
                <w:rFonts w:ascii="宋体" w:eastAsia="宋体" w:hAnsi="宋体" w:cs="宋体" w:hint="eastAsia"/>
                <w:color w:val="000000"/>
                <w:kern w:val="0"/>
                <w:sz w:val="22"/>
              </w:rPr>
              <w:br/>
              <w:t>（“三证合一”的可不提供）</w:t>
            </w:r>
          </w:p>
        </w:tc>
        <w:tc>
          <w:tcPr>
            <w:tcW w:w="2020" w:type="dxa"/>
            <w:shd w:val="clear" w:color="auto" w:fill="auto"/>
            <w:vAlign w:val="bottom"/>
          </w:tcPr>
          <w:p w:rsidR="00FC2A24" w:rsidRDefault="003510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776" w:type="dxa"/>
            <w:shd w:val="clear" w:color="auto" w:fill="auto"/>
            <w:vAlign w:val="bottom"/>
          </w:tcPr>
          <w:p w:rsidR="00FC2A24" w:rsidRDefault="003510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2264" w:type="dxa"/>
            <w:shd w:val="clear" w:color="auto" w:fill="auto"/>
            <w:vAlign w:val="bottom"/>
          </w:tcPr>
          <w:p w:rsidR="00FC2A24" w:rsidRDefault="003510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422" w:type="dxa"/>
            <w:shd w:val="clear" w:color="auto" w:fill="auto"/>
            <w:vAlign w:val="bottom"/>
          </w:tcPr>
          <w:p w:rsidR="00FC2A24" w:rsidRDefault="0035106D">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FC2A24">
        <w:trPr>
          <w:trHeight w:val="765"/>
        </w:trPr>
        <w:tc>
          <w:tcPr>
            <w:tcW w:w="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9</w:t>
            </w:r>
          </w:p>
        </w:tc>
        <w:tc>
          <w:tcPr>
            <w:tcW w:w="5500" w:type="dxa"/>
            <w:shd w:val="clear" w:color="auto" w:fill="auto"/>
            <w:vAlign w:val="center"/>
          </w:tcPr>
          <w:p w:rsidR="00FC2A24" w:rsidRDefault="0035106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项目负责人要求                                 详见比选须知前附表序号8</w:t>
            </w:r>
          </w:p>
        </w:tc>
        <w:tc>
          <w:tcPr>
            <w:tcW w:w="2020"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776"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2264" w:type="dxa"/>
            <w:shd w:val="clear" w:color="auto" w:fill="auto"/>
            <w:vAlign w:val="bottom"/>
          </w:tcPr>
          <w:p w:rsidR="00FC2A24" w:rsidRDefault="00FC2A24">
            <w:pPr>
              <w:widowControl/>
              <w:jc w:val="left"/>
              <w:rPr>
                <w:rFonts w:ascii="宋体" w:eastAsia="宋体" w:hAnsi="宋体" w:cs="宋体"/>
                <w:color w:val="000000"/>
                <w:kern w:val="0"/>
                <w:sz w:val="22"/>
              </w:rPr>
            </w:pPr>
          </w:p>
        </w:tc>
        <w:tc>
          <w:tcPr>
            <w:tcW w:w="1422" w:type="dxa"/>
            <w:shd w:val="clear" w:color="auto" w:fill="auto"/>
            <w:vAlign w:val="bottom"/>
          </w:tcPr>
          <w:p w:rsidR="00FC2A24" w:rsidRDefault="00FC2A24">
            <w:pPr>
              <w:widowControl/>
              <w:jc w:val="left"/>
              <w:rPr>
                <w:rFonts w:ascii="宋体" w:eastAsia="宋体" w:hAnsi="宋体" w:cs="宋体"/>
                <w:color w:val="000000"/>
                <w:kern w:val="0"/>
                <w:sz w:val="22"/>
              </w:rPr>
            </w:pPr>
          </w:p>
        </w:tc>
      </w:tr>
      <w:tr w:rsidR="00FC2A24">
        <w:trPr>
          <w:trHeight w:val="585"/>
        </w:trPr>
        <w:tc>
          <w:tcPr>
            <w:tcW w:w="6000" w:type="dxa"/>
            <w:gridSpan w:val="2"/>
            <w:shd w:val="clear" w:color="auto" w:fill="auto"/>
            <w:vAlign w:val="center"/>
          </w:tcPr>
          <w:p w:rsidR="00FC2A24" w:rsidRDefault="0035106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评审结果</w:t>
            </w:r>
          </w:p>
        </w:tc>
        <w:tc>
          <w:tcPr>
            <w:tcW w:w="2020" w:type="dxa"/>
            <w:shd w:val="clear" w:color="auto" w:fill="auto"/>
            <w:vAlign w:val="center"/>
          </w:tcPr>
          <w:p w:rsidR="00FC2A24" w:rsidRDefault="0035106D">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776" w:type="dxa"/>
            <w:shd w:val="clear" w:color="auto" w:fill="auto"/>
            <w:vAlign w:val="center"/>
          </w:tcPr>
          <w:p w:rsidR="00FC2A24" w:rsidRDefault="0035106D">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2264" w:type="dxa"/>
            <w:shd w:val="clear" w:color="auto" w:fill="auto"/>
            <w:vAlign w:val="center"/>
          </w:tcPr>
          <w:p w:rsidR="00FC2A24" w:rsidRDefault="0035106D">
            <w:pPr>
              <w:widowControl/>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c>
          <w:tcPr>
            <w:tcW w:w="1422" w:type="dxa"/>
            <w:shd w:val="clear" w:color="auto" w:fill="auto"/>
            <w:vAlign w:val="center"/>
          </w:tcPr>
          <w:p w:rsidR="00FC2A24" w:rsidRDefault="0035106D">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tc>
      </w:tr>
    </w:tbl>
    <w:p w:rsidR="00FC2A24" w:rsidRDefault="0035106D">
      <w:pPr>
        <w:ind w:right="753" w:firstLine="570"/>
        <w:jc w:val="left"/>
        <w:rPr>
          <w:rFonts w:ascii="宋体" w:eastAsia="宋体" w:hAnsi="宋体" w:cs="宋体"/>
          <w:sz w:val="28"/>
          <w:szCs w:val="28"/>
        </w:rPr>
      </w:pPr>
      <w:r>
        <w:rPr>
          <w:rFonts w:ascii="宋体" w:eastAsia="宋体" w:hAnsi="宋体" w:cs="宋体" w:hint="eastAsia"/>
          <w:sz w:val="28"/>
          <w:szCs w:val="28"/>
        </w:rPr>
        <w:t>比选小组成员签名：                          日期：</w:t>
      </w:r>
    </w:p>
    <w:p w:rsidR="00FC2A24" w:rsidRDefault="00FC2A24">
      <w:pPr>
        <w:rPr>
          <w:rFonts w:ascii="Times New Roman" w:eastAsia="宋体" w:hAnsi="Times New Roman" w:cs="Times New Roman"/>
          <w:szCs w:val="24"/>
        </w:rPr>
      </w:pPr>
    </w:p>
    <w:p w:rsidR="00FC2A24" w:rsidRDefault="00FC2A24">
      <w:pPr>
        <w:rPr>
          <w:rFonts w:ascii="Times New Roman" w:eastAsia="宋体" w:hAnsi="Times New Roman" w:cs="Times New Roman"/>
          <w:szCs w:val="24"/>
        </w:rPr>
      </w:pPr>
    </w:p>
    <w:sectPr w:rsidR="00FC2A24" w:rsidSect="00FC2A24">
      <w:pgSz w:w="16838" w:h="11906" w:orient="landscape"/>
      <w:pgMar w:top="1440" w:right="1440" w:bottom="1247" w:left="144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1D2" w:rsidRDefault="001941D2" w:rsidP="00FC2A24">
      <w:r>
        <w:separator/>
      </w:r>
    </w:p>
  </w:endnote>
  <w:endnote w:type="continuationSeparator" w:id="0">
    <w:p w:rsidR="001941D2" w:rsidRDefault="001941D2" w:rsidP="00FC2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A8" w:rsidRDefault="008A54A8">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A8" w:rsidRDefault="008A54A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A8" w:rsidRDefault="006B630D">
    <w:r w:rsidRPr="006B630D">
      <w:rPr>
        <w:sz w:val="20"/>
      </w:rPr>
      <w:pict>
        <v:shapetype id="_x0000_t202" coordsize="21600,21600" o:spt="202" path="m,l,21600r21600,l21600,xe">
          <v:stroke joinstyle="miter"/>
          <v:path gradientshapeok="t" o:connecttype="rect"/>
        </v:shapetype>
        <v:shape id="_x0000_s2050" type="#_x0000_t202" style="position:absolute;left:0;text-align:left;margin-left:0;margin-top:0;width:32.3pt;height:12.4pt;z-index:251659264;mso-wrap-style:none;mso-position-horizontal:center;mso-position-horizontal-relative:margin"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&#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zy8dv0QAAAAMBAAAPAAAAAAAAAAEAIAAAACIAAABk&#10;cnMvZG93bnJldi54bWxQSwECFAAUAAAACACHTuJAYGpXJg0CAAAQBAAADgAAAAAAAAABACAAAAAg&#10;AQAAZHJzL2Uyb0RvYy54bWxQSwUGAAAAAAYABgBZAQAAnwUAAAAA&#10;" filled="f" stroked="f">
          <v:textbox style="mso-fit-shape-to-text:t" inset="0,0,0,0">
            <w:txbxContent>
              <w:p w:rsidR="008A54A8" w:rsidRDefault="008A54A8">
                <w:pPr>
                  <w:snapToGrid w:val="0"/>
                  <w:rPr>
                    <w:sz w:val="18"/>
                  </w:rPr>
                </w:pPr>
                <w:r>
                  <w:rPr>
                    <w:rFonts w:hint="eastAsia"/>
                    <w:sz w:val="18"/>
                  </w:rPr>
                  <w:t>第</w:t>
                </w:r>
                <w:r w:rsidR="006B630D">
                  <w:rPr>
                    <w:rFonts w:hint="eastAsia"/>
                    <w:sz w:val="18"/>
                  </w:rPr>
                  <w:fldChar w:fldCharType="begin"/>
                </w:r>
                <w:r>
                  <w:rPr>
                    <w:rFonts w:hint="eastAsia"/>
                    <w:sz w:val="18"/>
                  </w:rPr>
                  <w:instrText xml:space="preserve"> PAGE  \* MERGEFORMAT </w:instrText>
                </w:r>
                <w:r w:rsidR="006B630D">
                  <w:rPr>
                    <w:rFonts w:hint="eastAsia"/>
                    <w:sz w:val="18"/>
                  </w:rPr>
                  <w:fldChar w:fldCharType="separate"/>
                </w:r>
                <w:r w:rsidR="000F31D9" w:rsidRPr="000F31D9">
                  <w:rPr>
                    <w:noProof/>
                  </w:rPr>
                  <w:t>2</w:t>
                </w:r>
                <w:r w:rsidR="006B630D">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1D2" w:rsidRDefault="001941D2" w:rsidP="00FC2A24">
      <w:r>
        <w:separator/>
      </w:r>
    </w:p>
  </w:footnote>
  <w:footnote w:type="continuationSeparator" w:id="0">
    <w:p w:rsidR="001941D2" w:rsidRDefault="001941D2" w:rsidP="00FC2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578"/>
    <w:multiLevelType w:val="singleLevel"/>
    <w:tmpl w:val="03C66578"/>
    <w:lvl w:ilvl="0">
      <w:start w:val="1"/>
      <w:numFmt w:val="decimal"/>
      <w:suff w:val="nothing"/>
      <w:lvlText w:val="%1、"/>
      <w:lvlJc w:val="left"/>
    </w:lvl>
  </w:abstractNum>
  <w:abstractNum w:abstractNumId="1">
    <w:nsid w:val="2BA76D1A"/>
    <w:multiLevelType w:val="hybridMultilevel"/>
    <w:tmpl w:val="197C2B38"/>
    <w:lvl w:ilvl="0" w:tplc="150CD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BF0C6F"/>
    <w:multiLevelType w:val="hybridMultilevel"/>
    <w:tmpl w:val="350466B6"/>
    <w:lvl w:ilvl="0" w:tplc="575034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921E76"/>
    <w:multiLevelType w:val="multilevel"/>
    <w:tmpl w:val="51921E76"/>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
    <w:nsid w:val="52ABEA66"/>
    <w:multiLevelType w:val="singleLevel"/>
    <w:tmpl w:val="52ABEA66"/>
    <w:lvl w:ilvl="0">
      <w:start w:val="3"/>
      <w:numFmt w:val="chineseCounting"/>
      <w:suff w:val="space"/>
      <w:lvlText w:val="第%1章"/>
      <w:lvlJc w:val="left"/>
    </w:lvl>
  </w:abstractNum>
  <w:abstractNum w:abstractNumId="5">
    <w:nsid w:val="6A0474D9"/>
    <w:multiLevelType w:val="multilevel"/>
    <w:tmpl w:val="6A0474D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ocumentProtection w:edit="trackedChanges" w:enforcement="0"/>
  <w:defaultTabStop w:val="420"/>
  <w:drawingGridHorizontalSpacing w:val="105"/>
  <w:drawingGridVerticalSpacing w:val="156"/>
  <w:noPunctuationKerning/>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mJhMjhhMDg1MzVmZGYxZDk1YzJjZjI3ZmFlZjhjNjEifQ=="/>
  </w:docVars>
  <w:rsids>
    <w:rsidRoot w:val="00CF4CFB"/>
    <w:rsid w:val="0000262D"/>
    <w:rsid w:val="00004016"/>
    <w:rsid w:val="00005963"/>
    <w:rsid w:val="00015D23"/>
    <w:rsid w:val="00023BE1"/>
    <w:rsid w:val="000274F5"/>
    <w:rsid w:val="0002750C"/>
    <w:rsid w:val="00041BAC"/>
    <w:rsid w:val="00046505"/>
    <w:rsid w:val="0004723F"/>
    <w:rsid w:val="000509A1"/>
    <w:rsid w:val="00051B15"/>
    <w:rsid w:val="00055F56"/>
    <w:rsid w:val="000773F4"/>
    <w:rsid w:val="00077D23"/>
    <w:rsid w:val="00080F82"/>
    <w:rsid w:val="00083B8F"/>
    <w:rsid w:val="00094C44"/>
    <w:rsid w:val="000A5820"/>
    <w:rsid w:val="000B7F69"/>
    <w:rsid w:val="000C5A1E"/>
    <w:rsid w:val="000D0897"/>
    <w:rsid w:val="000D470F"/>
    <w:rsid w:val="000D6CB6"/>
    <w:rsid w:val="000E03C8"/>
    <w:rsid w:val="000E05C5"/>
    <w:rsid w:val="000E12E4"/>
    <w:rsid w:val="000F31D9"/>
    <w:rsid w:val="000F485C"/>
    <w:rsid w:val="000F745B"/>
    <w:rsid w:val="00102BBA"/>
    <w:rsid w:val="00113276"/>
    <w:rsid w:val="00115D02"/>
    <w:rsid w:val="00126598"/>
    <w:rsid w:val="001273F9"/>
    <w:rsid w:val="001365DF"/>
    <w:rsid w:val="001422F0"/>
    <w:rsid w:val="00142CD5"/>
    <w:rsid w:val="001546DE"/>
    <w:rsid w:val="00177888"/>
    <w:rsid w:val="00187A21"/>
    <w:rsid w:val="001941D2"/>
    <w:rsid w:val="001A1456"/>
    <w:rsid w:val="001A14F3"/>
    <w:rsid w:val="001A5D3A"/>
    <w:rsid w:val="001B6123"/>
    <w:rsid w:val="001C097D"/>
    <w:rsid w:val="001E2F26"/>
    <w:rsid w:val="001F7847"/>
    <w:rsid w:val="002069FA"/>
    <w:rsid w:val="00206B57"/>
    <w:rsid w:val="0021095D"/>
    <w:rsid w:val="0021229D"/>
    <w:rsid w:val="0021467B"/>
    <w:rsid w:val="00214F80"/>
    <w:rsid w:val="00232C2F"/>
    <w:rsid w:val="00232CD0"/>
    <w:rsid w:val="00237BF4"/>
    <w:rsid w:val="002453E0"/>
    <w:rsid w:val="00251313"/>
    <w:rsid w:val="00267E41"/>
    <w:rsid w:val="002726B2"/>
    <w:rsid w:val="00280CAE"/>
    <w:rsid w:val="0028561D"/>
    <w:rsid w:val="00294FF9"/>
    <w:rsid w:val="002B25D7"/>
    <w:rsid w:val="002B375B"/>
    <w:rsid w:val="002C01FD"/>
    <w:rsid w:val="002C201C"/>
    <w:rsid w:val="002C52C0"/>
    <w:rsid w:val="002D0C94"/>
    <w:rsid w:val="00322667"/>
    <w:rsid w:val="003304E7"/>
    <w:rsid w:val="00331FD9"/>
    <w:rsid w:val="00347880"/>
    <w:rsid w:val="0035106D"/>
    <w:rsid w:val="0035574A"/>
    <w:rsid w:val="00360828"/>
    <w:rsid w:val="00376EC9"/>
    <w:rsid w:val="003A389D"/>
    <w:rsid w:val="003B517B"/>
    <w:rsid w:val="003C029E"/>
    <w:rsid w:val="003D152E"/>
    <w:rsid w:val="003D4EDE"/>
    <w:rsid w:val="003D60FF"/>
    <w:rsid w:val="003E0690"/>
    <w:rsid w:val="003E0783"/>
    <w:rsid w:val="003E4450"/>
    <w:rsid w:val="003E6DF1"/>
    <w:rsid w:val="003F7BF3"/>
    <w:rsid w:val="00412119"/>
    <w:rsid w:val="00425931"/>
    <w:rsid w:val="004271F3"/>
    <w:rsid w:val="004328F8"/>
    <w:rsid w:val="00433102"/>
    <w:rsid w:val="00435B6C"/>
    <w:rsid w:val="004610C2"/>
    <w:rsid w:val="004616B3"/>
    <w:rsid w:val="004704A6"/>
    <w:rsid w:val="0047152F"/>
    <w:rsid w:val="00474151"/>
    <w:rsid w:val="0049480D"/>
    <w:rsid w:val="004A56F2"/>
    <w:rsid w:val="004D0141"/>
    <w:rsid w:val="004D045A"/>
    <w:rsid w:val="004D5412"/>
    <w:rsid w:val="004E10DE"/>
    <w:rsid w:val="004E13F7"/>
    <w:rsid w:val="004F0138"/>
    <w:rsid w:val="004F46A8"/>
    <w:rsid w:val="00507918"/>
    <w:rsid w:val="00512C71"/>
    <w:rsid w:val="00533668"/>
    <w:rsid w:val="00534DB5"/>
    <w:rsid w:val="00537096"/>
    <w:rsid w:val="00537823"/>
    <w:rsid w:val="0054433F"/>
    <w:rsid w:val="005464C4"/>
    <w:rsid w:val="00550491"/>
    <w:rsid w:val="00557C12"/>
    <w:rsid w:val="00557DFB"/>
    <w:rsid w:val="005620A8"/>
    <w:rsid w:val="00562882"/>
    <w:rsid w:val="005672A0"/>
    <w:rsid w:val="0058076D"/>
    <w:rsid w:val="00580B01"/>
    <w:rsid w:val="005912AC"/>
    <w:rsid w:val="00591DAD"/>
    <w:rsid w:val="005B1B85"/>
    <w:rsid w:val="005C0342"/>
    <w:rsid w:val="005C4F34"/>
    <w:rsid w:val="005D1660"/>
    <w:rsid w:val="005D7F82"/>
    <w:rsid w:val="005E0A7C"/>
    <w:rsid w:val="005E2FFA"/>
    <w:rsid w:val="00605D24"/>
    <w:rsid w:val="00606653"/>
    <w:rsid w:val="00607049"/>
    <w:rsid w:val="006072B3"/>
    <w:rsid w:val="00614432"/>
    <w:rsid w:val="006167F8"/>
    <w:rsid w:val="00624F9B"/>
    <w:rsid w:val="00637DDA"/>
    <w:rsid w:val="00644966"/>
    <w:rsid w:val="00654B52"/>
    <w:rsid w:val="00657516"/>
    <w:rsid w:val="006770F3"/>
    <w:rsid w:val="00684968"/>
    <w:rsid w:val="00685021"/>
    <w:rsid w:val="00691F20"/>
    <w:rsid w:val="00696FE6"/>
    <w:rsid w:val="006B3962"/>
    <w:rsid w:val="006B5143"/>
    <w:rsid w:val="006B630D"/>
    <w:rsid w:val="006C04D4"/>
    <w:rsid w:val="006E58CA"/>
    <w:rsid w:val="006E6988"/>
    <w:rsid w:val="00700698"/>
    <w:rsid w:val="0071606F"/>
    <w:rsid w:val="00733A02"/>
    <w:rsid w:val="00733E59"/>
    <w:rsid w:val="00743F0D"/>
    <w:rsid w:val="007525D8"/>
    <w:rsid w:val="007556A4"/>
    <w:rsid w:val="007611B8"/>
    <w:rsid w:val="0076761E"/>
    <w:rsid w:val="0077206D"/>
    <w:rsid w:val="007847B1"/>
    <w:rsid w:val="007A42C3"/>
    <w:rsid w:val="007A5ECB"/>
    <w:rsid w:val="007A6183"/>
    <w:rsid w:val="007A7362"/>
    <w:rsid w:val="007B2D89"/>
    <w:rsid w:val="007C051B"/>
    <w:rsid w:val="007C7D09"/>
    <w:rsid w:val="007E1E22"/>
    <w:rsid w:val="007E5972"/>
    <w:rsid w:val="007E7B94"/>
    <w:rsid w:val="007F42CB"/>
    <w:rsid w:val="00812E3D"/>
    <w:rsid w:val="00816C9E"/>
    <w:rsid w:val="00833E96"/>
    <w:rsid w:val="00835ABF"/>
    <w:rsid w:val="0084667B"/>
    <w:rsid w:val="008534C7"/>
    <w:rsid w:val="008810B5"/>
    <w:rsid w:val="00881E84"/>
    <w:rsid w:val="008826E1"/>
    <w:rsid w:val="00893FF4"/>
    <w:rsid w:val="00897838"/>
    <w:rsid w:val="008A463E"/>
    <w:rsid w:val="008A54A8"/>
    <w:rsid w:val="008A594A"/>
    <w:rsid w:val="008A6BE6"/>
    <w:rsid w:val="008B7DEB"/>
    <w:rsid w:val="008C54C5"/>
    <w:rsid w:val="008E00CC"/>
    <w:rsid w:val="008E2FEB"/>
    <w:rsid w:val="008E5262"/>
    <w:rsid w:val="008E7318"/>
    <w:rsid w:val="008F2144"/>
    <w:rsid w:val="008F76B1"/>
    <w:rsid w:val="00904F1D"/>
    <w:rsid w:val="0091344F"/>
    <w:rsid w:val="00920CF8"/>
    <w:rsid w:val="00931B34"/>
    <w:rsid w:val="009410BE"/>
    <w:rsid w:val="0095194E"/>
    <w:rsid w:val="00956886"/>
    <w:rsid w:val="00961997"/>
    <w:rsid w:val="009625F9"/>
    <w:rsid w:val="0097298A"/>
    <w:rsid w:val="00974309"/>
    <w:rsid w:val="0098042F"/>
    <w:rsid w:val="009845FA"/>
    <w:rsid w:val="00986324"/>
    <w:rsid w:val="009866B0"/>
    <w:rsid w:val="00987A1C"/>
    <w:rsid w:val="00991049"/>
    <w:rsid w:val="00992EC8"/>
    <w:rsid w:val="00993E7F"/>
    <w:rsid w:val="00997EAB"/>
    <w:rsid w:val="009A121B"/>
    <w:rsid w:val="009B1541"/>
    <w:rsid w:val="009B4DCB"/>
    <w:rsid w:val="009B5C05"/>
    <w:rsid w:val="009C0848"/>
    <w:rsid w:val="009C10E7"/>
    <w:rsid w:val="009C14BE"/>
    <w:rsid w:val="009C435B"/>
    <w:rsid w:val="009D6126"/>
    <w:rsid w:val="009D7D90"/>
    <w:rsid w:val="009E3CFA"/>
    <w:rsid w:val="009F2CE4"/>
    <w:rsid w:val="009F2D83"/>
    <w:rsid w:val="009F3547"/>
    <w:rsid w:val="00A034A2"/>
    <w:rsid w:val="00A12C50"/>
    <w:rsid w:val="00A1483D"/>
    <w:rsid w:val="00A20715"/>
    <w:rsid w:val="00A316BF"/>
    <w:rsid w:val="00A37C44"/>
    <w:rsid w:val="00A41A84"/>
    <w:rsid w:val="00A46FFE"/>
    <w:rsid w:val="00A52726"/>
    <w:rsid w:val="00A56387"/>
    <w:rsid w:val="00A62DE0"/>
    <w:rsid w:val="00A72BCD"/>
    <w:rsid w:val="00A84BA9"/>
    <w:rsid w:val="00A94361"/>
    <w:rsid w:val="00AA49C9"/>
    <w:rsid w:val="00AA5C17"/>
    <w:rsid w:val="00AB7B02"/>
    <w:rsid w:val="00AC2E8B"/>
    <w:rsid w:val="00AC43BE"/>
    <w:rsid w:val="00AC6308"/>
    <w:rsid w:val="00AC7F4D"/>
    <w:rsid w:val="00AD06C2"/>
    <w:rsid w:val="00AD076E"/>
    <w:rsid w:val="00AE70EF"/>
    <w:rsid w:val="00B07D76"/>
    <w:rsid w:val="00B12F7E"/>
    <w:rsid w:val="00B25E92"/>
    <w:rsid w:val="00B36AF4"/>
    <w:rsid w:val="00B53CFD"/>
    <w:rsid w:val="00B57D3B"/>
    <w:rsid w:val="00B61B88"/>
    <w:rsid w:val="00B623D7"/>
    <w:rsid w:val="00B650C6"/>
    <w:rsid w:val="00B7252E"/>
    <w:rsid w:val="00B72A90"/>
    <w:rsid w:val="00B73CAF"/>
    <w:rsid w:val="00B750FA"/>
    <w:rsid w:val="00B77DB4"/>
    <w:rsid w:val="00B87FDF"/>
    <w:rsid w:val="00B95E65"/>
    <w:rsid w:val="00B95F01"/>
    <w:rsid w:val="00BA704C"/>
    <w:rsid w:val="00BB4E09"/>
    <w:rsid w:val="00BC1008"/>
    <w:rsid w:val="00BC5E5F"/>
    <w:rsid w:val="00BC6469"/>
    <w:rsid w:val="00BD16ED"/>
    <w:rsid w:val="00BD32C6"/>
    <w:rsid w:val="00BE1C89"/>
    <w:rsid w:val="00C03D1F"/>
    <w:rsid w:val="00C05828"/>
    <w:rsid w:val="00C1027D"/>
    <w:rsid w:val="00C1077C"/>
    <w:rsid w:val="00C13102"/>
    <w:rsid w:val="00C16FCA"/>
    <w:rsid w:val="00C2572C"/>
    <w:rsid w:val="00C44872"/>
    <w:rsid w:val="00C469BA"/>
    <w:rsid w:val="00C47603"/>
    <w:rsid w:val="00C57492"/>
    <w:rsid w:val="00C658CD"/>
    <w:rsid w:val="00C70551"/>
    <w:rsid w:val="00C7111B"/>
    <w:rsid w:val="00C72C13"/>
    <w:rsid w:val="00C830FE"/>
    <w:rsid w:val="00C86028"/>
    <w:rsid w:val="00C872ED"/>
    <w:rsid w:val="00C875FB"/>
    <w:rsid w:val="00C912D9"/>
    <w:rsid w:val="00C921E7"/>
    <w:rsid w:val="00C9231E"/>
    <w:rsid w:val="00C96C83"/>
    <w:rsid w:val="00CB2744"/>
    <w:rsid w:val="00CB6BA5"/>
    <w:rsid w:val="00CC21B8"/>
    <w:rsid w:val="00CD12A2"/>
    <w:rsid w:val="00CD3677"/>
    <w:rsid w:val="00CE2616"/>
    <w:rsid w:val="00CE3286"/>
    <w:rsid w:val="00CF4CFB"/>
    <w:rsid w:val="00CF50E2"/>
    <w:rsid w:val="00D0253A"/>
    <w:rsid w:val="00D0348C"/>
    <w:rsid w:val="00D113B8"/>
    <w:rsid w:val="00D1597F"/>
    <w:rsid w:val="00D25AB7"/>
    <w:rsid w:val="00D26E58"/>
    <w:rsid w:val="00D3465B"/>
    <w:rsid w:val="00D366C7"/>
    <w:rsid w:val="00D43BF2"/>
    <w:rsid w:val="00D55D65"/>
    <w:rsid w:val="00D568E7"/>
    <w:rsid w:val="00D64BEC"/>
    <w:rsid w:val="00D72223"/>
    <w:rsid w:val="00D7237C"/>
    <w:rsid w:val="00D7316B"/>
    <w:rsid w:val="00D8278E"/>
    <w:rsid w:val="00DA5378"/>
    <w:rsid w:val="00DB3630"/>
    <w:rsid w:val="00DB53CE"/>
    <w:rsid w:val="00DB6991"/>
    <w:rsid w:val="00DC1DAC"/>
    <w:rsid w:val="00DC48CE"/>
    <w:rsid w:val="00DD1829"/>
    <w:rsid w:val="00DD318B"/>
    <w:rsid w:val="00DE3501"/>
    <w:rsid w:val="00DE3C0C"/>
    <w:rsid w:val="00DE7B99"/>
    <w:rsid w:val="00E00BFD"/>
    <w:rsid w:val="00E032BE"/>
    <w:rsid w:val="00E07CE3"/>
    <w:rsid w:val="00E116BB"/>
    <w:rsid w:val="00E14D1D"/>
    <w:rsid w:val="00E341B3"/>
    <w:rsid w:val="00E368B6"/>
    <w:rsid w:val="00E40776"/>
    <w:rsid w:val="00E47666"/>
    <w:rsid w:val="00E65CC3"/>
    <w:rsid w:val="00E72EF2"/>
    <w:rsid w:val="00E76687"/>
    <w:rsid w:val="00E83820"/>
    <w:rsid w:val="00E847B4"/>
    <w:rsid w:val="00E8776C"/>
    <w:rsid w:val="00E9000C"/>
    <w:rsid w:val="00E90BA9"/>
    <w:rsid w:val="00E92C30"/>
    <w:rsid w:val="00EB136C"/>
    <w:rsid w:val="00EB1375"/>
    <w:rsid w:val="00EE7E08"/>
    <w:rsid w:val="00EF6E9B"/>
    <w:rsid w:val="00F05F83"/>
    <w:rsid w:val="00F142C1"/>
    <w:rsid w:val="00F23F2D"/>
    <w:rsid w:val="00F27258"/>
    <w:rsid w:val="00F4189A"/>
    <w:rsid w:val="00F4271A"/>
    <w:rsid w:val="00F4768C"/>
    <w:rsid w:val="00F53B6B"/>
    <w:rsid w:val="00F55D98"/>
    <w:rsid w:val="00F574E0"/>
    <w:rsid w:val="00F82B91"/>
    <w:rsid w:val="00FA7C37"/>
    <w:rsid w:val="00FB054C"/>
    <w:rsid w:val="00FB2C0E"/>
    <w:rsid w:val="00FC2A24"/>
    <w:rsid w:val="00FC420F"/>
    <w:rsid w:val="00FD11E0"/>
    <w:rsid w:val="00FD7FDE"/>
    <w:rsid w:val="00FE73FE"/>
    <w:rsid w:val="00FE75E6"/>
    <w:rsid w:val="00FF036C"/>
    <w:rsid w:val="00FF0AA9"/>
    <w:rsid w:val="00FF1366"/>
    <w:rsid w:val="00FF22DC"/>
    <w:rsid w:val="00FF73A6"/>
    <w:rsid w:val="025507E1"/>
    <w:rsid w:val="03C9092D"/>
    <w:rsid w:val="06162DD9"/>
    <w:rsid w:val="066A5D89"/>
    <w:rsid w:val="08924DC5"/>
    <w:rsid w:val="08B0518A"/>
    <w:rsid w:val="09257CC2"/>
    <w:rsid w:val="09AC5082"/>
    <w:rsid w:val="0A171CC6"/>
    <w:rsid w:val="0C95197E"/>
    <w:rsid w:val="0CD8034A"/>
    <w:rsid w:val="0D814026"/>
    <w:rsid w:val="0E147E7D"/>
    <w:rsid w:val="0E5A776A"/>
    <w:rsid w:val="0F1003A7"/>
    <w:rsid w:val="108C5E19"/>
    <w:rsid w:val="12B216E7"/>
    <w:rsid w:val="14164D9C"/>
    <w:rsid w:val="171C6B6E"/>
    <w:rsid w:val="183E06CD"/>
    <w:rsid w:val="18E1409A"/>
    <w:rsid w:val="196825B4"/>
    <w:rsid w:val="19C257AA"/>
    <w:rsid w:val="1A473F02"/>
    <w:rsid w:val="1ACC4407"/>
    <w:rsid w:val="1CA645A5"/>
    <w:rsid w:val="1CBB7858"/>
    <w:rsid w:val="1CE25C42"/>
    <w:rsid w:val="1D3E783E"/>
    <w:rsid w:val="1DC834DB"/>
    <w:rsid w:val="1E286BEF"/>
    <w:rsid w:val="1E6A0CED"/>
    <w:rsid w:val="1E8A6AB3"/>
    <w:rsid w:val="1EAF725E"/>
    <w:rsid w:val="1F973235"/>
    <w:rsid w:val="2003323B"/>
    <w:rsid w:val="202F477D"/>
    <w:rsid w:val="209E4D89"/>
    <w:rsid w:val="24015121"/>
    <w:rsid w:val="243873F5"/>
    <w:rsid w:val="250E1CE4"/>
    <w:rsid w:val="25A02C11"/>
    <w:rsid w:val="25BF7042"/>
    <w:rsid w:val="25F27417"/>
    <w:rsid w:val="26B57A9E"/>
    <w:rsid w:val="276854B7"/>
    <w:rsid w:val="28D126CB"/>
    <w:rsid w:val="2AB012C4"/>
    <w:rsid w:val="2C0F5DBF"/>
    <w:rsid w:val="2C3C6F6A"/>
    <w:rsid w:val="2DFA12E6"/>
    <w:rsid w:val="2F215A85"/>
    <w:rsid w:val="2F7E6124"/>
    <w:rsid w:val="2FF942D6"/>
    <w:rsid w:val="30C65728"/>
    <w:rsid w:val="31617D44"/>
    <w:rsid w:val="316D30AD"/>
    <w:rsid w:val="32226370"/>
    <w:rsid w:val="32B65F9A"/>
    <w:rsid w:val="33A62F23"/>
    <w:rsid w:val="36A93B22"/>
    <w:rsid w:val="3797248C"/>
    <w:rsid w:val="388A34DF"/>
    <w:rsid w:val="3903012F"/>
    <w:rsid w:val="3B666687"/>
    <w:rsid w:val="3CD7072C"/>
    <w:rsid w:val="3E131675"/>
    <w:rsid w:val="3E9230EE"/>
    <w:rsid w:val="3F56236D"/>
    <w:rsid w:val="40E57BAA"/>
    <w:rsid w:val="431D64FC"/>
    <w:rsid w:val="45616A9E"/>
    <w:rsid w:val="4572009C"/>
    <w:rsid w:val="45AB2CE7"/>
    <w:rsid w:val="473F1966"/>
    <w:rsid w:val="478943A0"/>
    <w:rsid w:val="47A55629"/>
    <w:rsid w:val="48611BE7"/>
    <w:rsid w:val="48B15AC1"/>
    <w:rsid w:val="49464CE0"/>
    <w:rsid w:val="4A1744E6"/>
    <w:rsid w:val="4AE831F6"/>
    <w:rsid w:val="4BF94BE9"/>
    <w:rsid w:val="4C2061DD"/>
    <w:rsid w:val="4C841BE8"/>
    <w:rsid w:val="4CBA752C"/>
    <w:rsid w:val="4CFC5A18"/>
    <w:rsid w:val="4D716BC5"/>
    <w:rsid w:val="4F4B17C3"/>
    <w:rsid w:val="4F9C619D"/>
    <w:rsid w:val="4FE0341F"/>
    <w:rsid w:val="50023909"/>
    <w:rsid w:val="523B2AAE"/>
    <w:rsid w:val="52DA3410"/>
    <w:rsid w:val="52F43F1F"/>
    <w:rsid w:val="5579695E"/>
    <w:rsid w:val="557C303F"/>
    <w:rsid w:val="57636AD2"/>
    <w:rsid w:val="5765537C"/>
    <w:rsid w:val="57AA1051"/>
    <w:rsid w:val="58AB6E2E"/>
    <w:rsid w:val="59205A6E"/>
    <w:rsid w:val="59BA330C"/>
    <w:rsid w:val="59F46672"/>
    <w:rsid w:val="5A845B3B"/>
    <w:rsid w:val="5AE012F2"/>
    <w:rsid w:val="5C7E6D7D"/>
    <w:rsid w:val="5D7C0974"/>
    <w:rsid w:val="5D7D2B15"/>
    <w:rsid w:val="5D8660BC"/>
    <w:rsid w:val="5DDF308E"/>
    <w:rsid w:val="5E025791"/>
    <w:rsid w:val="5E7B069C"/>
    <w:rsid w:val="5F3759A0"/>
    <w:rsid w:val="5F993E84"/>
    <w:rsid w:val="5FC87C2F"/>
    <w:rsid w:val="60082DB8"/>
    <w:rsid w:val="61F921C0"/>
    <w:rsid w:val="62461EEA"/>
    <w:rsid w:val="62694366"/>
    <w:rsid w:val="62CF1501"/>
    <w:rsid w:val="639543D5"/>
    <w:rsid w:val="63D15E7B"/>
    <w:rsid w:val="641A6B9E"/>
    <w:rsid w:val="64B45DEA"/>
    <w:rsid w:val="655E1D80"/>
    <w:rsid w:val="675F6A6B"/>
    <w:rsid w:val="680B5A60"/>
    <w:rsid w:val="6BA371FB"/>
    <w:rsid w:val="6BA45CE8"/>
    <w:rsid w:val="6EFF6F37"/>
    <w:rsid w:val="712D0FD8"/>
    <w:rsid w:val="71790884"/>
    <w:rsid w:val="71EF33B5"/>
    <w:rsid w:val="722C6DDA"/>
    <w:rsid w:val="72583FC5"/>
    <w:rsid w:val="73132097"/>
    <w:rsid w:val="739A3F53"/>
    <w:rsid w:val="73EB1E05"/>
    <w:rsid w:val="744D4DE6"/>
    <w:rsid w:val="74FF7A58"/>
    <w:rsid w:val="770641B3"/>
    <w:rsid w:val="771603BF"/>
    <w:rsid w:val="778508D6"/>
    <w:rsid w:val="785F523A"/>
    <w:rsid w:val="7873672C"/>
    <w:rsid w:val="78A82F32"/>
    <w:rsid w:val="79027FE0"/>
    <w:rsid w:val="79624F10"/>
    <w:rsid w:val="7AFD57B8"/>
    <w:rsid w:val="7BB5432D"/>
    <w:rsid w:val="7BDB0723"/>
    <w:rsid w:val="7C217284"/>
    <w:rsid w:val="7C761FDD"/>
    <w:rsid w:val="7D821FA4"/>
    <w:rsid w:val="7F203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unhideWhenUsed="0"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Balloon Text" w:uiPriority="0" w:unhideWhenUsed="0" w:qFormat="1"/>
    <w:lsdException w:name="Table Grid" w:qFormat="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2"/>
    <w:qFormat/>
    <w:rsid w:val="00FC2A24"/>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C2A24"/>
    <w:pPr>
      <w:keepNext/>
      <w:keepLines/>
      <w:spacing w:before="340" w:after="330" w:line="576" w:lineRule="auto"/>
      <w:jc w:val="center"/>
      <w:outlineLvl w:val="0"/>
    </w:pPr>
    <w:rPr>
      <w:rFonts w:ascii="Times New Roman" w:eastAsia="宋体" w:hAnsi="Times New Roman" w:cs="Times New Roman"/>
      <w:b/>
      <w:kern w:val="44"/>
      <w:sz w:val="28"/>
      <w:szCs w:val="20"/>
    </w:rPr>
  </w:style>
  <w:style w:type="paragraph" w:styleId="20">
    <w:name w:val="heading 2"/>
    <w:basedOn w:val="a"/>
    <w:next w:val="a"/>
    <w:link w:val="2Char"/>
    <w:qFormat/>
    <w:rsid w:val="00FC2A24"/>
    <w:pPr>
      <w:keepNext/>
      <w:keepLines/>
      <w:spacing w:before="260" w:after="260" w:line="413" w:lineRule="auto"/>
      <w:outlineLvl w:val="1"/>
    </w:pPr>
    <w:rPr>
      <w:rFonts w:ascii="Arial" w:eastAsia="宋体" w:hAnsi="Arial" w:cs="Times New Roman"/>
      <w:kern w:val="0"/>
      <w:sz w:val="28"/>
      <w:szCs w:val="20"/>
    </w:rPr>
  </w:style>
  <w:style w:type="paragraph" w:styleId="3">
    <w:name w:val="heading 3"/>
    <w:basedOn w:val="a"/>
    <w:next w:val="a"/>
    <w:link w:val="3Char"/>
    <w:qFormat/>
    <w:rsid w:val="00FC2A24"/>
    <w:pPr>
      <w:keepNext/>
      <w:keepLines/>
      <w:spacing w:before="260" w:after="260" w:line="413" w:lineRule="auto"/>
      <w:outlineLvl w:val="2"/>
    </w:pPr>
    <w:rPr>
      <w:rFonts w:ascii="Times New Roman"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FC2A24"/>
    <w:pPr>
      <w:ind w:left="420" w:firstLineChars="0" w:firstLine="210"/>
    </w:pPr>
  </w:style>
  <w:style w:type="paragraph" w:styleId="a3">
    <w:name w:val="Body Text Indent"/>
    <w:basedOn w:val="a"/>
    <w:uiPriority w:val="99"/>
    <w:qFormat/>
    <w:rsid w:val="00FC2A24"/>
    <w:pPr>
      <w:ind w:firstLineChars="200" w:firstLine="560"/>
    </w:pPr>
    <w:rPr>
      <w:sz w:val="28"/>
    </w:rPr>
  </w:style>
  <w:style w:type="paragraph" w:styleId="7">
    <w:name w:val="toc 7"/>
    <w:basedOn w:val="a"/>
    <w:next w:val="a"/>
    <w:qFormat/>
    <w:rsid w:val="00FC2A24"/>
    <w:pPr>
      <w:ind w:leftChars="1200" w:left="2520"/>
    </w:pPr>
    <w:rPr>
      <w:rFonts w:ascii="Times New Roman" w:eastAsia="宋体" w:hAnsi="Times New Roman" w:cs="Times New Roman"/>
      <w:szCs w:val="24"/>
    </w:rPr>
  </w:style>
  <w:style w:type="paragraph" w:styleId="a4">
    <w:name w:val="Document Map"/>
    <w:basedOn w:val="a"/>
    <w:link w:val="Char"/>
    <w:qFormat/>
    <w:rsid w:val="00FC2A24"/>
    <w:rPr>
      <w:rFonts w:ascii="宋体"/>
      <w:sz w:val="18"/>
      <w:szCs w:val="18"/>
    </w:rPr>
  </w:style>
  <w:style w:type="paragraph" w:styleId="a5">
    <w:name w:val="annotation text"/>
    <w:basedOn w:val="a"/>
    <w:link w:val="Char0"/>
    <w:qFormat/>
    <w:rsid w:val="00FC2A24"/>
    <w:pPr>
      <w:jc w:val="left"/>
    </w:pPr>
    <w:rPr>
      <w:rFonts w:ascii="Calibri" w:eastAsia="宋体" w:hAnsi="Calibri" w:cs="Times New Roman"/>
    </w:rPr>
  </w:style>
  <w:style w:type="paragraph" w:styleId="a6">
    <w:name w:val="Body Text"/>
    <w:basedOn w:val="a"/>
    <w:link w:val="Char1"/>
    <w:qFormat/>
    <w:rsid w:val="00FC2A24"/>
    <w:pPr>
      <w:spacing w:after="120"/>
    </w:pPr>
    <w:rPr>
      <w:rFonts w:ascii="Times New Roman" w:eastAsia="宋体" w:hAnsi="Times New Roman" w:cs="Times New Roman"/>
      <w:szCs w:val="24"/>
    </w:rPr>
  </w:style>
  <w:style w:type="paragraph" w:styleId="5">
    <w:name w:val="toc 5"/>
    <w:basedOn w:val="a"/>
    <w:next w:val="a"/>
    <w:qFormat/>
    <w:rsid w:val="00FC2A24"/>
    <w:pPr>
      <w:ind w:leftChars="800" w:left="1680"/>
    </w:pPr>
    <w:rPr>
      <w:rFonts w:ascii="Times New Roman" w:eastAsia="宋体" w:hAnsi="Times New Roman" w:cs="Times New Roman"/>
      <w:szCs w:val="24"/>
    </w:rPr>
  </w:style>
  <w:style w:type="paragraph" w:styleId="30">
    <w:name w:val="toc 3"/>
    <w:basedOn w:val="a"/>
    <w:next w:val="a"/>
    <w:uiPriority w:val="39"/>
    <w:qFormat/>
    <w:rsid w:val="00FC2A24"/>
    <w:pPr>
      <w:ind w:leftChars="400" w:left="840"/>
    </w:pPr>
    <w:rPr>
      <w:rFonts w:ascii="Times New Roman" w:eastAsia="宋体" w:hAnsi="Times New Roman" w:cs="Times New Roman"/>
      <w:szCs w:val="24"/>
    </w:rPr>
  </w:style>
  <w:style w:type="paragraph" w:styleId="a7">
    <w:name w:val="Plain Text"/>
    <w:basedOn w:val="a"/>
    <w:link w:val="Char2"/>
    <w:qFormat/>
    <w:rsid w:val="00FC2A24"/>
    <w:pPr>
      <w:adjustRightInd w:val="0"/>
      <w:spacing w:line="312" w:lineRule="atLeast"/>
      <w:textAlignment w:val="baseline"/>
    </w:pPr>
    <w:rPr>
      <w:rFonts w:ascii="宋体" w:eastAsia="宋体" w:hAnsi="Courier New" w:cs="Times New Roman"/>
      <w:szCs w:val="24"/>
    </w:rPr>
  </w:style>
  <w:style w:type="paragraph" w:styleId="8">
    <w:name w:val="toc 8"/>
    <w:basedOn w:val="a"/>
    <w:next w:val="a"/>
    <w:qFormat/>
    <w:rsid w:val="00FC2A24"/>
    <w:pPr>
      <w:ind w:leftChars="1400" w:left="2940"/>
    </w:pPr>
    <w:rPr>
      <w:rFonts w:ascii="Times New Roman" w:eastAsia="宋体" w:hAnsi="Times New Roman" w:cs="Times New Roman"/>
      <w:szCs w:val="24"/>
    </w:rPr>
  </w:style>
  <w:style w:type="paragraph" w:styleId="a8">
    <w:name w:val="Balloon Text"/>
    <w:basedOn w:val="a"/>
    <w:link w:val="Char3"/>
    <w:qFormat/>
    <w:rsid w:val="00FC2A24"/>
    <w:rPr>
      <w:sz w:val="18"/>
      <w:szCs w:val="18"/>
    </w:rPr>
  </w:style>
  <w:style w:type="paragraph" w:styleId="a9">
    <w:name w:val="footer"/>
    <w:basedOn w:val="a"/>
    <w:link w:val="Char4"/>
    <w:unhideWhenUsed/>
    <w:qFormat/>
    <w:rsid w:val="00FC2A24"/>
    <w:pPr>
      <w:tabs>
        <w:tab w:val="center" w:pos="4153"/>
        <w:tab w:val="right" w:pos="8306"/>
      </w:tabs>
      <w:snapToGrid w:val="0"/>
      <w:jc w:val="left"/>
    </w:pPr>
    <w:rPr>
      <w:sz w:val="18"/>
      <w:szCs w:val="18"/>
    </w:rPr>
  </w:style>
  <w:style w:type="paragraph" w:styleId="aa">
    <w:name w:val="header"/>
    <w:basedOn w:val="a"/>
    <w:link w:val="Char5"/>
    <w:unhideWhenUsed/>
    <w:qFormat/>
    <w:rsid w:val="00FC2A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C2A24"/>
    <w:rPr>
      <w:rFonts w:ascii="Times New Roman" w:eastAsia="宋体" w:hAnsi="Times New Roman" w:cs="Times New Roman"/>
      <w:szCs w:val="24"/>
    </w:rPr>
  </w:style>
  <w:style w:type="paragraph" w:styleId="4">
    <w:name w:val="toc 4"/>
    <w:basedOn w:val="a"/>
    <w:next w:val="a"/>
    <w:qFormat/>
    <w:rsid w:val="00FC2A24"/>
    <w:pPr>
      <w:ind w:leftChars="600" w:left="1260"/>
    </w:pPr>
    <w:rPr>
      <w:rFonts w:ascii="Times New Roman" w:eastAsia="宋体" w:hAnsi="Times New Roman" w:cs="Times New Roman"/>
      <w:szCs w:val="24"/>
    </w:rPr>
  </w:style>
  <w:style w:type="paragraph" w:styleId="6">
    <w:name w:val="toc 6"/>
    <w:basedOn w:val="a"/>
    <w:next w:val="a"/>
    <w:qFormat/>
    <w:rsid w:val="00FC2A24"/>
    <w:pPr>
      <w:ind w:leftChars="1000" w:left="2100"/>
    </w:pPr>
    <w:rPr>
      <w:rFonts w:ascii="Times New Roman" w:eastAsia="宋体" w:hAnsi="Times New Roman" w:cs="Times New Roman"/>
      <w:szCs w:val="24"/>
    </w:rPr>
  </w:style>
  <w:style w:type="paragraph" w:styleId="21">
    <w:name w:val="toc 2"/>
    <w:basedOn w:val="a"/>
    <w:next w:val="a"/>
    <w:uiPriority w:val="39"/>
    <w:qFormat/>
    <w:rsid w:val="00FC2A24"/>
    <w:pPr>
      <w:ind w:leftChars="200" w:left="420"/>
    </w:pPr>
    <w:rPr>
      <w:rFonts w:ascii="Times New Roman" w:eastAsia="宋体" w:hAnsi="Times New Roman" w:cs="Times New Roman"/>
      <w:szCs w:val="24"/>
    </w:rPr>
  </w:style>
  <w:style w:type="paragraph" w:styleId="9">
    <w:name w:val="toc 9"/>
    <w:basedOn w:val="a"/>
    <w:next w:val="a"/>
    <w:qFormat/>
    <w:rsid w:val="00FC2A24"/>
    <w:pPr>
      <w:ind w:leftChars="1600" w:left="3360"/>
    </w:pPr>
    <w:rPr>
      <w:rFonts w:ascii="Times New Roman" w:eastAsia="宋体" w:hAnsi="Times New Roman" w:cs="Times New Roman"/>
      <w:szCs w:val="24"/>
    </w:rPr>
  </w:style>
  <w:style w:type="paragraph" w:styleId="ab">
    <w:name w:val="Normal (Web)"/>
    <w:basedOn w:val="a"/>
    <w:uiPriority w:val="99"/>
    <w:qFormat/>
    <w:rsid w:val="00FC2A24"/>
    <w:pPr>
      <w:widowControl/>
      <w:spacing w:before="100" w:beforeAutospacing="1" w:after="100" w:afterAutospacing="1"/>
      <w:jc w:val="left"/>
    </w:pPr>
    <w:rPr>
      <w:rFonts w:ascii="宋体" w:eastAsia="宋体" w:hAnsi="宋体" w:cs="Times New Roman"/>
      <w:sz w:val="24"/>
      <w:szCs w:val="24"/>
    </w:rPr>
  </w:style>
  <w:style w:type="paragraph" w:styleId="ac">
    <w:name w:val="annotation subject"/>
    <w:basedOn w:val="a5"/>
    <w:next w:val="a5"/>
    <w:link w:val="Char6"/>
    <w:qFormat/>
    <w:rsid w:val="00FC2A24"/>
    <w:rPr>
      <w:b/>
      <w:bCs/>
      <w:szCs w:val="24"/>
    </w:rPr>
  </w:style>
  <w:style w:type="character" w:styleId="ad">
    <w:name w:val="Emphasis"/>
    <w:qFormat/>
    <w:rsid w:val="00FC2A24"/>
    <w:rPr>
      <w:i/>
      <w:iCs/>
    </w:rPr>
  </w:style>
  <w:style w:type="character" w:styleId="ae">
    <w:name w:val="Hyperlink"/>
    <w:uiPriority w:val="99"/>
    <w:unhideWhenUsed/>
    <w:qFormat/>
    <w:rsid w:val="00FC2A24"/>
    <w:rPr>
      <w:color w:val="0000FF"/>
      <w:u w:val="single"/>
    </w:rPr>
  </w:style>
  <w:style w:type="character" w:styleId="af">
    <w:name w:val="annotation reference"/>
    <w:qFormat/>
    <w:rsid w:val="00FC2A24"/>
    <w:rPr>
      <w:sz w:val="21"/>
      <w:szCs w:val="21"/>
    </w:rPr>
  </w:style>
  <w:style w:type="character" w:customStyle="1" w:styleId="Char5">
    <w:name w:val="页眉 Char"/>
    <w:basedOn w:val="a0"/>
    <w:link w:val="aa"/>
    <w:qFormat/>
    <w:rsid w:val="00FC2A24"/>
    <w:rPr>
      <w:sz w:val="18"/>
      <w:szCs w:val="18"/>
    </w:rPr>
  </w:style>
  <w:style w:type="character" w:customStyle="1" w:styleId="Char4">
    <w:name w:val="页脚 Char"/>
    <w:basedOn w:val="a0"/>
    <w:link w:val="a9"/>
    <w:qFormat/>
    <w:rsid w:val="00FC2A24"/>
    <w:rPr>
      <w:sz w:val="18"/>
      <w:szCs w:val="18"/>
    </w:rPr>
  </w:style>
  <w:style w:type="character" w:customStyle="1" w:styleId="1Char">
    <w:name w:val="标题 1 Char"/>
    <w:basedOn w:val="a0"/>
    <w:link w:val="1"/>
    <w:qFormat/>
    <w:rsid w:val="00FC2A24"/>
    <w:rPr>
      <w:rFonts w:ascii="Times New Roman" w:eastAsia="宋体" w:hAnsi="Times New Roman" w:cs="Times New Roman"/>
      <w:b/>
      <w:kern w:val="44"/>
      <w:sz w:val="28"/>
      <w:szCs w:val="20"/>
    </w:rPr>
  </w:style>
  <w:style w:type="character" w:customStyle="1" w:styleId="2Char">
    <w:name w:val="标题 2 Char"/>
    <w:basedOn w:val="a0"/>
    <w:link w:val="20"/>
    <w:qFormat/>
    <w:rsid w:val="00FC2A24"/>
    <w:rPr>
      <w:rFonts w:ascii="Arial" w:eastAsia="宋体" w:hAnsi="Arial" w:cs="Times New Roman"/>
      <w:kern w:val="0"/>
      <w:sz w:val="28"/>
      <w:szCs w:val="20"/>
    </w:rPr>
  </w:style>
  <w:style w:type="character" w:customStyle="1" w:styleId="3Char">
    <w:name w:val="标题 3 Char"/>
    <w:basedOn w:val="a0"/>
    <w:link w:val="3"/>
    <w:qFormat/>
    <w:rsid w:val="00FC2A24"/>
    <w:rPr>
      <w:rFonts w:ascii="Times New Roman" w:eastAsia="宋体" w:hAnsi="Times New Roman" w:cs="Times New Roman"/>
      <w:kern w:val="0"/>
      <w:sz w:val="28"/>
      <w:szCs w:val="20"/>
    </w:rPr>
  </w:style>
  <w:style w:type="character" w:customStyle="1" w:styleId="Char3">
    <w:name w:val="批注框文本 Char"/>
    <w:link w:val="a8"/>
    <w:qFormat/>
    <w:rsid w:val="00FC2A24"/>
    <w:rPr>
      <w:sz w:val="18"/>
      <w:szCs w:val="18"/>
    </w:rPr>
  </w:style>
  <w:style w:type="character" w:customStyle="1" w:styleId="Char">
    <w:name w:val="文档结构图 Char"/>
    <w:link w:val="a4"/>
    <w:qFormat/>
    <w:rsid w:val="00FC2A24"/>
    <w:rPr>
      <w:rFonts w:ascii="宋体"/>
      <w:sz w:val="18"/>
      <w:szCs w:val="18"/>
    </w:rPr>
  </w:style>
  <w:style w:type="character" w:customStyle="1" w:styleId="Char10">
    <w:name w:val="批注框文本 Char1"/>
    <w:basedOn w:val="a0"/>
    <w:uiPriority w:val="99"/>
    <w:semiHidden/>
    <w:qFormat/>
    <w:rsid w:val="00FC2A24"/>
    <w:rPr>
      <w:sz w:val="18"/>
      <w:szCs w:val="18"/>
    </w:rPr>
  </w:style>
  <w:style w:type="character" w:customStyle="1" w:styleId="Char11">
    <w:name w:val="文档结构图 Char1"/>
    <w:basedOn w:val="a0"/>
    <w:uiPriority w:val="99"/>
    <w:semiHidden/>
    <w:qFormat/>
    <w:rsid w:val="00FC2A24"/>
    <w:rPr>
      <w:rFonts w:ascii="宋体" w:eastAsia="宋体"/>
      <w:sz w:val="18"/>
      <w:szCs w:val="18"/>
    </w:rPr>
  </w:style>
  <w:style w:type="character" w:customStyle="1" w:styleId="Char1">
    <w:name w:val="正文文本 Char"/>
    <w:basedOn w:val="a0"/>
    <w:link w:val="a6"/>
    <w:qFormat/>
    <w:rsid w:val="00FC2A24"/>
    <w:rPr>
      <w:rFonts w:ascii="Times New Roman" w:eastAsia="宋体" w:hAnsi="Times New Roman" w:cs="Times New Roman"/>
      <w:szCs w:val="24"/>
    </w:rPr>
  </w:style>
  <w:style w:type="character" w:customStyle="1" w:styleId="Char0">
    <w:name w:val="批注文字 Char"/>
    <w:basedOn w:val="a0"/>
    <w:link w:val="a5"/>
    <w:qFormat/>
    <w:rsid w:val="00FC2A24"/>
    <w:rPr>
      <w:rFonts w:ascii="Calibri" w:eastAsia="宋体" w:hAnsi="Calibri" w:cs="Times New Roman"/>
    </w:rPr>
  </w:style>
  <w:style w:type="character" w:customStyle="1" w:styleId="Char2">
    <w:name w:val="纯文本 Char"/>
    <w:basedOn w:val="a0"/>
    <w:link w:val="a7"/>
    <w:qFormat/>
    <w:rsid w:val="00FC2A24"/>
    <w:rPr>
      <w:rFonts w:ascii="宋体" w:eastAsia="宋体" w:hAnsi="Courier New" w:cs="Times New Roman"/>
      <w:szCs w:val="24"/>
    </w:rPr>
  </w:style>
  <w:style w:type="paragraph" w:customStyle="1" w:styleId="ST202">
    <w:name w:val="ST20_2"/>
    <w:basedOn w:val="a"/>
    <w:qFormat/>
    <w:rsid w:val="00FC2A24"/>
    <w:pPr>
      <w:autoSpaceDE w:val="0"/>
      <w:autoSpaceDN w:val="0"/>
      <w:adjustRightInd w:val="0"/>
      <w:spacing w:line="312" w:lineRule="atLeast"/>
      <w:ind w:firstLine="482"/>
      <w:textAlignment w:val="baseline"/>
    </w:pPr>
    <w:rPr>
      <w:rFonts w:ascii="宋体" w:eastAsia="宋体" w:hAnsi="Tms Rmn" w:cs="Times New Roman"/>
      <w:kern w:val="0"/>
      <w:sz w:val="24"/>
      <w:szCs w:val="20"/>
    </w:rPr>
  </w:style>
  <w:style w:type="paragraph" w:customStyle="1" w:styleId="af0">
    <w:name w:val="款下正文"/>
    <w:basedOn w:val="a"/>
    <w:qFormat/>
    <w:rsid w:val="00FC2A24"/>
    <w:pPr>
      <w:spacing w:beforeLines="50" w:afterLines="50" w:line="480" w:lineRule="exact"/>
      <w:ind w:firstLineChars="200" w:firstLine="480"/>
    </w:pPr>
    <w:rPr>
      <w:rFonts w:ascii="Times New Roman" w:eastAsia="宋体" w:hAnsi="Times New Roman" w:cs="Times New Roman"/>
      <w:sz w:val="24"/>
      <w:szCs w:val="28"/>
    </w:rPr>
  </w:style>
  <w:style w:type="paragraph" w:styleId="af1">
    <w:name w:val="List Paragraph"/>
    <w:basedOn w:val="a"/>
    <w:uiPriority w:val="34"/>
    <w:qFormat/>
    <w:rsid w:val="00FC2A24"/>
    <w:pPr>
      <w:ind w:firstLineChars="200" w:firstLine="420"/>
    </w:pPr>
    <w:rPr>
      <w:rFonts w:ascii="Times New Roman" w:eastAsia="宋体" w:hAnsi="Times New Roman" w:cs="Times New Roman"/>
      <w:szCs w:val="24"/>
    </w:rPr>
  </w:style>
  <w:style w:type="character" w:customStyle="1" w:styleId="Char6">
    <w:name w:val="批注主题 Char"/>
    <w:basedOn w:val="Char0"/>
    <w:link w:val="ac"/>
    <w:qFormat/>
    <w:rsid w:val="00FC2A24"/>
    <w:rPr>
      <w:rFonts w:ascii="Calibri" w:eastAsia="宋体" w:hAnsi="Calibri" w:cs="Times New Roman"/>
      <w:b/>
      <w:bCs/>
      <w:szCs w:val="24"/>
    </w:rPr>
  </w:style>
  <w:style w:type="paragraph" w:customStyle="1" w:styleId="11">
    <w:name w:val="列出段落1"/>
    <w:basedOn w:val="a"/>
    <w:qFormat/>
    <w:rsid w:val="00FC2A24"/>
    <w:pPr>
      <w:ind w:firstLineChars="200" w:firstLine="420"/>
    </w:pPr>
    <w:rPr>
      <w:rFonts w:ascii="Times New Roman" w:eastAsia="宋体" w:hAnsi="Times New Roman" w:cs="Times New Roman"/>
    </w:rPr>
  </w:style>
  <w:style w:type="table" w:styleId="af2">
    <w:name w:val="Table Grid"/>
    <w:basedOn w:val="a1"/>
    <w:uiPriority w:val="99"/>
    <w:unhideWhenUsed/>
    <w:qFormat/>
    <w:rsid w:val="00986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D21ED4-FEFB-45CC-906D-89D3CF41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54</Pages>
  <Words>3267</Words>
  <Characters>18625</Characters>
  <Application>Microsoft Office Word</Application>
  <DocSecurity>0</DocSecurity>
  <Lines>155</Lines>
  <Paragraphs>43</Paragraphs>
  <ScaleCrop>false</ScaleCrop>
  <Company>Microsoft</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任靳玲</dc:creator>
  <cp:lastModifiedBy>T2TjDSnKcG0n17uWzBYzkvJ4IiD0tmVKlcPdMk2XGOukqH1q/j9TDG</cp:lastModifiedBy>
  <cp:revision>7</cp:revision>
  <cp:lastPrinted>2022-08-15T07:05:00Z</cp:lastPrinted>
  <dcterms:created xsi:type="dcterms:W3CDTF">2022-08-26T01:39:00Z</dcterms:created>
  <dcterms:modified xsi:type="dcterms:W3CDTF">2022-09-22T00:43:00Z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B66A0D3799A84AA09763C8AD73858804</vt:lpwstr>
  </property>
</Properties>
</file>