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after="60" w:line="360" w:lineRule="atLeast"/>
        <w:ind w:firstLine="792"/>
        <w:jc w:val="center"/>
        <w:rPr>
          <w:rFonts w:ascii="等线" w:hAnsi="等线" w:eastAsia="等线" w:cs="等线"/>
          <w:b/>
          <w:bCs/>
          <w:strike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trike w:val="0"/>
          <w:color w:val="000000"/>
          <w:sz w:val="30"/>
          <w:szCs w:val="30"/>
          <w:shd w:val="clear" w:color="auto" w:fill="FFFFFF"/>
        </w:rPr>
        <w:t>南宁市轨道交通1号线北延线（南宁东站-金桥客运站）工程给排水管线迁改及交通疏解设计</w:t>
      </w: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补充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shd w:val="clear" w:color="auto" w:fill="FFFFFF"/>
        </w:rPr>
        <w:t>比选</w:t>
      </w:r>
      <w:r>
        <w:rPr>
          <w:rFonts w:hint="eastAsia"/>
          <w:b/>
          <w:sz w:val="32"/>
          <w:szCs w:val="32"/>
        </w:rPr>
        <w:t>文件（一）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（合同立项编号：202305060005）</w:t>
      </w:r>
    </w:p>
    <w:p>
      <w:pPr>
        <w:pStyle w:val="11"/>
        <w:spacing w:line="360" w:lineRule="auto"/>
        <w:jc w:val="left"/>
        <w:rPr>
          <w:b/>
          <w:bCs/>
          <w:sz w:val="28"/>
          <w:szCs w:val="28"/>
        </w:rPr>
      </w:pPr>
      <w:bookmarkStart w:id="0" w:name="_Toc46157322"/>
      <w:r>
        <w:rPr>
          <w:rFonts w:hint="eastAsia"/>
          <w:b/>
          <w:bCs/>
          <w:sz w:val="28"/>
          <w:szCs w:val="28"/>
        </w:rPr>
        <w:t>各潜在投标人：</w:t>
      </w:r>
    </w:p>
    <w:p>
      <w:pPr>
        <w:pStyle w:val="5"/>
        <w:spacing w:beforeLines="50" w:line="440" w:lineRule="exact"/>
        <w:ind w:firstLine="560" w:firstLineChars="200"/>
        <w:jc w:val="left"/>
        <w:outlineLvl w:val="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一、原南宁市轨道交通轨道交通1号线北延线（南宁东站-金桥客运站）工程给排水管线迁改及交通疏解设计比选文件</w:t>
      </w:r>
      <w:bookmarkEnd w:id="0"/>
      <w:r>
        <w:rPr>
          <w:rFonts w:hint="eastAsia" w:ascii="宋体" w:hAnsi="宋体"/>
          <w:bCs/>
          <w:sz w:val="28"/>
          <w:szCs w:val="28"/>
        </w:rPr>
        <w:t>报价表为：</w:t>
      </w:r>
    </w:p>
    <w:p>
      <w:pPr>
        <w:pStyle w:val="5"/>
        <w:spacing w:beforeLines="50" w:line="44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报价表</w:t>
      </w:r>
    </w:p>
    <w:p>
      <w:pPr>
        <w:pStyle w:val="5"/>
        <w:spacing w:beforeLines="50" w:line="44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（币种：人民币）</w:t>
      </w:r>
    </w:p>
    <w:tbl>
      <w:tblPr>
        <w:tblStyle w:val="9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682"/>
        <w:gridCol w:w="1634"/>
        <w:gridCol w:w="1713"/>
        <w:gridCol w:w="1537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7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16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内容</w:t>
            </w:r>
          </w:p>
        </w:tc>
        <w:tc>
          <w:tcPr>
            <w:tcW w:w="16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工程估算投资额（元）</w:t>
            </w:r>
          </w:p>
        </w:tc>
        <w:tc>
          <w:tcPr>
            <w:tcW w:w="17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工程设计收费基准价（元）</w:t>
            </w:r>
          </w:p>
        </w:tc>
        <w:tc>
          <w:tcPr>
            <w:tcW w:w="15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浮动系数</w:t>
            </w:r>
          </w:p>
        </w:tc>
        <w:tc>
          <w:tcPr>
            <w:tcW w:w="16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投标报价（元）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7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6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（南宁东站</w:t>
            </w:r>
            <w:r>
              <w:rPr>
                <w:rFonts w:ascii="宋体" w:hAnsi="宋体" w:cs="宋体"/>
                <w:sz w:val="20"/>
                <w:szCs w:val="20"/>
              </w:rPr>
              <w:t>-金桥客运站）给排水管线迁改及交通疏解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设计项目</w:t>
            </w:r>
          </w:p>
        </w:tc>
        <w:tc>
          <w:tcPr>
            <w:tcW w:w="16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15500000</w:t>
            </w:r>
          </w:p>
        </w:tc>
        <w:tc>
          <w:tcPr>
            <w:tcW w:w="17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448800</w:t>
            </w:r>
          </w:p>
        </w:tc>
        <w:tc>
          <w:tcPr>
            <w:tcW w:w="1537" w:type="dxa"/>
            <w:vAlign w:val="center"/>
          </w:tcPr>
          <w:p>
            <w:pPr>
              <w:keepNext/>
              <w:keepLines/>
              <w:spacing w:before="340" w:after="330" w:line="360" w:lineRule="auto"/>
              <w:jc w:val="center"/>
              <w:outlineLvl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keepNext/>
              <w:keepLines/>
              <w:spacing w:before="340" w:after="330" w:line="360" w:lineRule="auto"/>
              <w:jc w:val="center"/>
              <w:outlineLvl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8943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>投标报价：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u w:val="single"/>
              </w:rPr>
              <w:t>大写：人民币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</w:t>
            </w:r>
          </w:p>
          <w:p>
            <w:pPr>
              <w:pStyle w:val="2"/>
              <w:ind w:firstLine="960" w:firstLineChars="400"/>
            </w:pPr>
            <w:r>
              <w:rPr>
                <w:rFonts w:hint="eastAsia" w:ascii="宋体" w:hAnsi="宋体" w:eastAsia="宋体" w:cs="宋体"/>
                <w:u w:val="single"/>
              </w:rPr>
              <w:t>小写：¥</w:t>
            </w:r>
            <w:r>
              <w:rPr>
                <w:rFonts w:ascii="宋体" w:hAnsi="宋体" w:eastAsia="宋体" w:cs="宋体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u w:val="single"/>
              </w:rPr>
              <w:t>元。</w:t>
            </w:r>
          </w:p>
        </w:tc>
      </w:tr>
    </w:tbl>
    <w:p>
      <w:p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项目名称：</w:t>
      </w:r>
      <w:r>
        <w:rPr>
          <w:rFonts w:ascii="宋体" w:hAnsi="宋体" w:cs="宋体"/>
          <w:szCs w:val="21"/>
        </w:rPr>
        <w:t>南宁市轨道机场线一期工程（吴圩机场—那丹）工程电力设施迁改（保护）设计</w:t>
      </w:r>
    </w:p>
    <w:p>
      <w:p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注：</w:t>
      </w:r>
    </w:p>
    <w:p>
      <w:pPr>
        <w:numPr>
          <w:ilvl w:val="0"/>
          <w:numId w:val="1"/>
        </w:num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浮动系数须在有效范围内：-100%</w:t>
      </w:r>
      <w:r>
        <w:rPr>
          <w:rFonts w:ascii="宋体" w:hAnsi="宋体" w:cs="宋体"/>
          <w:sz w:val="24"/>
        </w:rPr>
        <w:t>≦</w:t>
      </w:r>
      <w:r>
        <w:rPr>
          <w:rFonts w:ascii="宋体" w:hAnsi="宋体"/>
          <w:sz w:val="24"/>
        </w:rPr>
        <w:t>浮动系数</w:t>
      </w:r>
      <w:r>
        <w:rPr>
          <w:rFonts w:ascii="宋体" w:hAnsi="宋体" w:cs="宋体"/>
          <w:sz w:val="24"/>
        </w:rPr>
        <w:t>≦</w:t>
      </w:r>
      <w:r>
        <w:rPr>
          <w:rFonts w:ascii="宋体" w:hAnsi="宋体"/>
          <w:sz w:val="24"/>
        </w:rPr>
        <w:t>-40%。</w:t>
      </w:r>
    </w:p>
    <w:p>
      <w:pPr>
        <w:numPr>
          <w:ilvl w:val="0"/>
          <w:numId w:val="1"/>
        </w:num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投标报价=工程设计收费基准价</w:t>
      </w:r>
      <w:r>
        <w:rPr>
          <w:rFonts w:ascii="Arial" w:hAnsi="Arial" w:cs="Arial"/>
          <w:sz w:val="24"/>
        </w:rPr>
        <w:t>×</w:t>
      </w:r>
      <w:r>
        <w:rPr>
          <w:rFonts w:ascii="宋体" w:hAnsi="宋体"/>
          <w:sz w:val="24"/>
        </w:rPr>
        <w:t>（1+浮动系数）。</w:t>
      </w:r>
    </w:p>
    <w:p>
      <w:pPr>
        <w:numPr>
          <w:ilvl w:val="0"/>
          <w:numId w:val="1"/>
        </w:num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报价保留到小数点后两位。</w:t>
      </w:r>
    </w:p>
    <w:p>
      <w:pPr>
        <w:jc w:val="left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>投标人</w:t>
      </w:r>
      <w:r>
        <w:rPr>
          <w:rFonts w:ascii="宋体" w:hAnsi="宋体"/>
          <w:sz w:val="24"/>
          <w:u w:val="single"/>
        </w:rPr>
        <w:t xml:space="preserve">：               </w:t>
      </w:r>
    </w:p>
    <w:p>
      <w:pPr>
        <w:jc w:val="left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>日期</w:t>
      </w:r>
      <w:r>
        <w:rPr>
          <w:rFonts w:ascii="宋体" w:hAnsi="宋体"/>
          <w:sz w:val="24"/>
          <w:u w:val="single"/>
        </w:rPr>
        <w:t>：     年     月      日</w:t>
      </w:r>
    </w:p>
    <w:p>
      <w:pPr>
        <w:jc w:val="center"/>
        <w:rPr>
          <w:rFonts w:ascii="宋体" w:hAnsi="宋体"/>
          <w:sz w:val="24"/>
        </w:rPr>
      </w:pPr>
    </w:p>
    <w:p>
      <w:pPr>
        <w:pStyle w:val="11"/>
        <w:spacing w:line="360" w:lineRule="auto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现澄清为：</w:t>
      </w:r>
    </w:p>
    <w:p>
      <w:pPr>
        <w:pStyle w:val="5"/>
        <w:spacing w:beforeLines="50" w:line="44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报价表</w:t>
      </w:r>
    </w:p>
    <w:p>
      <w:pPr>
        <w:pStyle w:val="5"/>
        <w:spacing w:beforeLines="50" w:line="440" w:lineRule="exact"/>
        <w:jc w:val="left"/>
        <w:rPr>
          <w:rFonts w:ascii="宋体" w:hAnsi="宋体"/>
          <w:sz w:val="28"/>
          <w:szCs w:val="28"/>
        </w:rPr>
      </w:pPr>
      <w:r>
        <w:t>（一）南宁市轨道交通1号线北延工程（南宁东站-金桥客运站）给排水管线迁改及交通疏解设计项目比选控制价为（含税）：</w:t>
      </w:r>
      <w:r>
        <w:br w:type="textWrapping"/>
      </w:r>
      <w:r>
        <w:t>大写：人民币肆拾肆万捌仟捌佰元整。（小写：¥448800.00元）。审定的招标控制价已下浮40%，即浮动系数为：-100%≤浮动系数≤-40 %。</w:t>
      </w:r>
    </w:p>
    <w:p>
      <w:pPr>
        <w:pStyle w:val="5"/>
        <w:spacing w:beforeLines="50" w:line="44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（币种：人民币）</w:t>
      </w:r>
    </w:p>
    <w:tbl>
      <w:tblPr>
        <w:tblStyle w:val="9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682"/>
        <w:gridCol w:w="1634"/>
        <w:gridCol w:w="1713"/>
        <w:gridCol w:w="1537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7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16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内容</w:t>
            </w:r>
          </w:p>
        </w:tc>
        <w:tc>
          <w:tcPr>
            <w:tcW w:w="16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工程估算投资额（元）</w:t>
            </w:r>
          </w:p>
        </w:tc>
        <w:tc>
          <w:tcPr>
            <w:tcW w:w="17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工程设计收费基准价（元）</w:t>
            </w:r>
          </w:p>
        </w:tc>
        <w:tc>
          <w:tcPr>
            <w:tcW w:w="15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浮动系数</w:t>
            </w:r>
          </w:p>
        </w:tc>
        <w:tc>
          <w:tcPr>
            <w:tcW w:w="16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投标报价（元）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7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6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（南宁东站</w:t>
            </w:r>
            <w:r>
              <w:rPr>
                <w:rFonts w:ascii="宋体" w:hAnsi="宋体" w:cs="宋体"/>
                <w:sz w:val="20"/>
                <w:szCs w:val="20"/>
              </w:rPr>
              <w:t>-金桥客运站）给排水管线迁改及交通疏解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设计项目</w:t>
            </w:r>
          </w:p>
        </w:tc>
        <w:tc>
          <w:tcPr>
            <w:tcW w:w="16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15500000</w:t>
            </w:r>
          </w:p>
        </w:tc>
        <w:tc>
          <w:tcPr>
            <w:tcW w:w="17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748100</w:t>
            </w:r>
          </w:p>
        </w:tc>
        <w:tc>
          <w:tcPr>
            <w:tcW w:w="1537" w:type="dxa"/>
            <w:vAlign w:val="center"/>
          </w:tcPr>
          <w:p>
            <w:pPr>
              <w:keepNext/>
              <w:keepLines/>
              <w:spacing w:before="340" w:after="330" w:line="360" w:lineRule="auto"/>
              <w:jc w:val="center"/>
              <w:outlineLvl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keepNext/>
              <w:keepLines/>
              <w:spacing w:before="340" w:after="330" w:line="360" w:lineRule="auto"/>
              <w:jc w:val="center"/>
              <w:outlineLvl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8943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>投标报价：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u w:val="single"/>
              </w:rPr>
              <w:t>大写：人民币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</w:t>
            </w:r>
          </w:p>
          <w:p>
            <w:pPr>
              <w:pStyle w:val="2"/>
              <w:ind w:firstLine="960" w:firstLineChars="400"/>
            </w:pPr>
            <w:r>
              <w:rPr>
                <w:rFonts w:hint="eastAsia" w:ascii="宋体" w:hAnsi="宋体" w:eastAsia="宋体" w:cs="宋体"/>
                <w:u w:val="single"/>
              </w:rPr>
              <w:t>小写：¥</w:t>
            </w:r>
            <w:r>
              <w:rPr>
                <w:rFonts w:ascii="宋体" w:hAnsi="宋体" w:eastAsia="宋体" w:cs="宋体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u w:val="single"/>
              </w:rPr>
              <w:t>元。</w:t>
            </w:r>
          </w:p>
        </w:tc>
      </w:tr>
    </w:tbl>
    <w:p>
      <w:pPr>
        <w:jc w:val="left"/>
      </w:pPr>
      <w:r>
        <w:rPr>
          <w:rFonts w:ascii="宋体" w:hAnsi="宋体"/>
          <w:sz w:val="24"/>
        </w:rPr>
        <w:t>项目名称：</w:t>
      </w:r>
      <w:r>
        <w:rPr>
          <w:rFonts w:ascii="宋体" w:hAnsi="宋体" w:cs="宋体"/>
          <w:szCs w:val="21"/>
        </w:rPr>
        <w:t>南宁市轨道</w:t>
      </w:r>
      <w:r>
        <w:t>1号线北延工程（南宁东站-金桥客运站）给排水管线迁改及交通疏解设计</w:t>
      </w:r>
    </w:p>
    <w:p>
      <w:pPr>
        <w:jc w:val="left"/>
      </w:pPr>
    </w:p>
    <w:p>
      <w:p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注：</w:t>
      </w:r>
    </w:p>
    <w:p>
      <w:pPr>
        <w:numPr>
          <w:ilvl w:val="0"/>
          <w:numId w:val="1"/>
        </w:num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浮动系数须在有效范围内：-100%</w:t>
      </w:r>
      <w:r>
        <w:rPr>
          <w:rFonts w:ascii="宋体" w:hAnsi="宋体" w:cs="宋体"/>
          <w:sz w:val="24"/>
        </w:rPr>
        <w:t>≦</w:t>
      </w:r>
      <w:r>
        <w:rPr>
          <w:rFonts w:ascii="宋体" w:hAnsi="宋体"/>
          <w:sz w:val="24"/>
        </w:rPr>
        <w:t>浮动系数</w:t>
      </w:r>
      <w:r>
        <w:rPr>
          <w:rFonts w:ascii="宋体" w:hAnsi="宋体" w:cs="宋体"/>
          <w:sz w:val="24"/>
        </w:rPr>
        <w:t>≦</w:t>
      </w:r>
      <w:r>
        <w:rPr>
          <w:rFonts w:ascii="宋体" w:hAnsi="宋体"/>
          <w:sz w:val="24"/>
        </w:rPr>
        <w:t>-40%。</w:t>
      </w:r>
    </w:p>
    <w:p>
      <w:pPr>
        <w:numPr>
          <w:ilvl w:val="0"/>
          <w:numId w:val="1"/>
        </w:num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投标报价=工程设计收费基准价</w:t>
      </w:r>
      <w:r>
        <w:rPr>
          <w:rFonts w:ascii="Arial" w:hAnsi="Arial" w:cs="Arial"/>
          <w:sz w:val="24"/>
        </w:rPr>
        <w:t>×</w:t>
      </w:r>
      <w:r>
        <w:rPr>
          <w:rFonts w:ascii="宋体" w:hAnsi="宋体"/>
          <w:sz w:val="24"/>
        </w:rPr>
        <w:t>（1+浮动系数）。</w:t>
      </w:r>
    </w:p>
    <w:p>
      <w:pPr>
        <w:numPr>
          <w:ilvl w:val="0"/>
          <w:numId w:val="1"/>
        </w:num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报价保留到小数点后两位。</w:t>
      </w:r>
    </w:p>
    <w:p>
      <w:pPr>
        <w:jc w:val="left"/>
        <w:rPr>
          <w:rFonts w:ascii="宋体" w:hAnsi="宋体"/>
          <w:sz w:val="24"/>
        </w:rPr>
      </w:pPr>
    </w:p>
    <w:p>
      <w:pPr>
        <w:jc w:val="left"/>
        <w:rPr>
          <w:rFonts w:ascii="宋体" w:hAnsi="宋体"/>
          <w:sz w:val="24"/>
        </w:rPr>
      </w:pPr>
    </w:p>
    <w:p>
      <w:pPr>
        <w:jc w:val="left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>投标人</w:t>
      </w:r>
      <w:r>
        <w:rPr>
          <w:rFonts w:ascii="宋体" w:hAnsi="宋体"/>
          <w:sz w:val="24"/>
          <w:u w:val="single"/>
        </w:rPr>
        <w:t xml:space="preserve">：               </w:t>
      </w:r>
    </w:p>
    <w:p>
      <w:pPr>
        <w:jc w:val="left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>日期</w:t>
      </w:r>
      <w:r>
        <w:rPr>
          <w:rFonts w:ascii="宋体" w:hAnsi="宋体"/>
          <w:sz w:val="24"/>
          <w:u w:val="single"/>
        </w:rPr>
        <w:t>：     年     月      日</w:t>
      </w:r>
    </w:p>
    <w:p>
      <w:pPr>
        <w:jc w:val="center"/>
        <w:rPr>
          <w:rFonts w:ascii="宋体" w:hAnsi="宋体"/>
          <w:sz w:val="24"/>
        </w:rPr>
      </w:pPr>
    </w:p>
    <w:p>
      <w:pPr>
        <w:pStyle w:val="11"/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cs="宋体"/>
          <w:b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二、本次比选时间修改为</w:t>
      </w:r>
      <w:r>
        <w:rPr>
          <w:rFonts w:hint="eastAsia" w:ascii="宋体" w:hAnsi="宋体"/>
          <w:b/>
          <w:sz w:val="28"/>
          <w:szCs w:val="28"/>
        </w:rPr>
        <w:t>2023年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7  </w:t>
      </w:r>
      <w:r>
        <w:rPr>
          <w:rFonts w:hint="eastAsia" w:ascii="宋体" w:hAnsi="宋体"/>
          <w:b/>
          <w:sz w:val="28"/>
          <w:szCs w:val="28"/>
        </w:rPr>
        <w:t>月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17  </w:t>
      </w:r>
      <w:r>
        <w:rPr>
          <w:rFonts w:hint="eastAsia" w:ascii="宋体" w:hAnsi="宋体"/>
          <w:b/>
          <w:sz w:val="28"/>
          <w:szCs w:val="28"/>
        </w:rPr>
        <w:t>日上午09:30（北京时间）</w:t>
      </w:r>
      <w:r>
        <w:rPr>
          <w:rFonts w:hint="eastAsia" w:ascii="宋体" w:hAnsi="宋体"/>
          <w:bCs/>
          <w:sz w:val="28"/>
          <w:szCs w:val="28"/>
        </w:rPr>
        <w:t>,地点修改为</w:t>
      </w:r>
      <w:r>
        <w:rPr>
          <w:rFonts w:hint="eastAsia" w:cs="宋体"/>
          <w:b/>
          <w:sz w:val="28"/>
          <w:szCs w:val="28"/>
        </w:rPr>
        <w:t>南宁市云景路</w:t>
      </w:r>
      <w:r>
        <w:rPr>
          <w:rFonts w:cs="宋体"/>
          <w:b/>
          <w:sz w:val="28"/>
          <w:szCs w:val="28"/>
        </w:rPr>
        <w:t>69</w:t>
      </w:r>
      <w:r>
        <w:rPr>
          <w:rFonts w:hint="eastAsia" w:cs="宋体"/>
          <w:b/>
          <w:sz w:val="28"/>
          <w:szCs w:val="28"/>
        </w:rPr>
        <w:t>号轨道大厦</w:t>
      </w:r>
      <w:r>
        <w:rPr>
          <w:rFonts w:cs="宋体"/>
          <w:b/>
          <w:sz w:val="28"/>
          <w:szCs w:val="28"/>
        </w:rPr>
        <w:t>A2</w:t>
      </w:r>
      <w:r>
        <w:rPr>
          <w:rFonts w:hint="eastAsia" w:cs="宋体"/>
          <w:b/>
          <w:sz w:val="28"/>
          <w:szCs w:val="28"/>
        </w:rPr>
        <w:t>办公楼</w:t>
      </w:r>
      <w:r>
        <w:rPr>
          <w:rFonts w:hint="eastAsia" w:cs="宋体"/>
          <w:b/>
          <w:sz w:val="28"/>
          <w:szCs w:val="28"/>
          <w:u w:val="single"/>
        </w:rPr>
        <w:t xml:space="preserve"> 1 </w:t>
      </w:r>
      <w:r>
        <w:rPr>
          <w:rFonts w:hint="eastAsia" w:cs="宋体"/>
          <w:b/>
          <w:sz w:val="28"/>
          <w:szCs w:val="28"/>
        </w:rPr>
        <w:t>楼</w:t>
      </w:r>
      <w:r>
        <w:rPr>
          <w:rFonts w:hint="eastAsia" w:cs="宋体"/>
          <w:b/>
          <w:sz w:val="28"/>
          <w:szCs w:val="28"/>
          <w:u w:val="single"/>
        </w:rPr>
        <w:t xml:space="preserve"> 104</w:t>
      </w:r>
      <w:r>
        <w:rPr>
          <w:rFonts w:hint="eastAsia" w:cs="宋体"/>
          <w:b/>
          <w:sz w:val="28"/>
          <w:szCs w:val="28"/>
        </w:rPr>
        <w:t>会议室。</w:t>
      </w:r>
    </w:p>
    <w:p>
      <w:pPr>
        <w:pStyle w:val="11"/>
        <w:spacing w:line="360" w:lineRule="auto"/>
        <w:ind w:firstLine="560" w:firstLineChars="200"/>
        <w:outlineLvl w:val="0"/>
        <w:rPr>
          <w:rFonts w:ascii="宋体" w:hAnsi="宋体"/>
          <w:bCs/>
          <w:sz w:val="28"/>
          <w:szCs w:val="28"/>
        </w:rPr>
      </w:pPr>
    </w:p>
    <w:p>
      <w:pPr>
        <w:pStyle w:val="11"/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</w:p>
    <w:p/>
    <w:p>
      <w:pPr>
        <w:pStyle w:val="2"/>
        <w:ind w:firstLine="736"/>
        <w:jc w:val="right"/>
        <w:rPr>
          <w:rFonts w:eastAsia="宋体"/>
          <w:sz w:val="28"/>
          <w:szCs w:val="21"/>
          <w:lang w:val="en-US"/>
        </w:rPr>
      </w:pPr>
      <w:r>
        <w:rPr>
          <w:rFonts w:hint="eastAsia" w:eastAsia="宋体"/>
          <w:sz w:val="28"/>
          <w:szCs w:val="21"/>
          <w:lang w:val="en-US"/>
        </w:rPr>
        <w:t>比选人：南宁轨道交通集团有限责任公司</w:t>
      </w:r>
    </w:p>
    <w:p>
      <w:pPr>
        <w:pStyle w:val="2"/>
        <w:wordWrap w:val="0"/>
        <w:ind w:firstLine="736"/>
        <w:jc w:val="right"/>
        <w:rPr>
          <w:rFonts w:eastAsia="宋体"/>
          <w:sz w:val="28"/>
          <w:szCs w:val="21"/>
          <w:lang w:val="en-US"/>
        </w:rPr>
      </w:pPr>
      <w:r>
        <w:rPr>
          <w:rFonts w:hint="eastAsia" w:eastAsia="宋体"/>
          <w:sz w:val="28"/>
          <w:szCs w:val="21"/>
          <w:lang w:val="en-US"/>
        </w:rPr>
        <w:t xml:space="preserve"> </w:t>
      </w:r>
    </w:p>
    <w:p>
      <w:pPr>
        <w:pStyle w:val="2"/>
        <w:ind w:firstLine="736"/>
        <w:jc w:val="right"/>
        <w:rPr>
          <w:rFonts w:eastAsia="宋体"/>
          <w:sz w:val="28"/>
          <w:szCs w:val="21"/>
          <w:lang w:val="en-US"/>
        </w:rPr>
      </w:pPr>
      <w:r>
        <w:rPr>
          <w:rFonts w:hint="eastAsia" w:eastAsia="宋体"/>
          <w:sz w:val="28"/>
          <w:szCs w:val="21"/>
          <w:lang w:val="en-US"/>
        </w:rPr>
        <w:t xml:space="preserve">日期：2023年  </w:t>
      </w:r>
      <w:r>
        <w:rPr>
          <w:rFonts w:hint="eastAsia" w:eastAsia="宋体"/>
          <w:sz w:val="28"/>
          <w:szCs w:val="21"/>
          <w:lang w:val="en-US" w:eastAsia="zh-CN"/>
        </w:rPr>
        <w:t>7</w:t>
      </w:r>
      <w:r>
        <w:rPr>
          <w:rFonts w:hint="eastAsia" w:eastAsia="宋体"/>
          <w:sz w:val="28"/>
          <w:szCs w:val="21"/>
          <w:lang w:val="en-US"/>
        </w:rPr>
        <w:t xml:space="preserve"> 月 </w:t>
      </w:r>
      <w:r>
        <w:rPr>
          <w:rFonts w:hint="eastAsia" w:eastAsia="宋体"/>
          <w:sz w:val="28"/>
          <w:szCs w:val="21"/>
          <w:lang w:val="en-US" w:eastAsia="zh-CN"/>
        </w:rPr>
        <w:t>5</w:t>
      </w:r>
      <w:r>
        <w:rPr>
          <w:rFonts w:hint="eastAsia" w:eastAsia="宋体"/>
          <w:sz w:val="28"/>
          <w:szCs w:val="21"/>
          <w:lang w:val="en-US"/>
        </w:rPr>
        <w:t xml:space="preserve"> 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8468DA"/>
    <w:multiLevelType w:val="singleLevel"/>
    <w:tmpl w:val="508468D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ZmMGJjYjMzMDBiNDMwZTQ1NjQ3YmZjYjVjN2QwNjgifQ=="/>
  </w:docVars>
  <w:rsids>
    <w:rsidRoot w:val="0CED1641"/>
    <w:rsid w:val="001F2151"/>
    <w:rsid w:val="002167ED"/>
    <w:rsid w:val="00241053"/>
    <w:rsid w:val="00306028"/>
    <w:rsid w:val="00390349"/>
    <w:rsid w:val="00440B87"/>
    <w:rsid w:val="00623FEF"/>
    <w:rsid w:val="00661FBA"/>
    <w:rsid w:val="006E0061"/>
    <w:rsid w:val="00860223"/>
    <w:rsid w:val="0087663C"/>
    <w:rsid w:val="009B3CC4"/>
    <w:rsid w:val="00A14EAC"/>
    <w:rsid w:val="00A97F46"/>
    <w:rsid w:val="00AE17D8"/>
    <w:rsid w:val="00BA464D"/>
    <w:rsid w:val="00C72BA3"/>
    <w:rsid w:val="00D860DD"/>
    <w:rsid w:val="00FF3A0E"/>
    <w:rsid w:val="0CED1641"/>
    <w:rsid w:val="22920A68"/>
    <w:rsid w:val="2A5A37DD"/>
    <w:rsid w:val="4FA32467"/>
    <w:rsid w:val="72E52F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spacing w:after="120" w:line="240" w:lineRule="auto"/>
      <w:ind w:left="420" w:leftChars="200" w:firstLine="420"/>
    </w:pPr>
    <w:rPr>
      <w:rFonts w:ascii="Calibri" w:hAnsi="Calibri" w:eastAsia="Times New Roman"/>
      <w:sz w:val="24"/>
    </w:rPr>
  </w:style>
  <w:style w:type="paragraph" w:styleId="3">
    <w:name w:val="Body Text Indent"/>
    <w:basedOn w:val="1"/>
    <w:qFormat/>
    <w:uiPriority w:val="0"/>
    <w:pPr>
      <w:spacing w:before="240" w:line="360" w:lineRule="auto"/>
      <w:ind w:firstLine="552" w:firstLineChars="263"/>
    </w:pPr>
    <w:rPr>
      <w:rFonts w:ascii="宋体" w:hAnsi="宋体"/>
      <w:szCs w:val="20"/>
      <w:lang w:val="zh-CN"/>
    </w:rPr>
  </w:style>
  <w:style w:type="paragraph" w:styleId="4">
    <w:name w:val="Document Map"/>
    <w:basedOn w:val="1"/>
    <w:link w:val="15"/>
    <w:qFormat/>
    <w:uiPriority w:val="0"/>
    <w:rPr>
      <w:rFonts w:ascii="宋体"/>
      <w:sz w:val="18"/>
      <w:szCs w:val="18"/>
    </w:rPr>
  </w:style>
  <w:style w:type="paragraph" w:styleId="5">
    <w:name w:val="Body Text"/>
    <w:basedOn w:val="1"/>
    <w:link w:val="14"/>
    <w:qFormat/>
    <w:uiPriority w:val="0"/>
    <w:pPr>
      <w:spacing w:after="120"/>
    </w:p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adjustRightInd w:val="0"/>
      <w:spacing w:line="312" w:lineRule="atLeast"/>
      <w:jc w:val="left"/>
      <w:textAlignment w:val="baseline"/>
    </w:pPr>
    <w:rPr>
      <w:rFonts w:asciiTheme="minorHAnsi" w:hAnsiTheme="minorHAnsi" w:eastAsiaTheme="minorEastAsia"/>
      <w:strike/>
      <w:color w:val="FF0000"/>
      <w:kern w:val="0"/>
      <w:sz w:val="24"/>
    </w:rPr>
  </w:style>
  <w:style w:type="paragraph" w:styleId="11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页眉 Char"/>
    <w:basedOn w:val="10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脚 Char"/>
    <w:basedOn w:val="10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正文文本 Char"/>
    <w:basedOn w:val="10"/>
    <w:link w:val="5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5">
    <w:name w:val="文档结构图 Char"/>
    <w:basedOn w:val="10"/>
    <w:link w:val="4"/>
    <w:qFormat/>
    <w:uiPriority w:val="0"/>
    <w:rPr>
      <w:rFonts w:ascii="宋体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729</Words>
  <Characters>814</Characters>
  <Lines>7</Lines>
  <Paragraphs>2</Paragraphs>
  <TotalTime>18</TotalTime>
  <ScaleCrop>false</ScaleCrop>
  <LinksUpToDate>false</LinksUpToDate>
  <CharactersWithSpaces>957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2023-05-29T02:06:00Z</dcterms:created>
  <dc:creator>々clare＇</dc:creator>
  <cp:lastModifiedBy>QKt2ewTOj06tOYDEcB0Vsi6WPSr0VL2I9M2/N1Cz711T42Zewo6ra9yEt9IInr7Z1yYpc0X+NWyjfLCzj7Dg2A==</cp:lastModifiedBy>
  <dcterms:modified xsi:type="dcterms:W3CDTF">2023-07-05T08:58:48Z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35A4F09D709D48EEAC615D51ED8B7222_11</vt:lpwstr>
  </property>
</Properties>
</file>