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pStyle w:val="24"/>
        <w:spacing w:before="0"/>
        <w:ind w:right="0"/>
        <w:jc w:val="center"/>
        <w:rPr>
          <w:rFonts w:ascii="黑体" w:eastAsia="黑体"/>
          <w:b/>
          <w:sz w:val="44"/>
          <w:szCs w:val="48"/>
        </w:rPr>
      </w:pPr>
      <w:r>
        <w:rPr>
          <w:rFonts w:hint="eastAsia" w:ascii="黑体" w:eastAsia="黑体"/>
          <w:b/>
          <w:sz w:val="44"/>
          <w:szCs w:val="48"/>
        </w:rPr>
        <w:t>南宁轨道交通运营有限公司2023年1-3号线</w:t>
      </w:r>
    </w:p>
    <w:p>
      <w:pPr>
        <w:pStyle w:val="24"/>
        <w:spacing w:before="0"/>
        <w:ind w:right="0"/>
        <w:jc w:val="center"/>
        <w:rPr>
          <w:rFonts w:ascii="黑体" w:eastAsia="黑体"/>
          <w:b/>
          <w:sz w:val="44"/>
          <w:szCs w:val="48"/>
        </w:rPr>
      </w:pPr>
      <w:r>
        <w:rPr>
          <w:rFonts w:hint="eastAsia" w:ascii="黑体" w:eastAsia="黑体"/>
          <w:b/>
          <w:sz w:val="44"/>
          <w:szCs w:val="48"/>
        </w:rPr>
        <w:t>信号设备备件采购项目</w:t>
      </w:r>
    </w:p>
    <w:p>
      <w:pPr>
        <w:pStyle w:val="24"/>
        <w:spacing w:before="0"/>
        <w:ind w:right="-57" w:firstLine="0"/>
        <w:jc w:val="center"/>
        <w:rPr>
          <w:rFonts w:ascii="宋体" w:hAnsi="宋体"/>
          <w:b/>
          <w:spacing w:val="-4"/>
          <w:sz w:val="44"/>
          <w:szCs w:val="44"/>
        </w:rPr>
      </w:pPr>
    </w:p>
    <w:p>
      <w:pPr>
        <w:spacing w:before="0"/>
        <w:ind w:right="-57" w:firstLine="0"/>
        <w:jc w:val="center"/>
        <w:rPr>
          <w:rFonts w:ascii="宋体" w:hAnsi="宋体"/>
          <w:b/>
          <w:sz w:val="32"/>
          <w:szCs w:val="3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p>
    <w:p>
      <w:pPr>
        <w:tabs>
          <w:tab w:val="left" w:pos="7080"/>
        </w:tabs>
        <w:spacing w:before="0"/>
        <w:ind w:left="0" w:right="-57" w:firstLine="0"/>
        <w:rPr>
          <w:rFonts w:ascii="宋体" w:hAnsi="宋体"/>
        </w:rPr>
      </w:pPr>
      <w:r>
        <w:rPr>
          <w:rFonts w:ascii="宋体" w:hAnsi="宋体"/>
        </w:rPr>
        <w:tab/>
      </w:r>
    </w:p>
    <w:p>
      <w:pPr>
        <w:spacing w:before="0"/>
        <w:ind w:left="1801" w:right="-57" w:hanging="180"/>
        <w:rPr>
          <w:rFonts w:ascii="宋体" w:hAnsi="宋体"/>
          <w:b/>
          <w:sz w:val="32"/>
          <w:szCs w:val="32"/>
        </w:rPr>
      </w:pPr>
      <w:r>
        <w:rPr>
          <w:rFonts w:hint="eastAsia" w:ascii="宋体" w:hAnsi="宋体"/>
          <w:b/>
          <w:sz w:val="32"/>
          <w:szCs w:val="32"/>
        </w:rPr>
        <w:t>项目编号：</w:t>
      </w:r>
      <w:r>
        <w:rPr>
          <w:rFonts w:hint="eastAsia" w:ascii="宋体" w:hAnsi="宋体"/>
          <w:b/>
          <w:sz w:val="32"/>
          <w:szCs w:val="32"/>
          <w:u w:val="single"/>
        </w:rPr>
        <w:t>202305100003</w:t>
      </w:r>
    </w:p>
    <w:p>
      <w:pPr>
        <w:spacing w:before="0"/>
        <w:ind w:left="1801" w:right="-57" w:hanging="180"/>
        <w:rPr>
          <w:rFonts w:ascii="宋体" w:hAnsi="宋体"/>
          <w:b/>
          <w:sz w:val="32"/>
          <w:szCs w:val="32"/>
          <w:u w:val="single"/>
        </w:rPr>
      </w:pPr>
      <w:r>
        <w:rPr>
          <w:rFonts w:ascii="宋体" w:hAnsi="宋体"/>
          <w:b/>
          <w:sz w:val="32"/>
          <w:szCs w:val="32"/>
        </w:rPr>
        <w:t>比选人：</w:t>
      </w:r>
      <w:r>
        <w:rPr>
          <w:rFonts w:hint="eastAsia" w:ascii="宋体" w:hAnsi="宋体"/>
          <w:b/>
          <w:sz w:val="32"/>
          <w:szCs w:val="32"/>
          <w:u w:val="single"/>
        </w:rPr>
        <w:t>南宁轨道交通运营有限公司</w:t>
      </w:r>
    </w:p>
    <w:p>
      <w:pPr>
        <w:spacing w:before="0"/>
        <w:ind w:right="-57" w:firstLine="435"/>
        <w:jc w:val="center"/>
        <w:rPr>
          <w:rFonts w:ascii="宋体" w:hAnsi="宋体"/>
          <w:sz w:val="30"/>
          <w:szCs w:val="30"/>
        </w:rPr>
      </w:pPr>
    </w:p>
    <w:p>
      <w:pPr>
        <w:spacing w:before="0"/>
        <w:ind w:right="-57" w:firstLine="2891" w:firstLineChars="800"/>
        <w:rPr>
          <w:rFonts w:ascii="宋体" w:hAnsi="宋体"/>
        </w:rPr>
      </w:pPr>
      <w:r>
        <w:rPr>
          <w:rFonts w:hint="eastAsia" w:ascii="宋体" w:hAnsi="宋体"/>
          <w:b/>
          <w:sz w:val="36"/>
          <w:szCs w:val="36"/>
        </w:rPr>
        <w:t>2</w:t>
      </w:r>
      <w:r>
        <w:rPr>
          <w:rFonts w:ascii="宋体" w:hAnsi="宋体"/>
          <w:b/>
          <w:sz w:val="36"/>
          <w:szCs w:val="36"/>
        </w:rPr>
        <w:t>023年</w:t>
      </w:r>
      <w:r>
        <w:rPr>
          <w:rFonts w:hint="eastAsia" w:ascii="宋体" w:hAnsi="宋体"/>
          <w:b/>
          <w:sz w:val="36"/>
          <w:szCs w:val="36"/>
        </w:rPr>
        <w:t xml:space="preserve"> </w:t>
      </w:r>
      <w:r>
        <w:rPr>
          <w:rFonts w:ascii="宋体" w:hAnsi="宋体"/>
          <w:b/>
          <w:sz w:val="36"/>
          <w:szCs w:val="36"/>
        </w:rPr>
        <w:t>7月</w:t>
      </w:r>
    </w:p>
    <w:p>
      <w:pPr>
        <w:spacing w:before="0"/>
        <w:ind w:right="-57" w:firstLine="0"/>
        <w:jc w:val="center"/>
        <w:rPr>
          <w:rFonts w:ascii="宋体" w:hAnsi="宋体" w:cs="宋体"/>
          <w:b/>
          <w:sz w:val="36"/>
          <w:szCs w:val="36"/>
        </w:rPr>
        <w:sectPr>
          <w:footerReference r:id="rId5" w:type="default"/>
          <w:pgSz w:w="11905" w:h="16838"/>
          <w:pgMar w:top="1417" w:right="1417" w:bottom="1417" w:left="1417" w:header="454" w:footer="567" w:gutter="0"/>
          <w:pgNumType w:start="0" w:chapStyle="1"/>
          <w:cols w:space="720" w:num="1"/>
          <w:docGrid w:linePitch="312" w:charSpace="0"/>
        </w:sectPr>
      </w:pPr>
    </w:p>
    <w:p>
      <w:pPr>
        <w:ind w:left="0"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5"/>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"_Toc140245053" </w:instrText>
          </w:r>
          <w:r>
            <w:fldChar w:fldCharType="separate"/>
          </w:r>
          <w:r>
            <w:rPr>
              <w:rStyle w:val="30"/>
              <w:rFonts w:hAnsi="宋体"/>
            </w:rPr>
            <w:t>第一章比选公告</w:t>
          </w:r>
          <w:r>
            <w:tab/>
          </w:r>
          <w:r>
            <w:fldChar w:fldCharType="begin"/>
          </w:r>
          <w:r>
            <w:instrText xml:space="preserve"> PAGEREF _Toc140245053 \h </w:instrText>
          </w:r>
          <w:r>
            <w:fldChar w:fldCharType="separate"/>
          </w:r>
          <w:r>
            <w:t>4</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"_Toc140245054" </w:instrText>
          </w:r>
          <w:r>
            <w:fldChar w:fldCharType="separate"/>
          </w:r>
          <w:r>
            <w:rPr>
              <w:rStyle w:val="30"/>
              <w:rFonts w:hAnsi="宋体"/>
            </w:rPr>
            <w:t>第二章比选申请须知</w:t>
          </w:r>
          <w:r>
            <w:tab/>
          </w:r>
          <w:r>
            <w:fldChar w:fldCharType="begin"/>
          </w:r>
          <w:r>
            <w:instrText xml:space="preserve"> PAGEREF _Toc140245054 \h </w:instrText>
          </w:r>
          <w:r>
            <w:fldChar w:fldCharType="separate"/>
          </w:r>
          <w:r>
            <w:t>6</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"_Toc140245055" </w:instrText>
          </w:r>
          <w:r>
            <w:fldChar w:fldCharType="separate"/>
          </w:r>
          <w:r>
            <w:rPr>
              <w:rStyle w:val="30"/>
              <w:rFonts w:ascii="宋体" w:hAnsi="宋体"/>
            </w:rPr>
            <w:t>一、说明</w:t>
          </w:r>
          <w:r>
            <w:tab/>
          </w:r>
          <w:r>
            <w:fldChar w:fldCharType="begin"/>
          </w:r>
          <w:r>
            <w:instrText xml:space="preserve"> PAGEREF _Toc140245055 \h </w:instrText>
          </w:r>
          <w:r>
            <w:fldChar w:fldCharType="separate"/>
          </w:r>
          <w:r>
            <w:t>10</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"_Toc140245056" </w:instrText>
          </w:r>
          <w:r>
            <w:fldChar w:fldCharType="separate"/>
          </w:r>
          <w:r>
            <w:rPr>
              <w:rStyle w:val="30"/>
              <w:rFonts w:ascii="宋体" w:hAnsi="宋体"/>
            </w:rPr>
            <w:t>1. 项目说明</w:t>
          </w:r>
          <w:r>
            <w:tab/>
          </w:r>
          <w:r>
            <w:fldChar w:fldCharType="begin"/>
          </w:r>
          <w:r>
            <w:instrText xml:space="preserve"> PAGEREF _Toc140245056 \h </w:instrText>
          </w:r>
          <w:r>
            <w:fldChar w:fldCharType="separate"/>
          </w:r>
          <w:r>
            <w:t>10</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"_Toc140245057" </w:instrText>
          </w:r>
          <w:r>
            <w:fldChar w:fldCharType="separate"/>
          </w:r>
          <w:r>
            <w:rPr>
              <w:rStyle w:val="30"/>
              <w:rFonts w:ascii="宋体" w:hAnsi="宋体"/>
            </w:rPr>
            <w:t>2. 定义.</w:t>
          </w:r>
          <w:r>
            <w:tab/>
          </w:r>
          <w:r>
            <w:fldChar w:fldCharType="begin"/>
          </w:r>
          <w:r>
            <w:instrText xml:space="preserve"> PAGEREF _Toc140245057 \h </w:instrText>
          </w:r>
          <w:r>
            <w:fldChar w:fldCharType="separate"/>
          </w:r>
          <w:r>
            <w:t>10</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"_Toc140245058" </w:instrText>
          </w:r>
          <w:r>
            <w:fldChar w:fldCharType="separate"/>
          </w:r>
          <w:r>
            <w:rPr>
              <w:rStyle w:val="30"/>
              <w:rFonts w:ascii="宋体" w:hAnsi="宋体"/>
            </w:rPr>
            <w:t>3. 比选申请人应具备的资格条件</w:t>
          </w:r>
          <w:r>
            <w:tab/>
          </w:r>
          <w:r>
            <w:fldChar w:fldCharType="begin"/>
          </w:r>
          <w:r>
            <w:instrText xml:space="preserve"> PAGEREF _Toc140245058 \h </w:instrText>
          </w:r>
          <w:r>
            <w:fldChar w:fldCharType="separate"/>
          </w:r>
          <w:r>
            <w:t>10</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"_Toc140245059" </w:instrText>
          </w:r>
          <w:r>
            <w:fldChar w:fldCharType="separate"/>
          </w:r>
          <w:r>
            <w:rPr>
              <w:rStyle w:val="30"/>
              <w:rFonts w:ascii="宋体" w:hAnsi="宋体"/>
            </w:rPr>
            <w:t>4. 比选申请费用</w:t>
          </w:r>
          <w:r>
            <w:tab/>
          </w:r>
          <w:r>
            <w:fldChar w:fldCharType="begin"/>
          </w:r>
          <w:r>
            <w:instrText xml:space="preserve"> PAGEREF _Toc140245059 \h </w:instrText>
          </w:r>
          <w:r>
            <w:fldChar w:fldCharType="separate"/>
          </w:r>
          <w:r>
            <w:t>11</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"_Toc140245060" </w:instrText>
          </w:r>
          <w:r>
            <w:fldChar w:fldCharType="separate"/>
          </w:r>
          <w:r>
            <w:rPr>
              <w:rStyle w:val="30"/>
              <w:rFonts w:ascii="宋体" w:hAnsi="宋体"/>
            </w:rPr>
            <w:t>二、比选文件</w:t>
          </w:r>
          <w:r>
            <w:tab/>
          </w:r>
          <w:r>
            <w:fldChar w:fldCharType="begin"/>
          </w:r>
          <w:r>
            <w:instrText xml:space="preserve"> PAGEREF _Toc140245060 \h </w:instrText>
          </w:r>
          <w:r>
            <w:fldChar w:fldCharType="separate"/>
          </w:r>
          <w:r>
            <w:t>11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"_Toc140245061" </w:instrText>
          </w:r>
          <w:r>
            <w:fldChar w:fldCharType="separate"/>
          </w:r>
          <w:r>
            <w:rPr>
              <w:rStyle w:val="30"/>
              <w:rFonts w:ascii="宋体" w:hAnsi="宋体"/>
            </w:rPr>
            <w:t>5. 比选文件构成</w:t>
          </w:r>
          <w:r>
            <w:tab/>
          </w:r>
          <w:r>
            <w:fldChar w:fldCharType="begin"/>
          </w:r>
          <w:r>
            <w:instrText xml:space="preserve"> PAGEREF _Toc140245061 \h </w:instrText>
          </w:r>
          <w:r>
            <w:fldChar w:fldCharType="separate"/>
          </w:r>
          <w:r>
            <w:t>11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"_Toc140245062" </w:instrText>
          </w:r>
          <w:r>
            <w:fldChar w:fldCharType="separate"/>
          </w:r>
          <w:r>
            <w:rPr>
              <w:rStyle w:val="30"/>
              <w:rFonts w:ascii="宋体" w:hAnsi="宋体"/>
            </w:rPr>
            <w:t>6.比选文件的澄清</w:t>
          </w:r>
          <w:r>
            <w:tab/>
          </w:r>
          <w:r>
            <w:fldChar w:fldCharType="begin"/>
          </w:r>
          <w:r>
            <w:instrText xml:space="preserve"> PAGEREF _Toc140245062 \h </w:instrText>
          </w:r>
          <w:r>
            <w:fldChar w:fldCharType="separate"/>
          </w:r>
          <w:r>
            <w:t>11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"_Toc140245063" </w:instrText>
          </w:r>
          <w:r>
            <w:fldChar w:fldCharType="separate"/>
          </w:r>
          <w:r>
            <w:rPr>
              <w:rStyle w:val="30"/>
              <w:rFonts w:ascii="宋体" w:hAnsi="宋体"/>
            </w:rPr>
            <w:t>7. 比选文件的补遗或修改</w:t>
          </w:r>
          <w:r>
            <w:tab/>
          </w:r>
          <w:r>
            <w:fldChar w:fldCharType="begin"/>
          </w:r>
          <w:r>
            <w:instrText xml:space="preserve"> PAGEREF _Toc140245063 \h </w:instrText>
          </w:r>
          <w:r>
            <w:fldChar w:fldCharType="separate"/>
          </w:r>
          <w:r>
            <w:t>11</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"_Toc140245064" </w:instrText>
          </w:r>
          <w:r>
            <w:fldChar w:fldCharType="separate"/>
          </w:r>
          <w:r>
            <w:rPr>
              <w:rStyle w:val="30"/>
              <w:rFonts w:ascii="宋体" w:hAnsi="宋体"/>
            </w:rPr>
            <w:t>三、比选申请文件的编制</w:t>
          </w:r>
          <w:r>
            <w:tab/>
          </w:r>
          <w:r>
            <w:fldChar w:fldCharType="begin"/>
          </w:r>
          <w:r>
            <w:instrText xml:space="preserve"> PAGEREF _Toc140245064 \h </w:instrText>
          </w:r>
          <w:r>
            <w:fldChar w:fldCharType="separate"/>
          </w:r>
          <w:r>
            <w:t>12</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"_Toc140245065" </w:instrText>
          </w:r>
          <w:r>
            <w:fldChar w:fldCharType="separate"/>
          </w:r>
          <w:r>
            <w:rPr>
              <w:rStyle w:val="30"/>
              <w:rFonts w:ascii="宋体" w:hAnsi="宋体"/>
            </w:rPr>
            <w:t>8. 编制要求</w:t>
          </w:r>
          <w:r>
            <w:tab/>
          </w:r>
          <w:r>
            <w:fldChar w:fldCharType="begin"/>
          </w:r>
          <w:r>
            <w:instrText xml:space="preserve"> PAGEREF _Toc140245065 \h </w:instrText>
          </w:r>
          <w:r>
            <w:fldChar w:fldCharType="separate"/>
          </w:r>
          <w:r>
            <w:t>12</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"_Toc140245066" </w:instrText>
          </w:r>
          <w:r>
            <w:fldChar w:fldCharType="separate"/>
          </w:r>
          <w:r>
            <w:rPr>
              <w:rStyle w:val="30"/>
              <w:rFonts w:ascii="宋体" w:hAnsi="宋体"/>
            </w:rPr>
            <w:t>9. 比选申请语言及计量单位</w:t>
          </w:r>
          <w:r>
            <w:tab/>
          </w:r>
          <w:r>
            <w:fldChar w:fldCharType="begin"/>
          </w:r>
          <w:r>
            <w:instrText xml:space="preserve"> PAGEREF _Toc140245066 \h </w:instrText>
          </w:r>
          <w:r>
            <w:fldChar w:fldCharType="separate"/>
          </w:r>
          <w:r>
            <w:t>12</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"_Toc140245067" </w:instrText>
          </w:r>
          <w:r>
            <w:fldChar w:fldCharType="separate"/>
          </w:r>
          <w:r>
            <w:rPr>
              <w:rStyle w:val="30"/>
              <w:rFonts w:ascii="宋体" w:hAnsi="宋体"/>
            </w:rPr>
            <w:t>10. 比选申请文件组成</w:t>
          </w:r>
          <w:r>
            <w:tab/>
          </w:r>
          <w:r>
            <w:fldChar w:fldCharType="begin"/>
          </w:r>
          <w:r>
            <w:instrText xml:space="preserve"> PAGEREF _Toc140245067 \h </w:instrText>
          </w:r>
          <w:r>
            <w:fldChar w:fldCharType="separate"/>
          </w:r>
          <w:r>
            <w:t>12</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"_Toc140245068" </w:instrText>
          </w:r>
          <w:r>
            <w:fldChar w:fldCharType="separate"/>
          </w:r>
          <w:r>
            <w:rPr>
              <w:rStyle w:val="30"/>
              <w:rFonts w:ascii="宋体" w:hAnsi="宋体"/>
            </w:rPr>
            <w:t>11. 比选申请文件格式</w:t>
          </w:r>
          <w:r>
            <w:tab/>
          </w:r>
          <w:r>
            <w:fldChar w:fldCharType="begin"/>
          </w:r>
          <w:r>
            <w:instrText xml:space="preserve"> PAGEREF _Toc140245068 \h </w:instrText>
          </w:r>
          <w:r>
            <w:fldChar w:fldCharType="separate"/>
          </w:r>
          <w:r>
            <w:t>12</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"_Toc140245069" </w:instrText>
          </w:r>
          <w:r>
            <w:fldChar w:fldCharType="separate"/>
          </w:r>
          <w:r>
            <w:rPr>
              <w:rStyle w:val="30"/>
              <w:rFonts w:ascii="宋体" w:hAnsi="宋体"/>
            </w:rPr>
            <w:t>12. 比选申请报价</w:t>
          </w:r>
          <w:r>
            <w:tab/>
          </w:r>
          <w:r>
            <w:fldChar w:fldCharType="begin"/>
          </w:r>
          <w:r>
            <w:instrText xml:space="preserve"> PAGEREF _Toc140245069 \h </w:instrText>
          </w:r>
          <w:r>
            <w:fldChar w:fldCharType="separate"/>
          </w:r>
          <w:r>
            <w:t>13</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"_Toc140245070" </w:instrText>
          </w:r>
          <w:r>
            <w:fldChar w:fldCharType="separate"/>
          </w:r>
          <w:r>
            <w:rPr>
              <w:rStyle w:val="30"/>
              <w:rFonts w:ascii="宋体" w:hAnsi="宋体"/>
            </w:rPr>
            <w:t>13. 比选申请货币</w:t>
          </w:r>
          <w:r>
            <w:tab/>
          </w:r>
          <w:r>
            <w:fldChar w:fldCharType="begin"/>
          </w:r>
          <w:r>
            <w:instrText xml:space="preserve"> PAGEREF _Toc140245070 \h </w:instrText>
          </w:r>
          <w:r>
            <w:fldChar w:fldCharType="separate"/>
          </w:r>
          <w:r>
            <w:t>14</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"_Toc140245071" </w:instrText>
          </w:r>
          <w:r>
            <w:fldChar w:fldCharType="separate"/>
          </w:r>
          <w:r>
            <w:rPr>
              <w:rStyle w:val="30"/>
              <w:rFonts w:ascii="宋体" w:hAnsi="宋体"/>
            </w:rPr>
            <w:t>14. 比选保证金</w:t>
          </w:r>
          <w:r>
            <w:tab/>
          </w:r>
          <w:r>
            <w:fldChar w:fldCharType="begin"/>
          </w:r>
          <w:r>
            <w:instrText xml:space="preserve"> PAGEREF _Toc140245071 \h </w:instrText>
          </w:r>
          <w:r>
            <w:fldChar w:fldCharType="separate"/>
          </w:r>
          <w:r>
            <w:t>14</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"_Toc140245072" </w:instrText>
          </w:r>
          <w:r>
            <w:fldChar w:fldCharType="separate"/>
          </w:r>
          <w:r>
            <w:rPr>
              <w:rStyle w:val="30"/>
              <w:rFonts w:ascii="宋体" w:hAnsi="宋体"/>
            </w:rPr>
            <w:t>15. 比选申请有效期</w:t>
          </w:r>
          <w:r>
            <w:tab/>
          </w:r>
          <w:r>
            <w:fldChar w:fldCharType="begin"/>
          </w:r>
          <w:r>
            <w:instrText xml:space="preserve"> PAGEREF _Toc140245072 \h </w:instrText>
          </w:r>
          <w:r>
            <w:fldChar w:fldCharType="separate"/>
          </w:r>
          <w:r>
            <w:t>14</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"_Toc140245073" </w:instrText>
          </w:r>
          <w:r>
            <w:fldChar w:fldCharType="separate"/>
          </w:r>
          <w:r>
            <w:rPr>
              <w:rStyle w:val="30"/>
              <w:rFonts w:ascii="宋体" w:hAnsi="宋体"/>
            </w:rPr>
            <w:t>四、比选申请文件的密封和递交</w:t>
          </w:r>
          <w:r>
            <w:tab/>
          </w:r>
          <w:r>
            <w:fldChar w:fldCharType="begin"/>
          </w:r>
          <w:r>
            <w:instrText xml:space="preserve"> PAGEREF _Toc140245073 \h </w:instrText>
          </w:r>
          <w:r>
            <w:fldChar w:fldCharType="separate"/>
          </w:r>
          <w:r>
            <w:t>14</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"_Toc140245074" </w:instrText>
          </w:r>
          <w:r>
            <w:fldChar w:fldCharType="separate"/>
          </w:r>
          <w:r>
            <w:rPr>
              <w:rStyle w:val="30"/>
              <w:rFonts w:ascii="宋体" w:hAnsi="宋体"/>
            </w:rPr>
            <w:t>17. 比选申请文件</w:t>
          </w:r>
          <w:r>
            <w:tab/>
          </w:r>
          <w:r>
            <w:fldChar w:fldCharType="begin"/>
          </w:r>
          <w:r>
            <w:instrText xml:space="preserve"> PAGEREF _Toc140245074 \h </w:instrText>
          </w:r>
          <w:r>
            <w:fldChar w:fldCharType="separate"/>
          </w:r>
          <w:r>
            <w:t>14</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"_Toc140245075" </w:instrText>
          </w:r>
          <w:r>
            <w:fldChar w:fldCharType="separate"/>
          </w:r>
          <w:r>
            <w:rPr>
              <w:rStyle w:val="30"/>
              <w:rFonts w:ascii="宋体" w:hAnsi="宋体"/>
            </w:rPr>
            <w:t>18. 比选申请截止期</w:t>
          </w:r>
          <w:r>
            <w:tab/>
          </w:r>
          <w:r>
            <w:fldChar w:fldCharType="begin"/>
          </w:r>
          <w:r>
            <w:instrText xml:space="preserve"> PAGEREF _Toc140245075 \h </w:instrText>
          </w:r>
          <w:r>
            <w:fldChar w:fldCharType="separate"/>
          </w:r>
          <w:r>
            <w:t>15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"_Toc140245076" </w:instrText>
          </w:r>
          <w:r>
            <w:fldChar w:fldCharType="separate"/>
          </w:r>
          <w:r>
            <w:rPr>
              <w:rStyle w:val="30"/>
              <w:rFonts w:ascii="宋体" w:hAnsi="宋体"/>
            </w:rPr>
            <w:t>19. 迟交的比选申请文件</w:t>
          </w:r>
          <w:r>
            <w:tab/>
          </w:r>
          <w:r>
            <w:fldChar w:fldCharType="begin"/>
          </w:r>
          <w:r>
            <w:instrText xml:space="preserve"> PAGEREF _Toc140245076 \h </w:instrText>
          </w:r>
          <w:r>
            <w:fldChar w:fldCharType="separate"/>
          </w:r>
          <w:r>
            <w:t>15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"_Toc140245077" </w:instrText>
          </w:r>
          <w:r>
            <w:fldChar w:fldCharType="separate"/>
          </w:r>
          <w:r>
            <w:rPr>
              <w:rStyle w:val="30"/>
              <w:rFonts w:ascii="宋体" w:hAnsi="宋体"/>
            </w:rPr>
            <w:t>20. 比选申请文件的修改和撤回</w:t>
          </w:r>
          <w:r>
            <w:tab/>
          </w:r>
          <w:r>
            <w:fldChar w:fldCharType="begin"/>
          </w:r>
          <w:r>
            <w:instrText xml:space="preserve"> PAGEREF _Toc140245077 \h </w:instrText>
          </w:r>
          <w:r>
            <w:fldChar w:fldCharType="separate"/>
          </w:r>
          <w:r>
            <w:t>15</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"_Toc140245078" </w:instrText>
          </w:r>
          <w:r>
            <w:fldChar w:fldCharType="separate"/>
          </w:r>
          <w:r>
            <w:rPr>
              <w:rStyle w:val="30"/>
              <w:rFonts w:ascii="宋体" w:hAnsi="宋体"/>
            </w:rPr>
            <w:t>五、比选申请文件递交与评审</w:t>
          </w:r>
          <w:r>
            <w:tab/>
          </w:r>
          <w:r>
            <w:fldChar w:fldCharType="begin"/>
          </w:r>
          <w:r>
            <w:instrText xml:space="preserve"> PAGEREF _Toc140245078 \h </w:instrText>
          </w:r>
          <w:r>
            <w:fldChar w:fldCharType="separate"/>
          </w:r>
          <w:r>
            <w:t>15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"_Toc140245079" </w:instrText>
          </w:r>
          <w:r>
            <w:fldChar w:fldCharType="separate"/>
          </w:r>
          <w:r>
            <w:rPr>
              <w:rStyle w:val="30"/>
              <w:rFonts w:ascii="宋体" w:hAnsi="宋体"/>
            </w:rPr>
            <w:t>21. 比选申请文件递交</w:t>
          </w:r>
          <w:r>
            <w:tab/>
          </w:r>
          <w:r>
            <w:fldChar w:fldCharType="begin"/>
          </w:r>
          <w:r>
            <w:instrText xml:space="preserve"> PAGEREF _Toc140245079 \h </w:instrText>
          </w:r>
          <w:r>
            <w:fldChar w:fldCharType="separate"/>
          </w:r>
          <w:r>
            <w:t>15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"_Toc140245080" </w:instrText>
          </w:r>
          <w:r>
            <w:fldChar w:fldCharType="separate"/>
          </w:r>
          <w:r>
            <w:rPr>
              <w:rStyle w:val="30"/>
              <w:rFonts w:ascii="宋体" w:hAnsi="宋体"/>
            </w:rPr>
            <w:t>22.评审程序</w:t>
          </w:r>
          <w:r>
            <w:tab/>
          </w:r>
          <w:r>
            <w:fldChar w:fldCharType="begin"/>
          </w:r>
          <w:r>
            <w:instrText xml:space="preserve"> PAGEREF _Toc140245080 \h </w:instrText>
          </w:r>
          <w:r>
            <w:fldChar w:fldCharType="separate"/>
          </w:r>
          <w:r>
            <w:t>16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"_Toc140245081" </w:instrText>
          </w:r>
          <w:r>
            <w:fldChar w:fldCharType="separate"/>
          </w:r>
          <w:r>
            <w:rPr>
              <w:rStyle w:val="30"/>
              <w:rFonts w:ascii="宋体" w:hAnsi="宋体"/>
            </w:rPr>
            <w:t>23. 与比选人和评审委员会的接触</w:t>
          </w:r>
          <w:r>
            <w:tab/>
          </w:r>
          <w:r>
            <w:fldChar w:fldCharType="begin"/>
          </w:r>
          <w:r>
            <w:instrText xml:space="preserve"> PAGEREF _Toc140245081 \h </w:instrText>
          </w:r>
          <w:r>
            <w:fldChar w:fldCharType="separate"/>
          </w:r>
          <w:r>
            <w:t>16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"_Toc140245082" </w:instrText>
          </w:r>
          <w:r>
            <w:fldChar w:fldCharType="separate"/>
          </w:r>
          <w:r>
            <w:rPr>
              <w:rStyle w:val="30"/>
              <w:rFonts w:ascii="宋体" w:hAnsi="宋体"/>
            </w:rPr>
            <w:t>24. 评审过程保密</w:t>
          </w:r>
          <w:r>
            <w:tab/>
          </w:r>
          <w:r>
            <w:fldChar w:fldCharType="begin"/>
          </w:r>
          <w:r>
            <w:instrText xml:space="preserve"> PAGEREF _Toc140245082 \h </w:instrText>
          </w:r>
          <w:r>
            <w:fldChar w:fldCharType="separate"/>
          </w:r>
          <w:r>
            <w:t>16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"_Toc140245083" </w:instrText>
          </w:r>
          <w:r>
            <w:fldChar w:fldCharType="separate"/>
          </w:r>
          <w:r>
            <w:rPr>
              <w:rStyle w:val="30"/>
              <w:rFonts w:ascii="宋体" w:hAnsi="宋体"/>
            </w:rPr>
            <w:t>25. 比选申请文件的澄清</w:t>
          </w:r>
          <w:r>
            <w:tab/>
          </w:r>
          <w:r>
            <w:fldChar w:fldCharType="begin"/>
          </w:r>
          <w:r>
            <w:instrText xml:space="preserve"> PAGEREF _Toc140245083 \h </w:instrText>
          </w:r>
          <w:r>
            <w:fldChar w:fldCharType="separate"/>
          </w:r>
          <w:r>
            <w:t>16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"_Toc140245084" </w:instrText>
          </w:r>
          <w:r>
            <w:fldChar w:fldCharType="separate"/>
          </w:r>
          <w:r>
            <w:rPr>
              <w:rStyle w:val="30"/>
              <w:rFonts w:ascii="宋体" w:hAnsi="宋体"/>
            </w:rPr>
            <w:t>26. 比选申请文件响应性的确定</w:t>
          </w:r>
          <w:r>
            <w:tab/>
          </w:r>
          <w:r>
            <w:fldChar w:fldCharType="begin"/>
          </w:r>
          <w:r>
            <w:instrText xml:space="preserve"> PAGEREF _Toc140245084 \h </w:instrText>
          </w:r>
          <w:r>
            <w:fldChar w:fldCharType="separate"/>
          </w:r>
          <w:r>
            <w:t>16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"_Toc140245085" </w:instrText>
          </w:r>
          <w:r>
            <w:fldChar w:fldCharType="separate"/>
          </w:r>
          <w:r>
            <w:rPr>
              <w:rStyle w:val="30"/>
              <w:rFonts w:ascii="宋体" w:hAnsi="宋体"/>
            </w:rPr>
            <w:t>27. 比选申请文件计算错误的修正</w:t>
          </w:r>
          <w:r>
            <w:tab/>
          </w:r>
          <w:r>
            <w:fldChar w:fldCharType="begin"/>
          </w:r>
          <w:r>
            <w:instrText xml:space="preserve"> PAGEREF _Toc140245085 \h </w:instrText>
          </w:r>
          <w:r>
            <w:fldChar w:fldCharType="separate"/>
          </w:r>
          <w:r>
            <w:t>17</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"_Toc140245086" </w:instrText>
          </w:r>
          <w:r>
            <w:fldChar w:fldCharType="separate"/>
          </w:r>
          <w:r>
            <w:rPr>
              <w:rStyle w:val="30"/>
              <w:rFonts w:ascii="宋体" w:hAnsi="宋体"/>
            </w:rPr>
            <w:t>28. 比选申请文件的评价与比较</w:t>
          </w:r>
          <w:r>
            <w:tab/>
          </w:r>
          <w:r>
            <w:fldChar w:fldCharType="begin"/>
          </w:r>
          <w:r>
            <w:instrText xml:space="preserve"> PAGEREF _Toc140245086 \h </w:instrText>
          </w:r>
          <w:r>
            <w:fldChar w:fldCharType="separate"/>
          </w:r>
          <w:r>
            <w:t>17</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"_Toc140245087" </w:instrText>
          </w:r>
          <w:r>
            <w:fldChar w:fldCharType="separate"/>
          </w:r>
          <w:r>
            <w:rPr>
              <w:rStyle w:val="30"/>
              <w:rFonts w:ascii="宋体" w:hAnsi="宋体"/>
            </w:rPr>
            <w:t>29. 定标</w:t>
          </w:r>
          <w:r>
            <w:tab/>
          </w:r>
          <w:r>
            <w:fldChar w:fldCharType="begin"/>
          </w:r>
          <w:r>
            <w:instrText xml:space="preserve"> PAGEREF _Toc140245087 \h </w:instrText>
          </w:r>
          <w:r>
            <w:fldChar w:fldCharType="separate"/>
          </w:r>
          <w:r>
            <w:t>17</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"_Toc140245088" </w:instrText>
          </w:r>
          <w:r>
            <w:fldChar w:fldCharType="separate"/>
          </w:r>
          <w:r>
            <w:rPr>
              <w:rStyle w:val="30"/>
              <w:rFonts w:ascii="宋体" w:hAnsi="宋体"/>
            </w:rPr>
            <w:t>30. 重新比选</w:t>
          </w:r>
          <w:r>
            <w:tab/>
          </w:r>
          <w:r>
            <w:fldChar w:fldCharType="begin"/>
          </w:r>
          <w:r>
            <w:instrText xml:space="preserve"> PAGEREF _Toc140245088 \h </w:instrText>
          </w:r>
          <w:r>
            <w:fldChar w:fldCharType="separate"/>
          </w:r>
          <w:r>
            <w:t>17</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"_Toc140245089" </w:instrText>
          </w:r>
          <w:r>
            <w:fldChar w:fldCharType="separate"/>
          </w:r>
          <w:r>
            <w:rPr>
              <w:rStyle w:val="30"/>
              <w:rFonts w:ascii="宋体" w:hAnsi="宋体"/>
            </w:rPr>
            <w:t>31. 不再比选</w:t>
          </w:r>
          <w:r>
            <w:tab/>
          </w:r>
          <w:r>
            <w:fldChar w:fldCharType="begin"/>
          </w:r>
          <w:r>
            <w:instrText xml:space="preserve"> PAGEREF _Toc140245089 \h </w:instrText>
          </w:r>
          <w:r>
            <w:fldChar w:fldCharType="separate"/>
          </w:r>
          <w:r>
            <w:t>18</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"_Toc140245090" </w:instrText>
          </w:r>
          <w:r>
            <w:fldChar w:fldCharType="separate"/>
          </w:r>
          <w:r>
            <w:rPr>
              <w:rStyle w:val="30"/>
              <w:rFonts w:ascii="宋体" w:hAnsi="宋体"/>
            </w:rPr>
            <w:t>六、授予合同</w:t>
          </w:r>
          <w:r>
            <w:tab/>
          </w:r>
          <w:r>
            <w:fldChar w:fldCharType="begin"/>
          </w:r>
          <w:r>
            <w:instrText xml:space="preserve"> PAGEREF _Toc140245090 \h </w:instrText>
          </w:r>
          <w:r>
            <w:fldChar w:fldCharType="separate"/>
          </w:r>
          <w:r>
            <w:t>18</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"_Toc140245091" </w:instrText>
          </w:r>
          <w:r>
            <w:fldChar w:fldCharType="separate"/>
          </w:r>
          <w:r>
            <w:rPr>
              <w:rStyle w:val="30"/>
              <w:rFonts w:ascii="宋体" w:hAnsi="宋体"/>
            </w:rPr>
            <w:t>32. 合同授予标准</w:t>
          </w:r>
          <w:r>
            <w:tab/>
          </w:r>
          <w:r>
            <w:fldChar w:fldCharType="begin"/>
          </w:r>
          <w:r>
            <w:instrText xml:space="preserve"> PAGEREF _Toc140245091 \h </w:instrText>
          </w:r>
          <w:r>
            <w:fldChar w:fldCharType="separate"/>
          </w:r>
          <w:r>
            <w:t>18</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"_Toc140245092" </w:instrText>
          </w:r>
          <w:r>
            <w:fldChar w:fldCharType="separate"/>
          </w:r>
          <w:r>
            <w:rPr>
              <w:rStyle w:val="30"/>
              <w:rFonts w:ascii="宋体" w:hAnsi="宋体"/>
            </w:rPr>
            <w:t>33. 接受和否决任何或所有比选申请的权力</w:t>
          </w:r>
          <w:r>
            <w:tab/>
          </w:r>
          <w:r>
            <w:fldChar w:fldCharType="begin"/>
          </w:r>
          <w:r>
            <w:instrText xml:space="preserve"> PAGEREF _Toc140245092 \h </w:instrText>
          </w:r>
          <w:r>
            <w:fldChar w:fldCharType="separate"/>
          </w:r>
          <w:r>
            <w:t>18</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"_Toc140245093" </w:instrText>
          </w:r>
          <w:r>
            <w:fldChar w:fldCharType="separate"/>
          </w:r>
          <w:r>
            <w:rPr>
              <w:rStyle w:val="30"/>
              <w:rFonts w:ascii="宋体" w:hAnsi="宋体"/>
            </w:rPr>
            <w:t>34. 中选通知书</w:t>
          </w:r>
          <w:r>
            <w:tab/>
          </w:r>
          <w:r>
            <w:fldChar w:fldCharType="begin"/>
          </w:r>
          <w:r>
            <w:instrText xml:space="preserve"> PAGEREF _Toc140245093 \h </w:instrText>
          </w:r>
          <w:r>
            <w:fldChar w:fldCharType="separate"/>
          </w:r>
          <w:r>
            <w:t>18</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"_Toc140245094" </w:instrText>
          </w:r>
          <w:r>
            <w:fldChar w:fldCharType="separate"/>
          </w:r>
          <w:r>
            <w:rPr>
              <w:rStyle w:val="30"/>
              <w:rFonts w:ascii="宋体" w:hAnsi="宋体"/>
            </w:rPr>
            <w:t>35. 签订合同</w:t>
          </w:r>
          <w:r>
            <w:tab/>
          </w:r>
          <w:r>
            <w:fldChar w:fldCharType="begin"/>
          </w:r>
          <w:r>
            <w:instrText xml:space="preserve"> PAGEREF _Toc140245094 \h </w:instrText>
          </w:r>
          <w:r>
            <w:fldChar w:fldCharType="separate"/>
          </w:r>
          <w:r>
            <w:t>18</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"_Toc140245095" </w:instrText>
          </w:r>
          <w:r>
            <w:fldChar w:fldCharType="separate"/>
          </w:r>
          <w:r>
            <w:rPr>
              <w:rStyle w:val="30"/>
              <w:rFonts w:ascii="宋体" w:hAnsi="宋体"/>
            </w:rPr>
            <w:t>36. 履约担保</w:t>
          </w:r>
          <w:r>
            <w:tab/>
          </w:r>
          <w:r>
            <w:fldChar w:fldCharType="begin"/>
          </w:r>
          <w:r>
            <w:instrText xml:space="preserve"> PAGEREF _Toc140245095 \h </w:instrText>
          </w:r>
          <w:r>
            <w:fldChar w:fldCharType="separate"/>
          </w:r>
          <w:r>
            <w:t>19</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"_Toc140245096" </w:instrText>
          </w:r>
          <w:r>
            <w:fldChar w:fldCharType="separate"/>
          </w:r>
          <w:r>
            <w:rPr>
              <w:rStyle w:val="30"/>
              <w:rFonts w:ascii="宋体" w:hAnsi="宋体"/>
            </w:rPr>
            <w:t>37. 其他</w:t>
          </w:r>
          <w:r>
            <w:tab/>
          </w:r>
          <w:r>
            <w:fldChar w:fldCharType="begin"/>
          </w:r>
          <w:r>
            <w:instrText xml:space="preserve"> PAGEREF _Toc140245096 \h </w:instrText>
          </w:r>
          <w:r>
            <w:fldChar w:fldCharType="separate"/>
          </w:r>
          <w:r>
            <w:t>19</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"_Toc140245097" </w:instrText>
          </w:r>
          <w:r>
            <w:fldChar w:fldCharType="separate"/>
          </w:r>
          <w:r>
            <w:rPr>
              <w:rStyle w:val="30"/>
              <w:rFonts w:hAnsi="宋体"/>
              <w:b/>
            </w:rPr>
            <w:t>第三章合同条款及格式</w:t>
          </w:r>
          <w:r>
            <w:tab/>
          </w:r>
          <w:r>
            <w:fldChar w:fldCharType="begin"/>
          </w:r>
          <w:r>
            <w:instrText xml:space="preserve"> PAGEREF _Toc140245097 \h </w:instrText>
          </w:r>
          <w:r>
            <w:fldChar w:fldCharType="separate"/>
          </w:r>
          <w:r>
            <w:t>21</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"_Toc140245098" </w:instrText>
          </w:r>
          <w:r>
            <w:fldChar w:fldCharType="separate"/>
          </w:r>
          <w:r>
            <w:rPr>
              <w:rStyle w:val="30"/>
              <w:rFonts w:ascii="宋体" w:hAnsi="宋体"/>
              <w:b/>
            </w:rPr>
            <w:t>一、合同协议书</w:t>
          </w:r>
          <w:r>
            <w:tab/>
          </w:r>
          <w:r>
            <w:fldChar w:fldCharType="begin"/>
          </w:r>
          <w:r>
            <w:instrText xml:space="preserve"> PAGEREF _Toc140245098 \h </w:instrText>
          </w:r>
          <w:r>
            <w:fldChar w:fldCharType="separate"/>
          </w:r>
          <w:r>
            <w:t>21</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"_Toc140245099" </w:instrText>
          </w:r>
          <w:r>
            <w:fldChar w:fldCharType="separate"/>
          </w:r>
          <w:r>
            <w:rPr>
              <w:rStyle w:val="30"/>
              <w:rFonts w:ascii="宋体" w:hAnsi="宋体"/>
              <w:b/>
            </w:rPr>
            <w:t>二、中选通知书</w:t>
          </w:r>
          <w:r>
            <w:tab/>
          </w:r>
          <w:r>
            <w:fldChar w:fldCharType="begin"/>
          </w:r>
          <w:r>
            <w:instrText xml:space="preserve"> PAGEREF _Toc140245099 \h </w:instrText>
          </w:r>
          <w:r>
            <w:fldChar w:fldCharType="separate"/>
          </w:r>
          <w:r>
            <w:t>23</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"_Toc140245100" </w:instrText>
          </w:r>
          <w:r>
            <w:fldChar w:fldCharType="separate"/>
          </w:r>
          <w:r>
            <w:rPr>
              <w:rStyle w:val="30"/>
              <w:rFonts w:ascii="宋体" w:hAnsi="宋体"/>
              <w:b/>
            </w:rPr>
            <w:t>三、合同条款</w:t>
          </w:r>
          <w:r>
            <w:tab/>
          </w:r>
          <w:r>
            <w:fldChar w:fldCharType="begin"/>
          </w:r>
          <w:r>
            <w:instrText xml:space="preserve"> PAGEREF _Toc140245100 \h </w:instrText>
          </w:r>
          <w:r>
            <w:fldChar w:fldCharType="separate"/>
          </w:r>
          <w:r>
            <w:t>24</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"_Toc140245101" </w:instrText>
          </w:r>
          <w:r>
            <w:fldChar w:fldCharType="separate"/>
          </w:r>
          <w:r>
            <w:rPr>
              <w:rStyle w:val="30"/>
              <w:rFonts w:ascii="宋体" w:hAnsi="宋体"/>
              <w:b/>
            </w:rPr>
            <w:t>1.定义及解释</w:t>
          </w:r>
          <w:r>
            <w:tab/>
          </w:r>
          <w:r>
            <w:fldChar w:fldCharType="begin"/>
          </w:r>
          <w:r>
            <w:instrText xml:space="preserve"> PAGEREF _Toc140245101 \h </w:instrText>
          </w:r>
          <w:r>
            <w:fldChar w:fldCharType="separate"/>
          </w:r>
          <w:r>
            <w:t>24</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"_Toc140245102" </w:instrText>
          </w:r>
          <w:r>
            <w:fldChar w:fldCharType="separate"/>
          </w:r>
          <w:r>
            <w:rPr>
              <w:rStyle w:val="30"/>
              <w:rFonts w:ascii="宋体" w:hAnsi="宋体"/>
              <w:b/>
            </w:rPr>
            <w:t>2.适用性</w:t>
          </w:r>
          <w:r>
            <w:tab/>
          </w:r>
          <w:r>
            <w:fldChar w:fldCharType="begin"/>
          </w:r>
          <w:r>
            <w:instrText xml:space="preserve"> PAGEREF _Toc140245102 \h </w:instrText>
          </w:r>
          <w:r>
            <w:fldChar w:fldCharType="separate"/>
          </w:r>
          <w:r>
            <w:t>25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"_Toc140245103" </w:instrText>
          </w:r>
          <w:r>
            <w:fldChar w:fldCharType="separate"/>
          </w:r>
          <w:r>
            <w:rPr>
              <w:rStyle w:val="30"/>
              <w:rFonts w:ascii="宋体" w:hAnsi="宋体"/>
              <w:b/>
            </w:rPr>
            <w:t>3.来源地</w:t>
          </w:r>
          <w:r>
            <w:tab/>
          </w:r>
          <w:r>
            <w:fldChar w:fldCharType="begin"/>
          </w:r>
          <w:r>
            <w:instrText xml:space="preserve"> PAGEREF _Toc140245103 \h </w:instrText>
          </w:r>
          <w:r>
            <w:fldChar w:fldCharType="separate"/>
          </w:r>
          <w:r>
            <w:t>25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"_Toc140245104" </w:instrText>
          </w:r>
          <w:r>
            <w:fldChar w:fldCharType="separate"/>
          </w:r>
          <w:r>
            <w:rPr>
              <w:rStyle w:val="30"/>
              <w:rFonts w:ascii="宋体" w:hAnsi="宋体"/>
              <w:b/>
            </w:rPr>
            <w:t>4.标准</w:t>
          </w:r>
          <w:r>
            <w:tab/>
          </w:r>
          <w:r>
            <w:fldChar w:fldCharType="begin"/>
          </w:r>
          <w:r>
            <w:instrText xml:space="preserve"> PAGEREF _Toc140245104 \h </w:instrText>
          </w:r>
          <w:r>
            <w:fldChar w:fldCharType="separate"/>
          </w:r>
          <w:r>
            <w:t>26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"_Toc140245105" </w:instrText>
          </w:r>
          <w:r>
            <w:fldChar w:fldCharType="separate"/>
          </w:r>
          <w:r>
            <w:rPr>
              <w:rStyle w:val="30"/>
              <w:rFonts w:ascii="宋体" w:hAnsi="宋体"/>
              <w:b/>
            </w:rPr>
            <w:t>5.合同文件、资料及使用</w:t>
          </w:r>
          <w:r>
            <w:tab/>
          </w:r>
          <w:r>
            <w:fldChar w:fldCharType="begin"/>
          </w:r>
          <w:r>
            <w:instrText xml:space="preserve"> PAGEREF _Toc140245105 \h </w:instrText>
          </w:r>
          <w:r>
            <w:fldChar w:fldCharType="separate"/>
          </w:r>
          <w:r>
            <w:t>26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"_Toc140245106" </w:instrText>
          </w:r>
          <w:r>
            <w:fldChar w:fldCharType="separate"/>
          </w:r>
          <w:r>
            <w:rPr>
              <w:rStyle w:val="30"/>
              <w:rFonts w:ascii="宋体" w:hAnsi="宋体"/>
              <w:b/>
            </w:rPr>
            <w:t>6.知识产权</w:t>
          </w:r>
          <w:r>
            <w:tab/>
          </w:r>
          <w:r>
            <w:fldChar w:fldCharType="begin"/>
          </w:r>
          <w:r>
            <w:instrText xml:space="preserve"> PAGEREF _Toc140245106 \h </w:instrText>
          </w:r>
          <w:r>
            <w:fldChar w:fldCharType="separate"/>
          </w:r>
          <w:r>
            <w:t>26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"_Toc140245107" </w:instrText>
          </w:r>
          <w:r>
            <w:fldChar w:fldCharType="separate"/>
          </w:r>
          <w:r>
            <w:rPr>
              <w:rStyle w:val="30"/>
              <w:rFonts w:ascii="宋体" w:hAnsi="宋体"/>
              <w:b/>
            </w:rPr>
            <w:t>7.价格</w:t>
          </w:r>
          <w:r>
            <w:tab/>
          </w:r>
          <w:r>
            <w:fldChar w:fldCharType="begin"/>
          </w:r>
          <w:r>
            <w:instrText xml:space="preserve"> PAGEREF _Toc140245107 \h </w:instrText>
          </w:r>
          <w:r>
            <w:fldChar w:fldCharType="separate"/>
          </w:r>
          <w:r>
            <w:t>27</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"_Toc140245108" </w:instrText>
          </w:r>
          <w:r>
            <w:fldChar w:fldCharType="separate"/>
          </w:r>
          <w:r>
            <w:rPr>
              <w:rStyle w:val="30"/>
              <w:rFonts w:ascii="宋体" w:hAnsi="宋体"/>
              <w:b/>
            </w:rPr>
            <w:t>8.付款</w:t>
          </w:r>
          <w:r>
            <w:tab/>
          </w:r>
          <w:r>
            <w:fldChar w:fldCharType="begin"/>
          </w:r>
          <w:r>
            <w:instrText xml:space="preserve"> PAGEREF _Toc140245108 \h </w:instrText>
          </w:r>
          <w:r>
            <w:fldChar w:fldCharType="separate"/>
          </w:r>
          <w:r>
            <w:t>27</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"_Toc140245109" </w:instrText>
          </w:r>
          <w:r>
            <w:fldChar w:fldCharType="separate"/>
          </w:r>
          <w:r>
            <w:rPr>
              <w:rStyle w:val="30"/>
              <w:rFonts w:ascii="宋体" w:hAnsi="宋体"/>
              <w:b/>
            </w:rPr>
            <w:t>9.履约担保</w:t>
          </w:r>
          <w:r>
            <w:tab/>
          </w:r>
          <w:r>
            <w:fldChar w:fldCharType="begin"/>
          </w:r>
          <w:r>
            <w:instrText xml:space="preserve"> PAGEREF _Toc140245109 \h </w:instrText>
          </w:r>
          <w:r>
            <w:fldChar w:fldCharType="separate"/>
          </w:r>
          <w:r>
            <w:t>28</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"_Toc140245110" </w:instrText>
          </w:r>
          <w:r>
            <w:fldChar w:fldCharType="separate"/>
          </w:r>
          <w:r>
            <w:rPr>
              <w:rStyle w:val="30"/>
              <w:rFonts w:ascii="宋体" w:hAnsi="宋体"/>
              <w:b/>
            </w:rPr>
            <w:t>10.检验</w:t>
          </w:r>
          <w:r>
            <w:tab/>
          </w:r>
          <w:r>
            <w:fldChar w:fldCharType="begin"/>
          </w:r>
          <w:r>
            <w:instrText xml:space="preserve"> PAGEREF _Toc140245110 \h </w:instrText>
          </w:r>
          <w:r>
            <w:fldChar w:fldCharType="separate"/>
          </w:r>
          <w:r>
            <w:t>29</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"_Toc140245111" </w:instrText>
          </w:r>
          <w:r>
            <w:fldChar w:fldCharType="separate"/>
          </w:r>
          <w:r>
            <w:rPr>
              <w:rStyle w:val="30"/>
              <w:rFonts w:ascii="宋体" w:hAnsi="宋体"/>
              <w:b/>
            </w:rPr>
            <w:t>11.包装</w:t>
          </w:r>
          <w:r>
            <w:tab/>
          </w:r>
          <w:r>
            <w:fldChar w:fldCharType="begin"/>
          </w:r>
          <w:r>
            <w:instrText xml:space="preserve"> PAGEREF _Toc140245111 \h </w:instrText>
          </w:r>
          <w:r>
            <w:fldChar w:fldCharType="separate"/>
          </w:r>
          <w:r>
            <w:t>30</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"_Toc140245112" </w:instrText>
          </w:r>
          <w:r>
            <w:fldChar w:fldCharType="separate"/>
          </w:r>
          <w:r>
            <w:rPr>
              <w:rStyle w:val="30"/>
              <w:rFonts w:ascii="宋体" w:hAnsi="宋体"/>
              <w:b/>
            </w:rPr>
            <w:t>12.交货和单据</w:t>
          </w:r>
          <w:r>
            <w:tab/>
          </w:r>
          <w:r>
            <w:fldChar w:fldCharType="begin"/>
          </w:r>
          <w:r>
            <w:instrText xml:space="preserve"> PAGEREF _Toc140245112 \h </w:instrText>
          </w:r>
          <w:r>
            <w:fldChar w:fldCharType="separate"/>
          </w:r>
          <w:r>
            <w:t>31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"_Toc140245113" </w:instrText>
          </w:r>
          <w:r>
            <w:fldChar w:fldCharType="separate"/>
          </w:r>
          <w:r>
            <w:rPr>
              <w:rStyle w:val="30"/>
              <w:rFonts w:ascii="宋体" w:hAnsi="宋体"/>
              <w:b/>
            </w:rPr>
            <w:t>13.所有权与风险转移</w:t>
          </w:r>
          <w:r>
            <w:tab/>
          </w:r>
          <w:r>
            <w:fldChar w:fldCharType="begin"/>
          </w:r>
          <w:r>
            <w:instrText xml:space="preserve"> PAGEREF _Toc140245113 \h </w:instrText>
          </w:r>
          <w:r>
            <w:fldChar w:fldCharType="separate"/>
          </w:r>
          <w:r>
            <w:t>31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"_Toc140245114" </w:instrText>
          </w:r>
          <w:r>
            <w:fldChar w:fldCharType="separate"/>
          </w:r>
          <w:r>
            <w:rPr>
              <w:rStyle w:val="30"/>
              <w:rFonts w:ascii="宋体" w:hAnsi="宋体"/>
              <w:b/>
            </w:rPr>
            <w:t>14.运输</w:t>
          </w:r>
          <w:r>
            <w:tab/>
          </w:r>
          <w:r>
            <w:fldChar w:fldCharType="begin"/>
          </w:r>
          <w:r>
            <w:instrText xml:space="preserve"> PAGEREF _Toc140245114 \h </w:instrText>
          </w:r>
          <w:r>
            <w:fldChar w:fldCharType="separate"/>
          </w:r>
          <w:r>
            <w:t>31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"_Toc140245115" </w:instrText>
          </w:r>
          <w:r>
            <w:fldChar w:fldCharType="separate"/>
          </w:r>
          <w:r>
            <w:rPr>
              <w:rStyle w:val="30"/>
              <w:rFonts w:ascii="宋体" w:hAnsi="宋体"/>
              <w:b/>
            </w:rPr>
            <w:t>15.服务</w:t>
          </w:r>
          <w:r>
            <w:tab/>
          </w:r>
          <w:r>
            <w:fldChar w:fldCharType="begin"/>
          </w:r>
          <w:r>
            <w:instrText xml:space="preserve"> PAGEREF _Toc140245115 \h </w:instrText>
          </w:r>
          <w:r>
            <w:fldChar w:fldCharType="separate"/>
          </w:r>
          <w:r>
            <w:t>31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"_Toc140245116" </w:instrText>
          </w:r>
          <w:r>
            <w:fldChar w:fldCharType="separate"/>
          </w:r>
          <w:r>
            <w:rPr>
              <w:rStyle w:val="30"/>
              <w:rFonts w:ascii="宋体" w:hAnsi="宋体"/>
              <w:b/>
            </w:rPr>
            <w:t>16.保证</w:t>
          </w:r>
          <w:r>
            <w:tab/>
          </w:r>
          <w:r>
            <w:fldChar w:fldCharType="begin"/>
          </w:r>
          <w:r>
            <w:instrText xml:space="preserve"> PAGEREF _Toc140245116 \h </w:instrText>
          </w:r>
          <w:r>
            <w:fldChar w:fldCharType="separate"/>
          </w:r>
          <w:r>
            <w:t>32</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"_Toc140245117" </w:instrText>
          </w:r>
          <w:r>
            <w:fldChar w:fldCharType="separate"/>
          </w:r>
          <w:r>
            <w:rPr>
              <w:rStyle w:val="30"/>
              <w:rFonts w:ascii="宋体" w:hAnsi="宋体"/>
              <w:b/>
            </w:rPr>
            <w:t>17.合同变更与修改</w:t>
          </w:r>
          <w:r>
            <w:tab/>
          </w:r>
          <w:r>
            <w:fldChar w:fldCharType="begin"/>
          </w:r>
          <w:r>
            <w:instrText xml:space="preserve"> PAGEREF _Toc140245117 \h </w:instrText>
          </w:r>
          <w:r>
            <w:fldChar w:fldCharType="separate"/>
          </w:r>
          <w:r>
            <w:t>33</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"_Toc140245118" </w:instrText>
          </w:r>
          <w:r>
            <w:fldChar w:fldCharType="separate"/>
          </w:r>
          <w:r>
            <w:rPr>
              <w:rStyle w:val="30"/>
              <w:rFonts w:ascii="宋体" w:hAnsi="宋体"/>
              <w:b/>
            </w:rPr>
            <w:t>18.转让、分包和中止</w:t>
          </w:r>
          <w:r>
            <w:tab/>
          </w:r>
          <w:r>
            <w:fldChar w:fldCharType="begin"/>
          </w:r>
          <w:r>
            <w:instrText xml:space="preserve"> PAGEREF _Toc140245118 \h </w:instrText>
          </w:r>
          <w:r>
            <w:fldChar w:fldCharType="separate"/>
          </w:r>
          <w:r>
            <w:t>34</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"_Toc140245119" </w:instrText>
          </w:r>
          <w:r>
            <w:fldChar w:fldCharType="separate"/>
          </w:r>
          <w:r>
            <w:rPr>
              <w:rStyle w:val="30"/>
              <w:rFonts w:ascii="宋体" w:hAnsi="宋体"/>
              <w:b/>
            </w:rPr>
            <w:t>19.不可抗力</w:t>
          </w:r>
          <w:r>
            <w:tab/>
          </w:r>
          <w:r>
            <w:fldChar w:fldCharType="begin"/>
          </w:r>
          <w:r>
            <w:instrText xml:space="preserve"> PAGEREF _Toc140245119 \h </w:instrText>
          </w:r>
          <w:r>
            <w:fldChar w:fldCharType="separate"/>
          </w:r>
          <w:r>
            <w:t>35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"_Toc140245120" </w:instrText>
          </w:r>
          <w:r>
            <w:fldChar w:fldCharType="separate"/>
          </w:r>
          <w:r>
            <w:rPr>
              <w:rStyle w:val="30"/>
              <w:rFonts w:ascii="宋体" w:hAnsi="宋体"/>
              <w:b/>
            </w:rPr>
            <w:t>20.乙方履约展期</w:t>
          </w:r>
          <w:r>
            <w:tab/>
          </w:r>
          <w:r>
            <w:fldChar w:fldCharType="begin"/>
          </w:r>
          <w:r>
            <w:instrText xml:space="preserve"> PAGEREF _Toc140245120 \h </w:instrText>
          </w:r>
          <w:r>
            <w:fldChar w:fldCharType="separate"/>
          </w:r>
          <w:r>
            <w:t>35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"_Toc140245121" </w:instrText>
          </w:r>
          <w:r>
            <w:fldChar w:fldCharType="separate"/>
          </w:r>
          <w:r>
            <w:rPr>
              <w:rStyle w:val="30"/>
              <w:rFonts w:ascii="宋体" w:hAnsi="宋体"/>
              <w:b/>
            </w:rPr>
            <w:t>21.通知与送达</w:t>
          </w:r>
          <w:r>
            <w:tab/>
          </w:r>
          <w:r>
            <w:fldChar w:fldCharType="begin"/>
          </w:r>
          <w:r>
            <w:instrText xml:space="preserve"> PAGEREF _Toc140245121 \h </w:instrText>
          </w:r>
          <w:r>
            <w:fldChar w:fldCharType="separate"/>
          </w:r>
          <w:r>
            <w:t>35</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"_Toc140245122" </w:instrText>
          </w:r>
          <w:r>
            <w:fldChar w:fldCharType="separate"/>
          </w:r>
          <w:r>
            <w:rPr>
              <w:rStyle w:val="30"/>
              <w:rFonts w:ascii="宋体" w:hAnsi="宋体"/>
              <w:b/>
            </w:rPr>
            <w:t>22.合同标的</w:t>
          </w:r>
          <w:r>
            <w:tab/>
          </w:r>
          <w:r>
            <w:fldChar w:fldCharType="begin"/>
          </w:r>
          <w:r>
            <w:instrText xml:space="preserve"> PAGEREF _Toc140245122 \h </w:instrText>
          </w:r>
          <w:r>
            <w:fldChar w:fldCharType="separate"/>
          </w:r>
          <w:r>
            <w:t>36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"_Toc140245123" </w:instrText>
          </w:r>
          <w:r>
            <w:fldChar w:fldCharType="separate"/>
          </w:r>
          <w:r>
            <w:rPr>
              <w:rStyle w:val="30"/>
              <w:rFonts w:ascii="宋体" w:hAnsi="宋体"/>
              <w:b/>
            </w:rPr>
            <w:t>23.开箱验收及现场保管</w:t>
          </w:r>
          <w:r>
            <w:tab/>
          </w:r>
          <w:r>
            <w:fldChar w:fldCharType="begin"/>
          </w:r>
          <w:r>
            <w:instrText xml:space="preserve"> PAGEREF _Toc140245123 \h </w:instrText>
          </w:r>
          <w:r>
            <w:fldChar w:fldCharType="separate"/>
          </w:r>
          <w:r>
            <w:t>36</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"_Toc140245124" </w:instrText>
          </w:r>
          <w:r>
            <w:fldChar w:fldCharType="separate"/>
          </w:r>
          <w:r>
            <w:rPr>
              <w:rStyle w:val="30"/>
              <w:rFonts w:ascii="宋体" w:hAnsi="宋体"/>
              <w:b/>
            </w:rPr>
            <w:t>24.索赔与赔偿</w:t>
          </w:r>
          <w:r>
            <w:tab/>
          </w:r>
          <w:r>
            <w:fldChar w:fldCharType="begin"/>
          </w:r>
          <w:r>
            <w:instrText xml:space="preserve"> PAGEREF _Toc140245124 \h </w:instrText>
          </w:r>
          <w:r>
            <w:fldChar w:fldCharType="separate"/>
          </w:r>
          <w:r>
            <w:t>37</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"_Toc140245125" </w:instrText>
          </w:r>
          <w:r>
            <w:fldChar w:fldCharType="separate"/>
          </w:r>
          <w:r>
            <w:rPr>
              <w:rStyle w:val="30"/>
              <w:rFonts w:ascii="宋体" w:hAnsi="宋体"/>
              <w:b/>
            </w:rPr>
            <w:t>25.合同终止</w:t>
          </w:r>
          <w:r>
            <w:tab/>
          </w:r>
          <w:r>
            <w:fldChar w:fldCharType="begin"/>
          </w:r>
          <w:r>
            <w:instrText xml:space="preserve"> PAGEREF _Toc140245125 \h </w:instrText>
          </w:r>
          <w:r>
            <w:fldChar w:fldCharType="separate"/>
          </w:r>
          <w:r>
            <w:t>40</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"_Toc140245126" </w:instrText>
          </w:r>
          <w:r>
            <w:fldChar w:fldCharType="separate"/>
          </w:r>
          <w:r>
            <w:rPr>
              <w:rStyle w:val="30"/>
              <w:rFonts w:ascii="宋体" w:hAnsi="宋体"/>
              <w:b/>
            </w:rPr>
            <w:t>26.争端的解决</w:t>
          </w:r>
          <w:r>
            <w:tab/>
          </w:r>
          <w:r>
            <w:fldChar w:fldCharType="begin"/>
          </w:r>
          <w:r>
            <w:instrText xml:space="preserve"> PAGEREF _Toc140245126 \h </w:instrText>
          </w:r>
          <w:r>
            <w:fldChar w:fldCharType="separate"/>
          </w:r>
          <w:r>
            <w:t>41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"_Toc140245127" </w:instrText>
          </w:r>
          <w:r>
            <w:fldChar w:fldCharType="separate"/>
          </w:r>
          <w:r>
            <w:rPr>
              <w:rStyle w:val="30"/>
              <w:rFonts w:ascii="宋体" w:hAnsi="宋体"/>
              <w:b/>
            </w:rPr>
            <w:t>27.语言</w:t>
          </w:r>
          <w:r>
            <w:tab/>
          </w:r>
          <w:r>
            <w:fldChar w:fldCharType="begin"/>
          </w:r>
          <w:r>
            <w:instrText xml:space="preserve"> PAGEREF _Toc140245127 \h </w:instrText>
          </w:r>
          <w:r>
            <w:fldChar w:fldCharType="separate"/>
          </w:r>
          <w:r>
            <w:t>41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"_Toc140245128" </w:instrText>
          </w:r>
          <w:r>
            <w:fldChar w:fldCharType="separate"/>
          </w:r>
          <w:r>
            <w:rPr>
              <w:rStyle w:val="30"/>
              <w:rFonts w:ascii="宋体" w:hAnsi="宋体"/>
              <w:b/>
            </w:rPr>
            <w:t>28.适用法律</w:t>
          </w:r>
          <w:r>
            <w:tab/>
          </w:r>
          <w:r>
            <w:fldChar w:fldCharType="begin"/>
          </w:r>
          <w:r>
            <w:instrText xml:space="preserve"> PAGEREF _Toc140245128 \h </w:instrText>
          </w:r>
          <w:r>
            <w:fldChar w:fldCharType="separate"/>
          </w:r>
          <w:r>
            <w:t>41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"_Toc140245129" </w:instrText>
          </w:r>
          <w:r>
            <w:fldChar w:fldCharType="separate"/>
          </w:r>
          <w:r>
            <w:rPr>
              <w:rStyle w:val="30"/>
              <w:rFonts w:ascii="宋体" w:hAnsi="宋体"/>
              <w:b/>
            </w:rPr>
            <w:t>29.其它</w:t>
          </w:r>
          <w:r>
            <w:tab/>
          </w:r>
          <w:r>
            <w:fldChar w:fldCharType="begin"/>
          </w:r>
          <w:r>
            <w:instrText xml:space="preserve"> PAGEREF _Toc140245129 \h </w:instrText>
          </w:r>
          <w:r>
            <w:fldChar w:fldCharType="separate"/>
          </w:r>
          <w:r>
            <w:t>41</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"_Toc140245130" </w:instrText>
          </w:r>
          <w:r>
            <w:fldChar w:fldCharType="separate"/>
          </w:r>
          <w:r>
            <w:rPr>
              <w:rStyle w:val="30"/>
              <w:rFonts w:ascii="宋体" w:hAnsi="宋体"/>
              <w:b/>
            </w:rPr>
            <w:t>30.廉洁条款特别约定</w:t>
          </w:r>
          <w:r>
            <w:tab/>
          </w:r>
          <w:r>
            <w:fldChar w:fldCharType="begin"/>
          </w:r>
          <w:r>
            <w:instrText xml:space="preserve"> PAGEREF _Toc140245130 \h </w:instrText>
          </w:r>
          <w:r>
            <w:fldChar w:fldCharType="separate"/>
          </w:r>
          <w:r>
            <w:t>42</w:t>
          </w:r>
          <w:r>
            <w:fldChar w:fldCharType="end"/>
          </w:r>
          <w:r>
            <w:fldChar w:fldCharType="end"/>
          </w:r>
        </w:p>
        <w:p>
          <w:pPr>
            <w:pStyle w:val="1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"_Toc140245131" </w:instrText>
          </w:r>
          <w:r>
            <w:fldChar w:fldCharType="separate"/>
          </w:r>
          <w:r>
            <w:rPr>
              <w:rStyle w:val="30"/>
              <w:rFonts w:ascii="宋体" w:hAnsi="宋体"/>
              <w:b/>
            </w:rPr>
            <w:t>31.合同生效和签约地</w:t>
          </w:r>
          <w:r>
            <w:tab/>
          </w:r>
          <w:r>
            <w:fldChar w:fldCharType="begin"/>
          </w:r>
          <w:r>
            <w:instrText xml:space="preserve"> PAGEREF _Toc140245131 \h </w:instrText>
          </w:r>
          <w:r>
            <w:fldChar w:fldCharType="separate"/>
          </w:r>
          <w:r>
            <w:t>42</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"_Toc140245132" </w:instrText>
          </w:r>
          <w:r>
            <w:fldChar w:fldCharType="separate"/>
          </w:r>
          <w:r>
            <w:rPr>
              <w:rStyle w:val="30"/>
              <w:rFonts w:ascii="宋体" w:hAnsi="宋体"/>
              <w:b/>
            </w:rPr>
            <w:t>四、合同附件及格式</w:t>
          </w:r>
          <w:r>
            <w:tab/>
          </w:r>
          <w:r>
            <w:fldChar w:fldCharType="begin"/>
          </w:r>
          <w:r>
            <w:instrText xml:space="preserve"> PAGEREF _Toc140245132 \h </w:instrText>
          </w:r>
          <w:r>
            <w:fldChar w:fldCharType="separate"/>
          </w:r>
          <w:r>
            <w:t>43</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"_Toc140245133" </w:instrText>
          </w:r>
          <w:r>
            <w:fldChar w:fldCharType="separate"/>
          </w:r>
          <w:r>
            <w:rPr>
              <w:rStyle w:val="30"/>
              <w:rFonts w:hAnsi="宋体"/>
              <w:b/>
            </w:rPr>
            <w:t>第四章比选申请文件格式</w:t>
          </w:r>
          <w:r>
            <w:tab/>
          </w:r>
          <w:r>
            <w:fldChar w:fldCharType="begin"/>
          </w:r>
          <w:r>
            <w:instrText xml:space="preserve"> PAGEREF _Toc140245133 \h </w:instrText>
          </w:r>
          <w:r>
            <w:fldChar w:fldCharType="separate"/>
          </w:r>
          <w:r>
            <w:t>47</w:t>
          </w:r>
          <w:r>
            <w:fldChar w:fldCharType="end"/>
          </w:r>
          <w:r>
            <w:fldChar w:fldCharType="end"/>
          </w:r>
        </w:p>
        <w:p>
          <w:pPr>
            <w:pStyle w:val="17"/>
            <w:tabs>
              <w:tab w:val="right" w:leader="dot" w:pos="9061"/>
            </w:tabs>
            <w:spacing w:before="0" w:after="0" w:afterAutospacing="0" w:line="240" w:lineRule="auto"/>
            <w:ind w:left="210" w:leftChars="100" w:firstLine="630" w:firstLineChars="300"/>
            <w:rPr>
              <w:rFonts w:asciiTheme="minorHAnsi" w:hAnsiTheme="minorHAnsi" w:eastAsiaTheme="minorEastAsia" w:cstheme="minorBidi"/>
              <w:kern w:val="2"/>
              <w:szCs w:val="22"/>
            </w:rPr>
          </w:pPr>
          <w:r>
            <w:fldChar w:fldCharType="begin"/>
          </w:r>
          <w:r>
            <w:instrText xml:space="preserve"> HYPERLINK \l "_Toc140245134" </w:instrText>
          </w:r>
          <w:r>
            <w:fldChar w:fldCharType="separate"/>
          </w:r>
          <w:r>
            <w:rPr>
              <w:rStyle w:val="30"/>
            </w:rPr>
            <w:t>A  资格审查文件</w:t>
          </w:r>
          <w:r>
            <w:tab/>
          </w:r>
          <w:r>
            <w:fldChar w:fldCharType="begin"/>
          </w:r>
          <w:r>
            <w:instrText xml:space="preserve"> PAGEREF _Toc140245134 \h </w:instrText>
          </w:r>
          <w:r>
            <w:fldChar w:fldCharType="separate"/>
          </w:r>
          <w:r>
            <w:t>47</w:t>
          </w:r>
          <w:r>
            <w:fldChar w:fldCharType="end"/>
          </w:r>
          <w:r>
            <w:fldChar w:fldCharType="end"/>
          </w:r>
        </w:p>
        <w:p>
          <w:pPr>
            <w:pStyle w:val="17"/>
            <w:tabs>
              <w:tab w:val="right" w:leader="dot" w:pos="9061"/>
            </w:tabs>
            <w:spacing w:before="0" w:after="0" w:afterAutospacing="0" w:line="240" w:lineRule="auto"/>
            <w:ind w:left="210" w:leftChars="100" w:firstLine="630" w:firstLineChars="300"/>
            <w:rPr>
              <w:rFonts w:asciiTheme="minorHAnsi" w:hAnsiTheme="minorHAnsi" w:eastAsiaTheme="minorEastAsia" w:cstheme="minorBidi"/>
              <w:kern w:val="2"/>
              <w:szCs w:val="22"/>
            </w:rPr>
          </w:pPr>
          <w:r>
            <w:fldChar w:fldCharType="begin"/>
          </w:r>
          <w:r>
            <w:instrText xml:space="preserve"> HYPERLINK \l "_Toc140245135" </w:instrText>
          </w:r>
          <w:r>
            <w:fldChar w:fldCharType="separate"/>
          </w:r>
          <w:r>
            <w:rPr>
              <w:rStyle w:val="30"/>
              <w:rFonts w:ascii="宋体" w:hAnsi="宋体"/>
              <w:b/>
            </w:rPr>
            <w:t>A1法定代表人授权书格式</w:t>
          </w:r>
          <w:r>
            <w:tab/>
          </w:r>
          <w:r>
            <w:fldChar w:fldCharType="begin"/>
          </w:r>
          <w:r>
            <w:instrText xml:space="preserve"> PAGEREF _Toc140245135 \h </w:instrText>
          </w:r>
          <w:r>
            <w:fldChar w:fldCharType="separate"/>
          </w:r>
          <w:r>
            <w:t>48</w:t>
          </w:r>
          <w:r>
            <w:fldChar w:fldCharType="end"/>
          </w:r>
          <w:r>
            <w:fldChar w:fldCharType="end"/>
          </w:r>
        </w:p>
        <w:p>
          <w:pPr>
            <w:pStyle w:val="17"/>
            <w:tabs>
              <w:tab w:val="right" w:leader="dot" w:pos="9061"/>
            </w:tabs>
            <w:spacing w:before="0" w:after="0" w:afterAutospacing="0" w:line="240" w:lineRule="auto"/>
            <w:ind w:left="210" w:leftChars="100" w:firstLine="630" w:firstLineChars="300"/>
            <w:rPr>
              <w:rFonts w:asciiTheme="minorHAnsi" w:hAnsiTheme="minorHAnsi" w:eastAsiaTheme="minorEastAsia" w:cstheme="minorBidi"/>
              <w:kern w:val="2"/>
              <w:szCs w:val="22"/>
            </w:rPr>
          </w:pPr>
          <w:r>
            <w:fldChar w:fldCharType="begin"/>
          </w:r>
          <w:r>
            <w:instrText xml:space="preserve"> HYPERLINK \l "_Toc140245136" </w:instrText>
          </w:r>
          <w:r>
            <w:fldChar w:fldCharType="separate"/>
          </w:r>
          <w:r>
            <w:rPr>
              <w:rStyle w:val="30"/>
              <w:rFonts w:ascii="宋体" w:hAnsi="宋体"/>
              <w:b/>
            </w:rPr>
            <w:t>A2法定代表人资格证明书格式</w:t>
          </w:r>
          <w:r>
            <w:tab/>
          </w:r>
          <w:r>
            <w:fldChar w:fldCharType="begin"/>
          </w:r>
          <w:r>
            <w:instrText xml:space="preserve"> PAGEREF _Toc140245136 \h </w:instrText>
          </w:r>
          <w:r>
            <w:fldChar w:fldCharType="separate"/>
          </w:r>
          <w:r>
            <w:t>49</w:t>
          </w:r>
          <w:r>
            <w:fldChar w:fldCharType="end"/>
          </w:r>
          <w:r>
            <w:fldChar w:fldCharType="end"/>
          </w:r>
        </w:p>
        <w:p>
          <w:pPr>
            <w:pStyle w:val="17"/>
            <w:tabs>
              <w:tab w:val="right" w:leader="dot" w:pos="9061"/>
            </w:tabs>
            <w:spacing w:before="0" w:after="0" w:afterAutospacing="0" w:line="240" w:lineRule="auto"/>
            <w:ind w:left="210" w:leftChars="100" w:firstLine="630" w:firstLineChars="300"/>
            <w:rPr>
              <w:rFonts w:asciiTheme="minorHAnsi" w:hAnsiTheme="minorHAnsi" w:eastAsiaTheme="minorEastAsia" w:cstheme="minorBidi"/>
              <w:kern w:val="2"/>
              <w:szCs w:val="22"/>
            </w:rPr>
          </w:pPr>
          <w:r>
            <w:fldChar w:fldCharType="begin"/>
          </w:r>
          <w:r>
            <w:instrText xml:space="preserve"> HYPERLINK \l "_Toc140245137" </w:instrText>
          </w:r>
          <w:r>
            <w:fldChar w:fldCharType="separate"/>
          </w:r>
          <w:r>
            <w:rPr>
              <w:rStyle w:val="30"/>
              <w:rFonts w:ascii="宋体" w:hAnsi="宋体"/>
              <w:b/>
            </w:rPr>
            <w:t>A3 承诺书格式</w:t>
          </w:r>
          <w:r>
            <w:tab/>
          </w:r>
          <w:r>
            <w:fldChar w:fldCharType="begin"/>
          </w:r>
          <w:r>
            <w:instrText xml:space="preserve"> PAGEREF _Toc140245137 \h </w:instrText>
          </w:r>
          <w:r>
            <w:fldChar w:fldCharType="separate"/>
          </w:r>
          <w:r>
            <w:t>50</w:t>
          </w:r>
          <w:r>
            <w:fldChar w:fldCharType="end"/>
          </w:r>
          <w:r>
            <w:fldChar w:fldCharType="end"/>
          </w:r>
        </w:p>
        <w:p>
          <w:pPr>
            <w:pStyle w:val="17"/>
            <w:tabs>
              <w:tab w:val="right" w:leader="dot" w:pos="9061"/>
            </w:tabs>
            <w:spacing w:before="0" w:after="0" w:afterAutospacing="0" w:line="240" w:lineRule="auto"/>
            <w:ind w:left="210" w:leftChars="100" w:firstLine="630" w:firstLineChars="300"/>
            <w:rPr>
              <w:rFonts w:asciiTheme="minorHAnsi" w:hAnsiTheme="minorHAnsi" w:eastAsiaTheme="minorEastAsia" w:cstheme="minorBidi"/>
              <w:kern w:val="2"/>
              <w:szCs w:val="22"/>
            </w:rPr>
          </w:pPr>
          <w:r>
            <w:fldChar w:fldCharType="begin"/>
          </w:r>
          <w:r>
            <w:instrText xml:space="preserve"> HYPERLINK \l "_Toc140245138" </w:instrText>
          </w:r>
          <w:r>
            <w:fldChar w:fldCharType="separate"/>
          </w:r>
          <w:r>
            <w:rPr>
              <w:rStyle w:val="30"/>
              <w:rFonts w:ascii="宋体" w:hAnsi="宋体"/>
              <w:b/>
            </w:rPr>
            <w:t>A4类似项目业绩表格式</w:t>
          </w:r>
          <w:r>
            <w:tab/>
          </w:r>
          <w:r>
            <w:fldChar w:fldCharType="begin"/>
          </w:r>
          <w:r>
            <w:instrText xml:space="preserve"> PAGEREF _Toc140245138 \h </w:instrText>
          </w:r>
          <w:r>
            <w:fldChar w:fldCharType="separate"/>
          </w:r>
          <w:r>
            <w:t>51</w:t>
          </w:r>
          <w:r>
            <w:fldChar w:fldCharType="end"/>
          </w:r>
          <w:r>
            <w:fldChar w:fldCharType="end"/>
          </w:r>
        </w:p>
        <w:p>
          <w:pPr>
            <w:pStyle w:val="17"/>
            <w:tabs>
              <w:tab w:val="right" w:leader="dot" w:pos="9061"/>
            </w:tabs>
            <w:spacing w:before="0" w:after="0" w:afterAutospacing="0" w:line="240" w:lineRule="auto"/>
            <w:ind w:left="210" w:leftChars="100" w:firstLine="630" w:firstLineChars="300"/>
            <w:rPr>
              <w:rFonts w:asciiTheme="minorHAnsi" w:hAnsiTheme="minorHAnsi" w:eastAsiaTheme="minorEastAsia" w:cstheme="minorBidi"/>
              <w:kern w:val="2"/>
              <w:szCs w:val="22"/>
            </w:rPr>
          </w:pPr>
          <w:r>
            <w:fldChar w:fldCharType="begin"/>
          </w:r>
          <w:r>
            <w:instrText xml:space="preserve"> HYPERLINK \l "_Toc140245139" </w:instrText>
          </w:r>
          <w:r>
            <w:fldChar w:fldCharType="separate"/>
          </w:r>
          <w:r>
            <w:rPr>
              <w:rStyle w:val="30"/>
              <w:rFonts w:ascii="宋体" w:hAnsi="宋体"/>
            </w:rPr>
            <w:t>B 价格文件</w:t>
          </w:r>
          <w:r>
            <w:tab/>
          </w:r>
          <w:r>
            <w:fldChar w:fldCharType="begin"/>
          </w:r>
          <w:r>
            <w:instrText xml:space="preserve"> PAGEREF _Toc140245139 \h </w:instrText>
          </w:r>
          <w:r>
            <w:fldChar w:fldCharType="separate"/>
          </w:r>
          <w:r>
            <w:t>52</w:t>
          </w:r>
          <w:r>
            <w:fldChar w:fldCharType="end"/>
          </w:r>
          <w:r>
            <w:fldChar w:fldCharType="end"/>
          </w:r>
        </w:p>
        <w:p>
          <w:pPr>
            <w:pStyle w:val="22"/>
            <w:tabs>
              <w:tab w:val="right" w:leader="dot" w:pos="9061"/>
            </w:tabs>
            <w:spacing w:before="0" w:after="0" w:afterAutospacing="0" w:line="240" w:lineRule="auto"/>
            <w:ind w:firstLine="420" w:firstLineChars="200"/>
            <w:rPr>
              <w:rFonts w:asciiTheme="minorHAnsi" w:hAnsiTheme="minorHAnsi" w:eastAsiaTheme="minorEastAsia" w:cstheme="minorBidi"/>
              <w:kern w:val="2"/>
              <w:szCs w:val="22"/>
            </w:rPr>
          </w:pPr>
          <w:r>
            <w:fldChar w:fldCharType="begin"/>
          </w:r>
          <w:r>
            <w:instrText xml:space="preserve"> HYPERLINK \l "_Toc140245140" </w:instrText>
          </w:r>
          <w:r>
            <w:fldChar w:fldCharType="separate"/>
          </w:r>
          <w:r>
            <w:rPr>
              <w:rStyle w:val="30"/>
              <w:rFonts w:ascii="宋体" w:hAnsi="宋体"/>
            </w:rPr>
            <w:t>B1比选申请报价一览表</w:t>
          </w:r>
          <w:r>
            <w:tab/>
          </w:r>
          <w:r>
            <w:fldChar w:fldCharType="begin"/>
          </w:r>
          <w:r>
            <w:instrText xml:space="preserve"> PAGEREF _Toc140245140 \h </w:instrText>
          </w:r>
          <w:r>
            <w:fldChar w:fldCharType="separate"/>
          </w:r>
          <w:r>
            <w:t>53</w:t>
          </w:r>
          <w:r>
            <w:fldChar w:fldCharType="end"/>
          </w:r>
          <w:r>
            <w:fldChar w:fldCharType="end"/>
          </w:r>
        </w:p>
        <w:p>
          <w:pPr>
            <w:pStyle w:val="22"/>
            <w:tabs>
              <w:tab w:val="right" w:leader="dot" w:pos="9061"/>
            </w:tabs>
            <w:spacing w:before="0" w:after="0" w:afterAutospacing="0" w:line="240" w:lineRule="auto"/>
            <w:ind w:firstLine="420" w:firstLineChars="200"/>
            <w:rPr>
              <w:rFonts w:asciiTheme="minorHAnsi" w:hAnsiTheme="minorHAnsi" w:eastAsiaTheme="minorEastAsia" w:cstheme="minorBidi"/>
              <w:kern w:val="2"/>
              <w:szCs w:val="22"/>
            </w:rPr>
          </w:pPr>
          <w:r>
            <w:fldChar w:fldCharType="begin"/>
          </w:r>
          <w:r>
            <w:instrText xml:space="preserve"> HYPERLINK \l "_Toc140245141" </w:instrText>
          </w:r>
          <w:r>
            <w:fldChar w:fldCharType="separate"/>
          </w:r>
          <w:r>
            <w:rPr>
              <w:rStyle w:val="30"/>
              <w:rFonts w:ascii="宋体" w:hAnsi="宋体"/>
            </w:rPr>
            <w:t>B2比选申请函格式</w:t>
          </w:r>
          <w:r>
            <w:tab/>
          </w:r>
          <w:r>
            <w:fldChar w:fldCharType="begin"/>
          </w:r>
          <w:r>
            <w:instrText xml:space="preserve"> PAGEREF _Toc140245141 \h </w:instrText>
          </w:r>
          <w:r>
            <w:fldChar w:fldCharType="separate"/>
          </w:r>
          <w:r>
            <w:t>54</w:t>
          </w:r>
          <w:r>
            <w:fldChar w:fldCharType="end"/>
          </w:r>
          <w:r>
            <w:fldChar w:fldCharType="end"/>
          </w:r>
        </w:p>
        <w:p>
          <w:pPr>
            <w:pStyle w:val="22"/>
            <w:tabs>
              <w:tab w:val="right" w:leader="dot" w:pos="9061"/>
            </w:tabs>
            <w:spacing w:before="0" w:after="0" w:afterAutospacing="0" w:line="240" w:lineRule="auto"/>
            <w:ind w:firstLine="420" w:firstLineChars="200"/>
            <w:rPr>
              <w:rFonts w:asciiTheme="minorHAnsi" w:hAnsiTheme="minorHAnsi" w:eastAsiaTheme="minorEastAsia" w:cstheme="minorBidi"/>
              <w:kern w:val="2"/>
              <w:szCs w:val="22"/>
            </w:rPr>
          </w:pPr>
          <w:r>
            <w:fldChar w:fldCharType="begin"/>
          </w:r>
          <w:r>
            <w:instrText xml:space="preserve"> HYPERLINK \l "_Toc140245142" </w:instrText>
          </w:r>
          <w:r>
            <w:fldChar w:fldCharType="separate"/>
          </w:r>
          <w:r>
            <w:rPr>
              <w:rStyle w:val="30"/>
              <w:rFonts w:ascii="宋体" w:hAnsi="宋体"/>
            </w:rPr>
            <w:t>B3比选申请报价表格式</w:t>
          </w:r>
          <w:r>
            <w:tab/>
          </w:r>
          <w:r>
            <w:fldChar w:fldCharType="begin"/>
          </w:r>
          <w:r>
            <w:instrText xml:space="preserve"> PAGEREF _Toc140245142 \h </w:instrText>
          </w:r>
          <w:r>
            <w:fldChar w:fldCharType="separate"/>
          </w:r>
          <w:r>
            <w:t>55</w:t>
          </w:r>
          <w:r>
            <w:fldChar w:fldCharType="end"/>
          </w:r>
          <w:r>
            <w:fldChar w:fldCharType="end"/>
          </w:r>
        </w:p>
        <w:p>
          <w:pPr>
            <w:pStyle w:val="17"/>
            <w:tabs>
              <w:tab w:val="right" w:leader="dot" w:pos="9061"/>
            </w:tabs>
            <w:spacing w:before="0" w:after="0" w:afterAutospacing="0" w:line="240" w:lineRule="auto"/>
            <w:ind w:left="210" w:leftChars="100" w:firstLine="630" w:firstLineChars="300"/>
            <w:rPr>
              <w:rFonts w:asciiTheme="minorHAnsi" w:hAnsiTheme="minorHAnsi" w:eastAsiaTheme="minorEastAsia" w:cstheme="minorBidi"/>
              <w:kern w:val="2"/>
              <w:szCs w:val="22"/>
            </w:rPr>
          </w:pPr>
          <w:r>
            <w:fldChar w:fldCharType="begin"/>
          </w:r>
          <w:r>
            <w:instrText xml:space="preserve"> HYPERLINK \l "_Toc140245143" </w:instrText>
          </w:r>
          <w:r>
            <w:fldChar w:fldCharType="separate"/>
          </w:r>
          <w:r>
            <w:rPr>
              <w:rStyle w:val="30"/>
            </w:rPr>
            <w:t>C</w:t>
          </w:r>
          <w:r>
            <w:rPr>
              <w:rStyle w:val="30"/>
              <w:rFonts w:hAnsi="宋体"/>
            </w:rPr>
            <w:t>技术文件</w:t>
          </w:r>
          <w:r>
            <w:tab/>
          </w:r>
          <w:r>
            <w:fldChar w:fldCharType="begin"/>
          </w:r>
          <w:r>
            <w:instrText xml:space="preserve"> PAGEREF _Toc140245143 \h </w:instrText>
          </w:r>
          <w:r>
            <w:fldChar w:fldCharType="separate"/>
          </w:r>
          <w:r>
            <w:t>56</w:t>
          </w:r>
          <w:r>
            <w:fldChar w:fldCharType="end"/>
          </w:r>
          <w:r>
            <w:fldChar w:fldCharType="end"/>
          </w:r>
        </w:p>
        <w:p>
          <w:pPr>
            <w:pStyle w:val="22"/>
            <w:tabs>
              <w:tab w:val="right" w:leader="dot" w:pos="9061"/>
            </w:tabs>
            <w:spacing w:before="0" w:after="0" w:afterAutospacing="0" w:line="240" w:lineRule="auto"/>
            <w:ind w:firstLine="420" w:firstLineChars="200"/>
            <w:rPr>
              <w:rFonts w:asciiTheme="minorHAnsi" w:hAnsiTheme="minorHAnsi" w:eastAsiaTheme="minorEastAsia" w:cstheme="minorBidi"/>
              <w:kern w:val="2"/>
              <w:szCs w:val="22"/>
            </w:rPr>
          </w:pPr>
          <w:r>
            <w:fldChar w:fldCharType="begin"/>
          </w:r>
          <w:r>
            <w:instrText xml:space="preserve"> HYPERLINK \l "_Toc140245144" </w:instrText>
          </w:r>
          <w:r>
            <w:fldChar w:fldCharType="separate"/>
          </w:r>
          <w:r>
            <w:rPr>
              <w:rStyle w:val="30"/>
              <w:rFonts w:ascii="宋体" w:hAnsi="宋体"/>
            </w:rPr>
            <w:t>C1 技术响应表格式</w:t>
          </w:r>
          <w:r>
            <w:tab/>
          </w:r>
          <w:r>
            <w:fldChar w:fldCharType="begin"/>
          </w:r>
          <w:r>
            <w:instrText xml:space="preserve"> PAGEREF _Toc140245144 \h </w:instrText>
          </w:r>
          <w:r>
            <w:fldChar w:fldCharType="separate"/>
          </w:r>
          <w:r>
            <w:t>57</w:t>
          </w:r>
          <w:r>
            <w:fldChar w:fldCharType="end"/>
          </w:r>
          <w:r>
            <w:fldChar w:fldCharType="end"/>
          </w:r>
        </w:p>
        <w:p>
          <w:pPr>
            <w:pStyle w:val="22"/>
            <w:tabs>
              <w:tab w:val="right" w:leader="dot" w:pos="9061"/>
            </w:tabs>
            <w:spacing w:before="0" w:after="0" w:afterAutospacing="0" w:line="240" w:lineRule="auto"/>
            <w:ind w:firstLine="420" w:firstLineChars="200"/>
            <w:rPr>
              <w:rFonts w:asciiTheme="minorHAnsi" w:hAnsiTheme="minorHAnsi" w:eastAsiaTheme="minorEastAsia" w:cstheme="minorBidi"/>
              <w:kern w:val="2"/>
              <w:szCs w:val="22"/>
            </w:rPr>
          </w:pPr>
          <w:r>
            <w:fldChar w:fldCharType="begin"/>
          </w:r>
          <w:r>
            <w:instrText xml:space="preserve"> HYPERLINK \l "_Toc140245145" </w:instrText>
          </w:r>
          <w:r>
            <w:fldChar w:fldCharType="separate"/>
          </w:r>
          <w:r>
            <w:rPr>
              <w:rStyle w:val="30"/>
              <w:rFonts w:ascii="宋体" w:hAnsi="宋体"/>
            </w:rPr>
            <w:t>C2按期交货承诺书</w:t>
          </w:r>
          <w:r>
            <w:tab/>
          </w:r>
          <w:r>
            <w:fldChar w:fldCharType="begin"/>
          </w:r>
          <w:r>
            <w:instrText xml:space="preserve"> PAGEREF _Toc140245145 \h </w:instrText>
          </w:r>
          <w:r>
            <w:fldChar w:fldCharType="separate"/>
          </w:r>
          <w:r>
            <w:t>59</w:t>
          </w:r>
          <w:r>
            <w:fldChar w:fldCharType="end"/>
          </w:r>
          <w:r>
            <w:fldChar w:fldCharType="end"/>
          </w:r>
        </w:p>
        <w:p>
          <w:pPr>
            <w:pStyle w:val="22"/>
            <w:tabs>
              <w:tab w:val="right" w:leader="dot" w:pos="9061"/>
            </w:tabs>
            <w:spacing w:before="0" w:after="0" w:afterAutospacing="0" w:line="240" w:lineRule="auto"/>
            <w:ind w:firstLine="420" w:firstLineChars="200"/>
            <w:rPr>
              <w:rFonts w:asciiTheme="minorHAnsi" w:hAnsiTheme="minorHAnsi" w:eastAsiaTheme="minorEastAsia" w:cstheme="minorBidi"/>
              <w:kern w:val="2"/>
              <w:szCs w:val="22"/>
            </w:rPr>
          </w:pPr>
          <w:r>
            <w:fldChar w:fldCharType="begin"/>
          </w:r>
          <w:r>
            <w:instrText xml:space="preserve"> HYPERLINK \l "_Toc140245146" </w:instrText>
          </w:r>
          <w:r>
            <w:fldChar w:fldCharType="separate"/>
          </w:r>
          <w:r>
            <w:rPr>
              <w:rStyle w:val="30"/>
              <w:rFonts w:ascii="宋体" w:hAnsi="宋体"/>
            </w:rPr>
            <w:t>C3售后服务承诺书</w:t>
          </w:r>
          <w:r>
            <w:tab/>
          </w:r>
          <w:r>
            <w:fldChar w:fldCharType="begin"/>
          </w:r>
          <w:r>
            <w:instrText xml:space="preserve"> PAGEREF _Toc140245146 \h </w:instrText>
          </w:r>
          <w:r>
            <w:fldChar w:fldCharType="separate"/>
          </w:r>
          <w:r>
            <w:t>60</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"_Toc140245147" </w:instrText>
          </w:r>
          <w:r>
            <w:fldChar w:fldCharType="separate"/>
          </w:r>
          <w:r>
            <w:rPr>
              <w:rStyle w:val="30"/>
              <w:rFonts w:ascii="宋体" w:hAnsi="宋体"/>
            </w:rPr>
            <w:t>C4商务响应表格式</w:t>
          </w:r>
          <w:r>
            <w:tab/>
          </w:r>
          <w:r>
            <w:fldChar w:fldCharType="begin"/>
          </w:r>
          <w:r>
            <w:instrText xml:space="preserve"> PAGEREF _Toc140245147 \h </w:instrText>
          </w:r>
          <w:r>
            <w:fldChar w:fldCharType="separate"/>
          </w:r>
          <w:r>
            <w:t>61</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"_Toc140245148" </w:instrText>
          </w:r>
          <w:r>
            <w:fldChar w:fldCharType="separate"/>
          </w:r>
          <w:r>
            <w:rPr>
              <w:rStyle w:val="30"/>
              <w:rFonts w:hAnsi="宋体"/>
              <w:b/>
            </w:rPr>
            <w:t>第五章用户需求书</w:t>
          </w:r>
          <w:r>
            <w:tab/>
          </w:r>
          <w:r>
            <w:fldChar w:fldCharType="begin"/>
          </w:r>
          <w:r>
            <w:instrText xml:space="preserve"> PAGEREF _Toc140245148 \h </w:instrText>
          </w:r>
          <w:r>
            <w:fldChar w:fldCharType="separate"/>
          </w:r>
          <w:r>
            <w:t>62</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"_Toc140245149" </w:instrText>
          </w:r>
          <w:r>
            <w:fldChar w:fldCharType="separate"/>
          </w:r>
          <w:r>
            <w:rPr>
              <w:rStyle w:val="30"/>
              <w:rFonts w:ascii="宋体" w:hAnsi="宋体"/>
              <w:b/>
            </w:rPr>
            <w:t>一、商务要求</w:t>
          </w:r>
          <w:r>
            <w:tab/>
          </w:r>
          <w:r>
            <w:fldChar w:fldCharType="begin"/>
          </w:r>
          <w:r>
            <w:instrText xml:space="preserve"> PAGEREF _Toc140245149 \h </w:instrText>
          </w:r>
          <w:r>
            <w:fldChar w:fldCharType="separate"/>
          </w:r>
          <w:r>
            <w:t>62</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"_Toc140245150" </w:instrText>
          </w:r>
          <w:r>
            <w:fldChar w:fldCharType="separate"/>
          </w:r>
          <w:r>
            <w:rPr>
              <w:rStyle w:val="30"/>
              <w:rFonts w:ascii="宋体" w:hAnsi="宋体"/>
              <w:b/>
            </w:rPr>
            <w:t>二、 技术需求及数量表</w:t>
          </w:r>
          <w:r>
            <w:tab/>
          </w:r>
          <w:r>
            <w:fldChar w:fldCharType="begin"/>
          </w:r>
          <w:r>
            <w:instrText xml:space="preserve"> PAGEREF _Toc140245150 \h </w:instrText>
          </w:r>
          <w:r>
            <w:fldChar w:fldCharType="separate"/>
          </w:r>
          <w:r>
            <w:t>64</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"_Toc140245151" </w:instrText>
          </w:r>
          <w:r>
            <w:fldChar w:fldCharType="separate"/>
          </w:r>
          <w:r>
            <w:rPr>
              <w:rStyle w:val="30"/>
              <w:rFonts w:hAnsi="宋体"/>
              <w:b/>
            </w:rPr>
            <w:t>第六章评分办法</w:t>
          </w:r>
          <w:r>
            <w:tab/>
          </w:r>
          <w:r>
            <w:fldChar w:fldCharType="begin"/>
          </w:r>
          <w:r>
            <w:instrText xml:space="preserve"> PAGEREF _Toc140245151 \h </w:instrText>
          </w:r>
          <w:r>
            <w:fldChar w:fldCharType="separate"/>
          </w:r>
          <w:r>
            <w:t>73</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"_Toc140245152" </w:instrText>
          </w:r>
          <w:r>
            <w:fldChar w:fldCharType="separate"/>
          </w:r>
          <w:r>
            <w:rPr>
              <w:rStyle w:val="30"/>
              <w:rFonts w:ascii="宋体" w:hAnsi="宋体" w:cs="Arial"/>
              <w:b/>
              <w:bCs/>
            </w:rPr>
            <w:t>一、评审原则</w:t>
          </w:r>
          <w:r>
            <w:tab/>
          </w:r>
          <w:r>
            <w:fldChar w:fldCharType="begin"/>
          </w:r>
          <w:r>
            <w:instrText xml:space="preserve"> PAGEREF _Toc140245152 \h </w:instrText>
          </w:r>
          <w:r>
            <w:fldChar w:fldCharType="separate"/>
          </w:r>
          <w:r>
            <w:t>73</w:t>
          </w:r>
          <w:r>
            <w:fldChar w:fldCharType="end"/>
          </w:r>
          <w:r>
            <w:fldChar w:fldCharType="end"/>
          </w:r>
        </w:p>
        <w:p>
          <w:pPr>
            <w:pStyle w:val="22"/>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"_Toc140245153" </w:instrText>
          </w:r>
          <w:r>
            <w:fldChar w:fldCharType="separate"/>
          </w:r>
          <w:r>
            <w:rPr>
              <w:rStyle w:val="30"/>
              <w:rFonts w:ascii="宋体" w:hAnsi="宋体" w:cs="Arial"/>
              <w:b/>
              <w:bCs/>
            </w:rPr>
            <w:t>二、评定方法</w:t>
          </w:r>
          <w:r>
            <w:tab/>
          </w:r>
          <w:r>
            <w:fldChar w:fldCharType="begin"/>
          </w:r>
          <w:r>
            <w:instrText xml:space="preserve"> PAGEREF _Toc140245153 \h </w:instrText>
          </w:r>
          <w:r>
            <w:fldChar w:fldCharType="separate"/>
          </w:r>
          <w:r>
            <w:t>73</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"_Toc140245154" </w:instrText>
          </w:r>
          <w:r>
            <w:fldChar w:fldCharType="separate"/>
          </w:r>
          <w:r>
            <w:rPr>
              <w:rStyle w:val="30"/>
            </w:rPr>
            <w:t>附表一 资格审查表</w:t>
          </w:r>
          <w:r>
            <w:tab/>
          </w:r>
          <w:r>
            <w:fldChar w:fldCharType="begin"/>
          </w:r>
          <w:r>
            <w:instrText xml:space="preserve"> PAGEREF _Toc140245154 \h </w:instrText>
          </w:r>
          <w:r>
            <w:fldChar w:fldCharType="separate"/>
          </w:r>
          <w:r>
            <w:t>76</w:t>
          </w:r>
          <w:r>
            <w:fldChar w:fldCharType="end"/>
          </w:r>
          <w:r>
            <w:fldChar w:fldCharType="end"/>
          </w:r>
        </w:p>
        <w:p>
          <w:pPr>
            <w:pStyle w:val="17"/>
            <w:tabs>
              <w:tab w:val="right" w:leader="dot" w:pos="9061"/>
            </w:tabs>
            <w:spacing w:before="0" w:after="0" w:afterAutospacing="0" w:line="240" w:lineRule="auto"/>
            <w:rPr>
              <w:rFonts w:asciiTheme="minorHAnsi" w:hAnsiTheme="minorHAnsi" w:eastAsiaTheme="minorEastAsia" w:cstheme="minorBidi"/>
              <w:kern w:val="2"/>
              <w:szCs w:val="22"/>
            </w:rPr>
          </w:pPr>
          <w:r>
            <w:fldChar w:fldCharType="begin"/>
          </w:r>
          <w:r>
            <w:instrText xml:space="preserve"> HYPERLINK \l "_Toc140245155" </w:instrText>
          </w:r>
          <w:r>
            <w:fldChar w:fldCharType="separate"/>
          </w:r>
          <w:r>
            <w:rPr>
              <w:rStyle w:val="30"/>
            </w:rPr>
            <w:t>附表二 技术符合性评审表</w:t>
          </w:r>
          <w:r>
            <w:tab/>
          </w:r>
          <w:r>
            <w:fldChar w:fldCharType="begin"/>
          </w:r>
          <w:r>
            <w:instrText xml:space="preserve"> PAGEREF _Toc140245155 \h </w:instrText>
          </w:r>
          <w:r>
            <w:fldChar w:fldCharType="separate"/>
          </w:r>
          <w:r>
            <w:t>77</w:t>
          </w:r>
          <w:r>
            <w:fldChar w:fldCharType="end"/>
          </w:r>
          <w:r>
            <w:fldChar w:fldCharType="end"/>
          </w:r>
        </w:p>
        <w:p>
          <w:pPr>
            <w:pStyle w:val="22"/>
            <w:tabs>
              <w:tab w:val="right" w:leader="dot" w:pos="9061"/>
            </w:tabs>
            <w:spacing w:line="240" w:lineRule="auto"/>
            <w:rPr>
              <w:rFonts w:ascii="宋体" w:hAnsi="宋体"/>
            </w:rPr>
          </w:pPr>
          <w:r>
            <w:rPr>
              <w:rFonts w:ascii="宋体" w:hAnsi="宋体"/>
              <w:bCs/>
              <w:lang w:val="zh-CN"/>
            </w:rPr>
            <w:fldChar w:fldCharType="end"/>
          </w:r>
        </w:p>
      </w:sdtContent>
    </w:sdt>
    <w:p>
      <w:pPr>
        <w:pStyle w:val="2"/>
        <w:pageBreakBefore/>
        <w:ind w:right="-57" w:firstLine="0"/>
        <w:jc w:val="center"/>
        <w:outlineLvl w:val="0"/>
        <w:rPr>
          <w:rStyle w:val="38"/>
          <w:rFonts w:ascii="宋体" w:hAnsi="宋体" w:eastAsia="宋体"/>
        </w:rPr>
      </w:pPr>
      <w:bookmarkStart w:id="0" w:name="_Toc23476"/>
      <w:bookmarkStart w:id="1" w:name="_Toc140245053"/>
      <w:bookmarkStart w:id="2" w:name="_Toc3658"/>
      <w:bookmarkStart w:id="3" w:name="_Toc30647"/>
      <w:bookmarkStart w:id="4" w:name="_Toc375039061"/>
      <w:bookmarkStart w:id="5" w:name="_Toc1363"/>
      <w:bookmarkStart w:id="6" w:name="_Toc237"/>
      <w:bookmarkStart w:id="7" w:name="_Toc26939"/>
      <w:bookmarkStart w:id="8" w:name="_Toc492478714"/>
      <w:bookmarkStart w:id="9" w:name="_Toc3400"/>
      <w:bookmarkStart w:id="10" w:name="_Toc481"/>
      <w:bookmarkStart w:id="11" w:name="_Toc23367"/>
      <w:bookmarkStart w:id="12" w:name="_Toc25355"/>
      <w:bookmarkStart w:id="13" w:name="_Toc26620"/>
      <w:bookmarkStart w:id="14" w:name="_Toc14762"/>
      <w:bookmarkStart w:id="15" w:name="_Toc26192"/>
      <w:bookmarkStart w:id="16" w:name="_Toc25750588"/>
      <w:bookmarkStart w:id="17" w:name="_Toc1227"/>
      <w:bookmarkStart w:id="18" w:name="_Toc15211"/>
      <w:bookmarkStart w:id="19" w:name="_Toc17906"/>
      <w:bookmarkStart w:id="20" w:name="_Toc5910"/>
      <w:r>
        <w:rPr>
          <w:rStyle w:val="38"/>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after="120"/>
        <w:jc w:val="center"/>
        <w:rPr>
          <w:rFonts w:ascii="宋体" w:hAnsi="宋体"/>
          <w:b/>
          <w:sz w:val="28"/>
          <w:szCs w:val="28"/>
        </w:rPr>
      </w:pPr>
      <w:r>
        <w:rPr>
          <w:rFonts w:hint="eastAsia" w:ascii="宋体" w:hAnsi="宋体"/>
          <w:b/>
          <w:sz w:val="28"/>
          <w:szCs w:val="28"/>
        </w:rPr>
        <w:t>南宁轨道交通运营有限公司2023年1-3号线信号设备备件采购项目</w:t>
      </w:r>
    </w:p>
    <w:p>
      <w:pPr>
        <w:spacing w:after="120"/>
        <w:jc w:val="center"/>
        <w:rPr>
          <w:rFonts w:ascii="宋体" w:hAnsi="宋体"/>
          <w:b/>
          <w:sz w:val="28"/>
          <w:szCs w:val="28"/>
        </w:rPr>
      </w:pPr>
      <w:r>
        <w:rPr>
          <w:rFonts w:hint="eastAsia" w:ascii="宋体" w:hAnsi="宋体"/>
          <w:b/>
          <w:sz w:val="28"/>
          <w:szCs w:val="28"/>
        </w:rPr>
        <w:t>比选公告</w:t>
      </w:r>
    </w:p>
    <w:p>
      <w:pPr>
        <w:spacing w:before="0" w:after="0" w:afterAutospacing="0"/>
        <w:ind w:left="0" w:right="0" w:firstLine="422" w:firstLineChars="200"/>
        <w:rPr>
          <w:rFonts w:ascii="宋体" w:hAnsi="宋体"/>
          <w:b/>
        </w:rPr>
      </w:pPr>
      <w:bookmarkStart w:id="21" w:name="OLE_LINK4"/>
      <w:bookmarkEnd w:id="21"/>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本比选项目2023年1-3号线信号设备备件比选人为南宁轨道交通运营有限公司，比选项目资金来源为企业自有资金。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rPr>
      </w:pPr>
      <w:r>
        <w:rPr>
          <w:rFonts w:hint="eastAsia" w:ascii="宋体" w:hAnsi="宋体"/>
        </w:rPr>
        <w:t>项目编号：202305100003</w:t>
      </w:r>
    </w:p>
    <w:p>
      <w:pPr>
        <w:spacing w:before="0" w:after="0" w:afterAutospacing="0"/>
        <w:ind w:left="0" w:right="0" w:firstLine="420" w:firstLineChars="200"/>
        <w:rPr>
          <w:rFonts w:ascii="宋体" w:hAnsi="宋体"/>
        </w:rPr>
      </w:pPr>
      <w:r>
        <w:rPr>
          <w:rFonts w:hint="eastAsia" w:ascii="宋体" w:hAnsi="宋体"/>
        </w:rPr>
        <w:t>项目名称：南宁轨道交通运营有限公司2023年1-3号线信号设备备件采购项目</w:t>
      </w:r>
    </w:p>
    <w:p>
      <w:pPr>
        <w:spacing w:before="0" w:after="0" w:afterAutospacing="0"/>
        <w:ind w:left="0" w:right="0" w:firstLine="420" w:firstLineChars="200"/>
        <w:rPr>
          <w:rFonts w:ascii="宋体" w:hAnsi="宋体"/>
          <w:u w:val="single"/>
        </w:rPr>
      </w:pPr>
      <w:r>
        <w:rPr>
          <w:rFonts w:hint="eastAsia" w:ascii="宋体" w:hAnsi="宋体"/>
        </w:rPr>
        <w:t>上限控制价：本项目</w:t>
      </w:r>
      <w:r>
        <w:rPr>
          <w:rFonts w:hint="eastAsia" w:ascii="宋体" w:hAnsi="宋体"/>
          <w:u w:val="single"/>
        </w:rPr>
        <w:t>不含税上限控制价为人民币</w:t>
      </w:r>
      <w:r>
        <w:rPr>
          <w:rFonts w:ascii="宋体" w:hAnsi="宋体"/>
          <w:u w:val="single"/>
        </w:rPr>
        <w:t>1010000.00</w:t>
      </w:r>
      <w:r>
        <w:rPr>
          <w:rFonts w:hint="eastAsia" w:ascii="宋体" w:hAnsi="宋体"/>
          <w:u w:val="single"/>
        </w:rPr>
        <w:t>元</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交货期：合同签订之日起</w:t>
      </w:r>
      <w:r>
        <w:rPr>
          <w:rFonts w:ascii="宋体" w:hAnsi="宋体"/>
        </w:rPr>
        <w:t>180</w:t>
      </w:r>
      <w:r>
        <w:rPr>
          <w:rFonts w:hint="eastAsia" w:ascii="宋体" w:hAnsi="宋体"/>
        </w:rPr>
        <w:t>天完成供货（</w:t>
      </w:r>
      <w:r>
        <w:t>其中：卡斯柯信号有限公司的货物交货期为12个月</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个月。具体详见用户需求书。</w:t>
      </w:r>
    </w:p>
    <w:p>
      <w:pPr>
        <w:spacing w:before="0" w:after="0" w:afterAutospacing="0"/>
        <w:ind w:left="0" w:right="0" w:firstLine="420" w:firstLineChars="200"/>
        <w:rPr>
          <w:rFonts w:ascii="宋体" w:hAnsi="宋体"/>
          <w:u w:val="single"/>
        </w:rPr>
      </w:pPr>
      <w:r>
        <w:rPr>
          <w:rFonts w:hint="eastAsia" w:ascii="宋体" w:hAnsi="宋体"/>
        </w:rPr>
        <w:t>交货地点：具体详见用户需求书。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cs="宋体"/>
          <w:u w:val="single"/>
        </w:rPr>
        <w:t>信标天线、转辙机、传感器、继电器</w:t>
      </w:r>
      <w:r>
        <w:rPr>
          <w:rFonts w:ascii="宋体" w:hAnsi="宋体"/>
          <w:u w:val="single"/>
        </w:rPr>
        <w:t>等物资采购</w:t>
      </w:r>
      <w:r>
        <w:rPr>
          <w:rFonts w:hint="eastAsia" w:ascii="宋体" w:hAnsi="宋体"/>
          <w:u w:val="single"/>
        </w:rPr>
        <w:t>，</w:t>
      </w:r>
      <w:r>
        <w:rPr>
          <w:rFonts w:hint="eastAsia" w:ascii="宋体" w:hAnsi="宋体"/>
        </w:rPr>
        <w:t>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rPr>
      </w:pPr>
      <w:r>
        <w:rPr>
          <w:rFonts w:hint="eastAsia" w:ascii="宋体" w:hAnsi="宋体"/>
        </w:rPr>
        <w:t>3.1比选申请人为中华人民共和国境内依法设立的法人或其他组织（若以分公司名义参与比选申请，必须出具总公司授权参与的证明。），经营范围至少包括下列范围之一：①</w:t>
      </w:r>
      <w:r>
        <w:rPr>
          <w:rFonts w:ascii="Helvetica" w:hAnsi="Helvetica" w:cs="Helvetica"/>
          <w:shd w:val="clear" w:color="auto" w:fill="FFFFFF"/>
        </w:rPr>
        <w:t>轨道交通专用设备</w:t>
      </w:r>
      <w:r>
        <w:rPr>
          <w:rFonts w:hint="eastAsia" w:ascii="宋体" w:hAnsi="宋体"/>
        </w:rPr>
        <w:t>，②通信设备，③信号设备，④计算机设备等类似经营范围。</w:t>
      </w:r>
    </w:p>
    <w:p>
      <w:pPr>
        <w:spacing w:before="0" w:after="0" w:afterAutospacing="0"/>
        <w:ind w:left="0" w:right="0" w:firstLine="420" w:firstLineChars="200"/>
        <w:rPr>
          <w:rFonts w:ascii="宋体" w:hAnsi="宋体"/>
        </w:rPr>
      </w:pPr>
      <w:r>
        <w:rPr>
          <w:rFonts w:hint="eastAsia" w:ascii="宋体" w:hAnsi="宋体"/>
        </w:rPr>
        <w:t>3.2无业绩要求；</w:t>
      </w:r>
    </w:p>
    <w:p>
      <w:pPr>
        <w:spacing w:before="0" w:after="0" w:afterAutospacing="0"/>
        <w:ind w:left="0" w:right="0" w:firstLine="420" w:firstLineChars="200"/>
        <w:rPr>
          <w:rFonts w:ascii="宋体" w:hAnsi="宋体"/>
        </w:rPr>
      </w:pPr>
      <w:r>
        <w:rPr>
          <w:rFonts w:hint="eastAsia" w:ascii="宋体" w:hAnsi="宋体"/>
        </w:rPr>
        <w:t>3.3比选申请人没有处于被广西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3.5本项目不接受联合体比选申请。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rPr>
      </w:pPr>
      <w:r>
        <w:rPr>
          <w:rFonts w:hint="eastAsia" w:ascii="宋体" w:hAnsi="宋体"/>
        </w:rPr>
        <w:t>6.1比选申请文件须密封后于</w:t>
      </w:r>
      <w:r>
        <w:rPr>
          <w:rFonts w:hint="eastAsia" w:ascii="宋体" w:hAnsi="宋体"/>
          <w:u w:val="single"/>
        </w:rPr>
        <w:t xml:space="preserve"> </w:t>
      </w:r>
      <w:r>
        <w:rPr>
          <w:rFonts w:ascii="宋体" w:hAnsi="宋体"/>
          <w:b/>
          <w:u w:val="single"/>
        </w:rPr>
        <w:t>2023</w:t>
      </w:r>
      <w:r>
        <w:rPr>
          <w:rFonts w:hint="eastAsia" w:ascii="宋体" w:hAnsi="宋体"/>
          <w:b/>
          <w:u w:val="single"/>
        </w:rPr>
        <w:t xml:space="preserve">年 </w:t>
      </w:r>
      <w:r>
        <w:rPr>
          <w:rFonts w:ascii="宋体" w:hAnsi="宋体"/>
          <w:b/>
          <w:u w:val="single"/>
        </w:rPr>
        <w:t xml:space="preserve">7 </w:t>
      </w:r>
      <w:r>
        <w:rPr>
          <w:rFonts w:hint="eastAsia" w:ascii="宋体" w:hAnsi="宋体"/>
          <w:b/>
          <w:u w:val="single"/>
        </w:rPr>
        <w:t xml:space="preserve"> 月 </w:t>
      </w:r>
      <w:r>
        <w:rPr>
          <w:rFonts w:ascii="宋体" w:hAnsi="宋体"/>
          <w:b/>
          <w:u w:val="single"/>
        </w:rPr>
        <w:t xml:space="preserve"> 26</w:t>
      </w:r>
      <w:r>
        <w:rPr>
          <w:rFonts w:hint="eastAsia" w:ascii="宋体" w:hAnsi="宋体"/>
          <w:b/>
          <w:u w:val="single"/>
        </w:rPr>
        <w:t xml:space="preserve"> 日 </w:t>
      </w:r>
      <w:r>
        <w:rPr>
          <w:rFonts w:ascii="宋体" w:hAnsi="宋体"/>
          <w:b/>
          <w:u w:val="single"/>
        </w:rPr>
        <w:t>9</w:t>
      </w:r>
      <w:r>
        <w:rPr>
          <w:rFonts w:hint="eastAsia" w:ascii="宋体" w:hAnsi="宋体"/>
          <w:b/>
          <w:u w:val="single"/>
        </w:rPr>
        <w:t xml:space="preserve"> 时 </w:t>
      </w:r>
      <w:r>
        <w:rPr>
          <w:rFonts w:ascii="宋体" w:hAnsi="宋体"/>
          <w:b/>
          <w:u w:val="single"/>
        </w:rPr>
        <w:t>30</w:t>
      </w:r>
      <w:r>
        <w:rPr>
          <w:rFonts w:hint="eastAsia" w:ascii="宋体" w:hAnsi="宋体"/>
          <w:b/>
          <w:u w:val="single"/>
        </w:rPr>
        <w:t xml:space="preserve"> 分</w:t>
      </w:r>
      <w:r>
        <w:rPr>
          <w:rFonts w:hint="eastAsia" w:ascii="宋体" w:hAnsi="宋体"/>
        </w:rPr>
        <w:t>北京时间）递交，递交地点在广西壮族自治区南宁市青秀区云景路83号南宁轨道交通运营有限公司屯里车辆段综合楼205会议室，递交现场联系人：陈工  电话0771-277831</w:t>
      </w:r>
      <w:r>
        <w:rPr>
          <w:rFonts w:ascii="宋体" w:hAnsi="宋体"/>
        </w:rPr>
        <w:t>7</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rPr>
          <w:rFonts w:hAnsi="宋体"/>
        </w:rPr>
      </w:pPr>
      <w:r>
        <w:rPr>
          <w:rFonts w:hint="eastAsia" w:ascii="宋体" w:hAnsi="宋体"/>
          <w:b/>
        </w:rPr>
        <w:t>8.比选纪律监督部门及电话：南宁轨道交通运营有限公司纪检监察室0771-2778084。</w:t>
      </w:r>
    </w:p>
    <w:p>
      <w:pPr>
        <w:spacing w:before="0" w:after="0" w:afterAutospacing="0"/>
        <w:ind w:left="0" w:right="0" w:firstLine="422" w:firstLineChars="200"/>
        <w:rPr>
          <w:rFonts w:ascii="宋体" w:hAnsi="宋体"/>
          <w:b/>
        </w:rPr>
      </w:pPr>
      <w:r>
        <w:rPr>
          <w:rFonts w:hint="eastAsia" w:ascii="宋体" w:hAnsi="宋体"/>
          <w:b/>
        </w:rPr>
        <w:t>9.联系方式</w:t>
      </w:r>
    </w:p>
    <w:p>
      <w:pPr>
        <w:spacing w:before="0" w:after="0" w:afterAutospacing="0"/>
        <w:ind w:left="0" w:right="0" w:firstLine="420" w:firstLineChars="200"/>
        <w:rPr>
          <w:rFonts w:ascii="宋体" w:hAnsi="宋体"/>
          <w:u w:val="single"/>
        </w:rPr>
      </w:pPr>
      <w:r>
        <w:rPr>
          <w:rFonts w:hint="eastAsia" w:ascii="宋体" w:hAnsi="宋体"/>
        </w:rPr>
        <w:t>比 选 人：</w:t>
      </w:r>
      <w:r>
        <w:rPr>
          <w:rFonts w:hint="eastAsia" w:ascii="宋体" w:hAnsi="宋体" w:cs="宋体"/>
        </w:rPr>
        <w:t>南宁轨道交通运营有限公司</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rPr>
      </w:pPr>
      <w:r>
        <w:rPr>
          <w:rFonts w:hint="eastAsia" w:ascii="宋体" w:hAnsi="宋体"/>
        </w:rPr>
        <w:t>联 系 人：陈工、羊工</w:t>
      </w:r>
    </w:p>
    <w:p>
      <w:pPr>
        <w:spacing w:before="0" w:after="0" w:afterAutospacing="0"/>
        <w:ind w:left="0" w:right="0" w:firstLine="420" w:firstLineChars="200"/>
        <w:rPr>
          <w:rFonts w:ascii="宋体" w:hAnsi="宋体" w:cs="宋体"/>
          <w:highlight w:val="green"/>
        </w:rPr>
      </w:pPr>
      <w:r>
        <w:rPr>
          <w:rFonts w:hint="eastAsia" w:ascii="宋体" w:hAnsi="宋体"/>
        </w:rPr>
        <w:t>电    话：0771-277831</w:t>
      </w:r>
      <w:r>
        <w:rPr>
          <w:rFonts w:ascii="宋体" w:hAnsi="宋体"/>
        </w:rPr>
        <w:t>7</w:t>
      </w:r>
      <w:r>
        <w:rPr>
          <w:rFonts w:hint="eastAsia" w:ascii="宋体" w:hAnsi="宋体"/>
        </w:rPr>
        <w:t>、0771-</w:t>
      </w:r>
      <w:r>
        <w:rPr>
          <w:rFonts w:hint="eastAsia" w:ascii="宋体" w:hAnsi="宋体" w:cs="宋体"/>
        </w:rPr>
        <w:t>277862</w:t>
      </w:r>
      <w:r>
        <w:rPr>
          <w:rFonts w:ascii="宋体" w:hAnsi="宋体" w:cs="宋体"/>
        </w:rPr>
        <w:t>4</w:t>
      </w:r>
    </w:p>
    <w:p>
      <w:pPr>
        <w:spacing w:before="0" w:after="0" w:afterAutospacing="0"/>
        <w:ind w:left="0" w:right="0" w:firstLine="420" w:firstLineChars="200"/>
        <w:rPr>
          <w:rFonts w:ascii="宋体" w:hAnsi="宋体"/>
          <w:u w:val="single"/>
        </w:rPr>
      </w:pPr>
      <w:r>
        <w:rPr>
          <w:rFonts w:hint="eastAsia" w:ascii="宋体" w:hAnsi="宋体"/>
        </w:rPr>
        <w:t>传真：</w:t>
      </w:r>
    </w:p>
    <w:p>
      <w:pPr>
        <w:spacing w:before="0" w:after="0" w:afterAutospacing="0"/>
        <w:ind w:left="0" w:right="0" w:firstLine="420" w:firstLineChars="200"/>
        <w:rPr>
          <w:rFonts w:ascii="宋体" w:hAnsi="宋体"/>
          <w:u w:val="single"/>
        </w:rPr>
      </w:pPr>
      <w:r>
        <w:rPr>
          <w:rFonts w:hint="eastAsia" w:ascii="宋体" w:hAnsi="宋体"/>
        </w:rPr>
        <w:t>电子邮件：</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2"/>
        <w:pageBreakBefore/>
        <w:ind w:right="-57" w:firstLine="0"/>
        <w:jc w:val="center"/>
        <w:outlineLvl w:val="0"/>
        <w:rPr>
          <w:rStyle w:val="38"/>
          <w:rFonts w:ascii="宋体" w:hAnsi="宋体" w:eastAsia="宋体"/>
        </w:rPr>
      </w:pPr>
      <w:bookmarkStart w:id="22" w:name="_Toc322528192"/>
      <w:bookmarkEnd w:id="22"/>
      <w:bookmarkStart w:id="23" w:name="_Toc512357502"/>
      <w:bookmarkStart w:id="24" w:name="_Toc20201"/>
      <w:bookmarkStart w:id="25" w:name="_Toc21830"/>
      <w:bookmarkStart w:id="26" w:name="_Toc17240"/>
      <w:bookmarkStart w:id="27" w:name="_Toc22273"/>
      <w:bookmarkStart w:id="28" w:name="_Toc30725"/>
      <w:bookmarkStart w:id="29" w:name="_Toc15976"/>
      <w:bookmarkStart w:id="30" w:name="_Toc30883"/>
      <w:bookmarkStart w:id="31" w:name="_Toc30950"/>
      <w:bookmarkStart w:id="32" w:name="_Toc24390"/>
      <w:bookmarkStart w:id="33" w:name="_Toc24972"/>
      <w:bookmarkStart w:id="34" w:name="_Toc25750589"/>
      <w:bookmarkStart w:id="35" w:name="_Toc18454"/>
      <w:bookmarkStart w:id="36" w:name="_Toc29836"/>
      <w:bookmarkStart w:id="37" w:name="_Toc3495"/>
      <w:bookmarkStart w:id="38" w:name="_Toc140245054"/>
      <w:bookmarkStart w:id="39" w:name="_Toc1230"/>
      <w:bookmarkStart w:id="40" w:name="_Toc17735"/>
      <w:bookmarkStart w:id="41" w:name="_Toc17594"/>
      <w:bookmarkStart w:id="42" w:name="_Toc12635"/>
      <w:r>
        <w:rPr>
          <w:rStyle w:val="38"/>
          <w:rFonts w:hint="eastAsia" w:ascii="宋体" w:hAnsi="宋体" w:eastAsia="宋体"/>
        </w:rPr>
        <w:t>第二章</w:t>
      </w:r>
      <w:bookmarkEnd w:id="23"/>
      <w:r>
        <w:rPr>
          <w:rStyle w:val="38"/>
          <w:rFonts w:hint="eastAsia" w:ascii="宋体" w:hAnsi="宋体" w:eastAsia="宋体"/>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
        <w:spacing w:before="0" w:after="0"/>
        <w:ind w:right="0" w:firstLine="0"/>
        <w:jc w:val="center"/>
        <w:rPr>
          <w:rFonts w:hAnsi="宋体"/>
          <w:b/>
          <w:sz w:val="30"/>
          <w:szCs w:val="30"/>
        </w:rPr>
      </w:pPr>
      <w:r>
        <w:rPr>
          <w:rFonts w:hint="eastAsia" w:hAnsi="宋体"/>
          <w:b/>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rPr>
            </w:pPr>
            <w:r>
              <w:rPr>
                <w:rFonts w:hint="eastAsia" w:ascii="宋体" w:hAnsi="宋体"/>
              </w:rPr>
              <w:t>名称：</w:t>
            </w:r>
            <w:r>
              <w:rPr>
                <w:rFonts w:hint="eastAsia" w:ascii="宋体" w:hAnsi="宋体" w:cs="宋体"/>
              </w:rPr>
              <w:t>南宁轨道交通运营有限公司</w:t>
            </w:r>
          </w:p>
          <w:p>
            <w:pPr>
              <w:spacing w:before="0" w:after="0" w:afterAutospacing="0"/>
              <w:ind w:left="0" w:right="0" w:firstLine="420" w:firstLineChars="200"/>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spacing w:before="0" w:after="0" w:afterAutospacing="0"/>
              <w:ind w:left="0" w:right="0" w:firstLine="420" w:firstLineChars="200"/>
              <w:rPr>
                <w:rFonts w:ascii="宋体" w:hAnsi="宋体"/>
              </w:rPr>
            </w:pPr>
            <w:r>
              <w:rPr>
                <w:rFonts w:hint="eastAsia" w:ascii="宋体" w:hAnsi="宋体"/>
              </w:rPr>
              <w:t>联系人：陈工、羊工</w:t>
            </w:r>
          </w:p>
          <w:p>
            <w:pPr>
              <w:spacing w:before="0" w:after="0" w:afterAutospacing="0"/>
              <w:ind w:left="0" w:right="0" w:firstLine="420" w:firstLineChars="200"/>
              <w:rPr>
                <w:rFonts w:ascii="宋体" w:hAnsi="宋体"/>
              </w:rPr>
            </w:pPr>
            <w:r>
              <w:rPr>
                <w:rFonts w:hint="eastAsia" w:ascii="宋体" w:hAnsi="宋体"/>
              </w:rPr>
              <w:t>联系电话：0771-277831</w:t>
            </w:r>
            <w:r>
              <w:rPr>
                <w:rFonts w:ascii="宋体" w:hAnsi="宋体"/>
              </w:rPr>
              <w:t>7</w:t>
            </w:r>
            <w:r>
              <w:rPr>
                <w:rFonts w:hint="eastAsia" w:ascii="宋体" w:hAnsi="宋体"/>
              </w:rPr>
              <w:t>、0771-</w:t>
            </w:r>
            <w:r>
              <w:rPr>
                <w:rFonts w:hint="eastAsia" w:ascii="宋体" w:hAnsi="宋体" w:cs="宋体"/>
              </w:rPr>
              <w:t>277862</w:t>
            </w:r>
            <w:r>
              <w:rPr>
                <w:rFonts w:ascii="宋体" w:hAnsi="宋体" w:cs="宋体"/>
              </w:rPr>
              <w:t>4</w:t>
            </w:r>
            <w:r>
              <w:rPr>
                <w:rFonts w:hint="eastAsia" w:ascii="宋体" w:hAnsi="宋体" w:cs="宋体"/>
              </w:rPr>
              <w:t xml:space="preserve">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s="宋体"/>
              </w:rPr>
              <w:t>南宁轨道交通运营有限公司</w:t>
            </w:r>
            <w:r>
              <w:rPr>
                <w:rFonts w:hint="eastAsia" w:ascii="宋体" w:hAnsi="宋体"/>
              </w:rPr>
              <w:t>2023年1-3号线信号设备备件采购项目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202305100003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s="宋体"/>
                <w:u w:val="single"/>
              </w:rPr>
              <w:t>信标天线、转辙机、传感器、继电器</w:t>
            </w:r>
            <w:r>
              <w:rPr>
                <w:rFonts w:ascii="宋体" w:hAnsi="宋体"/>
                <w:u w:val="single"/>
              </w:rPr>
              <w:t>等物资采购</w:t>
            </w:r>
            <w:r>
              <w:rPr>
                <w:rFonts w:hint="eastAsia" w:ascii="宋体" w:hAnsi="宋体"/>
                <w:u w:val="single"/>
              </w:rPr>
              <w:t>，</w:t>
            </w:r>
            <w:r>
              <w:rPr>
                <w:rFonts w:hint="eastAsia" w:ascii="宋体" w:hAnsi="宋体"/>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合同签订之日起</w:t>
            </w:r>
            <w:r>
              <w:rPr>
                <w:rFonts w:ascii="宋体" w:hAnsi="宋体"/>
              </w:rPr>
              <w:t>180</w:t>
            </w:r>
            <w:r>
              <w:rPr>
                <w:rFonts w:hint="eastAsia" w:ascii="宋体" w:hAnsi="宋体"/>
              </w:rPr>
              <w:t>天完成供货（</w:t>
            </w:r>
            <w:r>
              <w:t>其中：卡斯柯信号有限公司的货物交货期为12个月</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single"/>
              </w:rPr>
            </w:pPr>
            <w:r>
              <w:rPr>
                <w:rFonts w:hint="eastAsia" w:ascii="宋体" w:hAnsi="宋体"/>
                <w:u w:val="single"/>
              </w:rPr>
              <w:t>上限控制价：本项目不含税上限控制价为人民币1</w:t>
            </w:r>
            <w:r>
              <w:rPr>
                <w:rFonts w:ascii="宋体" w:hAnsi="宋体"/>
                <w:u w:val="single"/>
              </w:rPr>
              <w:t>0100</w:t>
            </w:r>
            <w:r>
              <w:rPr>
                <w:rFonts w:hint="eastAsia" w:ascii="宋体" w:hAnsi="宋体"/>
                <w:u w:val="single"/>
              </w:rPr>
              <w:t>00.00元。比选申请报价高于上限控制价的比选申请文件将按否决比选申请处理。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210" w:firstLineChars="100"/>
              <w:rPr>
                <w:rFonts w:ascii="宋体" w:hAnsi="宋体"/>
              </w:rPr>
            </w:pPr>
            <w:r>
              <w:rPr>
                <w:rFonts w:hint="eastAsia" w:ascii="宋体" w:hAnsi="宋体"/>
              </w:rPr>
              <w:t>（</w:t>
            </w:r>
            <w:r>
              <w:rPr>
                <w:rFonts w:ascii="宋体" w:hAnsi="宋体"/>
              </w:rPr>
              <w:t>1</w:t>
            </w:r>
            <w:r>
              <w:rPr>
                <w:rFonts w:hint="eastAsia" w:ascii="宋体" w:hAnsi="宋体"/>
              </w:rPr>
              <w:t>）比选申请人为中华人民共和国境内依法设立的法人或其他组织（若以分公司名义参与比选申请，必须出具总公司授权参与的证明。），经营范围至少包括下列范围之一：①</w:t>
            </w:r>
            <w:r>
              <w:rPr>
                <w:rFonts w:ascii="Helvetica" w:hAnsi="Helvetica" w:cs="Helvetica"/>
                <w:shd w:val="clear" w:color="auto" w:fill="FFFFFF"/>
              </w:rPr>
              <w:t>轨道交通专用设备</w:t>
            </w:r>
            <w:r>
              <w:rPr>
                <w:rFonts w:hint="eastAsia" w:ascii="宋体" w:hAnsi="宋体"/>
              </w:rPr>
              <w:t>，②通信设备，③信号设备，④计算机设备等类似经营范围。</w:t>
            </w:r>
          </w:p>
          <w:p>
            <w:pPr>
              <w:spacing w:before="0" w:after="0" w:afterAutospacing="0"/>
              <w:ind w:left="0" w:right="0" w:firstLine="210" w:firstLineChars="100"/>
              <w:rPr>
                <w:rFonts w:ascii="宋体" w:hAnsi="宋体"/>
              </w:rPr>
            </w:pPr>
            <w:r>
              <w:rPr>
                <w:rFonts w:hint="eastAsia" w:ascii="宋体" w:hAnsi="宋体"/>
              </w:rPr>
              <w:t>（2）无业绩要求</w:t>
            </w:r>
            <w:r>
              <w:rPr>
                <w:rFonts w:ascii="宋体" w:hAnsi="宋体"/>
              </w:rPr>
              <w:t>;</w:t>
            </w:r>
          </w:p>
          <w:p>
            <w:pPr>
              <w:spacing w:before="0" w:after="0" w:afterAutospacing="0"/>
              <w:ind w:left="0" w:right="0" w:firstLine="210" w:firstLineChars="100"/>
              <w:rPr>
                <w:rFonts w:ascii="宋体" w:hAnsi="宋体"/>
              </w:rPr>
            </w:pPr>
            <w:r>
              <w:rPr>
                <w:rFonts w:hint="eastAsia" w:ascii="宋体" w:hAnsi="宋体"/>
              </w:rPr>
              <w:t>（</w:t>
            </w:r>
            <w:r>
              <w:rPr>
                <w:rFonts w:ascii="宋体" w:hAnsi="宋体"/>
              </w:rPr>
              <w:t>3</w:t>
            </w:r>
            <w:r>
              <w:rPr>
                <w:rFonts w:hint="eastAsia" w:ascii="宋体" w:hAnsi="宋体"/>
              </w:rPr>
              <w:t>）比选申请人没有处于被广西行政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105" w:firstLineChars="50"/>
              <w:rPr>
                <w:rFonts w:ascii="宋体" w:hAnsi="宋体"/>
              </w:rPr>
            </w:pPr>
            <w:r>
              <w:rPr>
                <w:rFonts w:hint="eastAsia" w:ascii="宋体" w:hAnsi="宋体"/>
              </w:rPr>
              <w:t>（</w:t>
            </w:r>
            <w:r>
              <w:rPr>
                <w:rFonts w:ascii="宋体" w:hAnsi="宋体"/>
              </w:rPr>
              <w:t>4</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707" w:leftChars="50" w:right="0" w:hanging="602" w:hangingChars="287"/>
              <w:rPr>
                <w:rFonts w:ascii="宋体" w:hAnsi="宋体"/>
              </w:rPr>
            </w:pPr>
            <w:r>
              <w:rPr>
                <w:rFonts w:hint="eastAsia" w:ascii="宋体" w:hAnsi="宋体"/>
              </w:rPr>
              <w:t>（</w:t>
            </w:r>
            <w:r>
              <w:rPr>
                <w:rFonts w:ascii="宋体" w:hAnsi="宋体"/>
              </w:rPr>
              <w:t>5</w:t>
            </w:r>
            <w:r>
              <w:rPr>
                <w:rFonts w:hint="eastAsia" w:ascii="宋体" w:hAnsi="宋体"/>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u w:val="single"/>
              </w:rPr>
              <w:t xml:space="preserve"> </w:t>
            </w:r>
            <w:r>
              <w:rPr>
                <w:rFonts w:hint="eastAsia" w:ascii="宋体" w:hAnsi="宋体"/>
                <w:b/>
                <w:u w:val="single"/>
              </w:rPr>
              <w:t xml:space="preserve"> </w:t>
            </w:r>
            <w:r>
              <w:rPr>
                <w:rFonts w:ascii="宋体" w:hAnsi="宋体"/>
                <w:b/>
                <w:u w:val="single"/>
              </w:rPr>
              <w:t>2023</w:t>
            </w:r>
            <w:r>
              <w:rPr>
                <w:rFonts w:hint="eastAsia" w:ascii="宋体" w:hAnsi="宋体"/>
                <w:b/>
                <w:u w:val="single"/>
              </w:rPr>
              <w:t xml:space="preserve"> 年</w:t>
            </w:r>
            <w:r>
              <w:rPr>
                <w:rFonts w:ascii="宋体" w:hAnsi="宋体"/>
                <w:b/>
                <w:u w:val="single"/>
              </w:rPr>
              <w:t>7</w:t>
            </w:r>
            <w:r>
              <w:rPr>
                <w:rFonts w:hint="eastAsia" w:ascii="宋体" w:hAnsi="宋体"/>
                <w:b/>
                <w:u w:val="single"/>
              </w:rPr>
              <w:t>月1</w:t>
            </w:r>
            <w:r>
              <w:rPr>
                <w:rFonts w:ascii="宋体" w:hAnsi="宋体"/>
                <w:b/>
                <w:u w:val="single"/>
              </w:rPr>
              <w:t>9</w:t>
            </w:r>
            <w:r>
              <w:rPr>
                <w:rFonts w:hint="eastAsia" w:ascii="宋体" w:hAnsi="宋体"/>
                <w:b/>
                <w:u w:val="single"/>
              </w:rPr>
              <w:t xml:space="preserve"> 日 </w:t>
            </w:r>
            <w:r>
              <w:rPr>
                <w:rFonts w:ascii="宋体" w:hAnsi="宋体"/>
                <w:b/>
                <w:u w:val="single"/>
              </w:rPr>
              <w:t>18</w:t>
            </w:r>
            <w:r>
              <w:rPr>
                <w:rFonts w:hint="eastAsia" w:ascii="宋体" w:hAnsi="宋体"/>
                <w:b/>
                <w:u w:val="single"/>
              </w:rPr>
              <w:t>:0</w:t>
            </w:r>
            <w:r>
              <w:rPr>
                <w:rFonts w:ascii="宋体" w:hAnsi="宋体"/>
                <w:b/>
                <w:u w:val="single"/>
              </w:rPr>
              <w:t>0</w:t>
            </w:r>
            <w:r>
              <w:rPr>
                <w:rFonts w:hint="eastAsia" w:ascii="宋体" w:hAnsi="宋体"/>
                <w:b/>
                <w:u w:val="single"/>
              </w:rPr>
              <w:t xml:space="preserve">  </w:t>
            </w:r>
            <w:r>
              <w:rPr>
                <w:rFonts w:hint="eastAsia" w:ascii="宋体" w:hAnsi="宋体"/>
                <w:b/>
              </w:rPr>
              <w:t>前。</w:t>
            </w:r>
            <w:r>
              <w:rPr>
                <w:rFonts w:hint="eastAsia" w:ascii="宋体" w:hAnsi="宋体"/>
              </w:rPr>
              <w:t>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0"/>
                <w:rFonts w:hint="eastAsia" w:ascii="宋体" w:hAnsi="宋体"/>
                <w:color w:val="auto"/>
                <w:kern w:val="2"/>
              </w:rPr>
              <w:t>http://www.nngdjt.com</w:t>
            </w:r>
            <w:r>
              <w:rPr>
                <w:rStyle w:val="30"/>
                <w:rFonts w:hint="eastAsia" w:ascii="宋体" w:hAnsi="宋体"/>
                <w:color w:val="auto"/>
                <w:kern w:val="2"/>
              </w:rPr>
              <w:fldChar w:fldCharType="end"/>
            </w:r>
            <w:r>
              <w:rPr>
                <w:rFonts w:hint="eastAsia" w:ascii="宋体" w:hAnsi="宋体"/>
                <w:kern w:val="2"/>
              </w:rPr>
              <w:t>)、</w:t>
            </w:r>
            <w:r>
              <w:rPr>
                <w:rFonts w:hint="eastAsia" w:ascii="宋体" w:hAnsi="宋体"/>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w:t>
            </w:r>
            <w:r>
              <w:t>2</w:t>
            </w:r>
            <w:r>
              <w:rPr>
                <w:rFonts w:hint="eastAsia"/>
              </w:rPr>
              <w:t>）比选申请人有效的营业执照复印件；</w:t>
            </w:r>
          </w:p>
          <w:p>
            <w:pPr>
              <w:spacing w:before="0" w:after="0" w:afterAutospacing="0" w:line="276" w:lineRule="auto"/>
              <w:ind w:left="0" w:right="0" w:firstLine="0"/>
            </w:pPr>
            <w:r>
              <w:rPr>
                <w:rFonts w:hint="eastAsia"/>
              </w:rPr>
              <w:t>（</w:t>
            </w:r>
            <w:r>
              <w:t>3</w:t>
            </w:r>
            <w:r>
              <w:rPr>
                <w:rFonts w:hint="eastAsia"/>
              </w:rPr>
              <w:t>）承诺书（格式见A3）；</w:t>
            </w:r>
          </w:p>
          <w:p>
            <w:pPr>
              <w:spacing w:before="0" w:after="0" w:afterAutospacing="0" w:line="276" w:lineRule="auto"/>
              <w:ind w:left="0" w:right="0" w:firstLine="0"/>
            </w:pPr>
            <w:r>
              <w:rPr>
                <w:rFonts w:hint="eastAsia"/>
              </w:rPr>
              <w:t>（4）</w:t>
            </w:r>
            <w:r>
              <w:rPr>
                <w:rFonts w:hint="eastAsia" w:hAnsi="宋体"/>
              </w:rPr>
              <w:t>类似项目业绩表（A4）（如有）；</w:t>
            </w:r>
          </w:p>
          <w:p>
            <w:pPr>
              <w:spacing w:before="0" w:after="0" w:afterAutospacing="0"/>
              <w:ind w:left="0" w:right="0" w:firstLine="0"/>
            </w:pPr>
            <w:r>
              <w:rPr>
                <w:rFonts w:hint="eastAsia"/>
              </w:rPr>
              <w:t>（5）比选申请人认为应提交的其他比选申请资料（如有）。</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w:t>
            </w:r>
            <w:r>
              <w:t>3</w:t>
            </w:r>
            <w:r>
              <w:rPr>
                <w:rFonts w:hint="eastAsia"/>
              </w:rPr>
              <w:t>）比选申请报价表（格式见B3）；</w:t>
            </w:r>
          </w:p>
          <w:p>
            <w:pPr>
              <w:spacing w:before="0" w:after="0" w:afterAutospacing="0"/>
              <w:ind w:left="0" w:right="0" w:firstLine="0"/>
              <w:rPr>
                <w:rFonts w:ascii="宋体" w:hAnsi="宋体" w:cs="Arial"/>
              </w:rPr>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（1）技术文件响应表（格式见C1）；</w:t>
            </w:r>
          </w:p>
          <w:p>
            <w:pPr>
              <w:spacing w:before="0" w:after="0" w:afterAutospacing="0" w:line="276" w:lineRule="auto"/>
              <w:ind w:left="0" w:right="0" w:firstLine="0"/>
            </w:pPr>
            <w:r>
              <w:rPr>
                <w:rFonts w:hint="eastAsia"/>
              </w:rPr>
              <w:t>（2）</w:t>
            </w:r>
            <w:r>
              <w:rPr>
                <w:rFonts w:hint="eastAsia" w:hAnsi="宋体"/>
              </w:rPr>
              <w:t>按期交货承诺书（格式见C2）</w:t>
            </w:r>
            <w:r>
              <w:rPr>
                <w:rFonts w:hint="eastAsia"/>
              </w:rPr>
              <w:t>；</w:t>
            </w:r>
          </w:p>
          <w:p>
            <w:pPr>
              <w:spacing w:before="0" w:after="0" w:afterAutospacing="0" w:line="276" w:lineRule="auto"/>
              <w:ind w:left="0" w:right="0" w:firstLine="0"/>
            </w:pPr>
            <w:r>
              <w:rPr>
                <w:rFonts w:hint="eastAsia"/>
              </w:rPr>
              <w:t>（3）售后服务承诺书（</w:t>
            </w:r>
            <w:r>
              <w:rPr>
                <w:rFonts w:hint="eastAsia" w:hAnsi="宋体"/>
              </w:rPr>
              <w:t>格式见C3</w:t>
            </w:r>
            <w:r>
              <w:rPr>
                <w:rFonts w:hint="eastAsia"/>
              </w:rPr>
              <w:t>）；</w:t>
            </w:r>
          </w:p>
          <w:p>
            <w:pPr>
              <w:spacing w:before="0" w:after="0" w:afterAutospacing="0" w:line="276" w:lineRule="auto"/>
              <w:ind w:left="0" w:right="0" w:firstLine="0"/>
            </w:pPr>
            <w:r>
              <w:rPr>
                <w:rFonts w:hint="eastAsia"/>
              </w:rPr>
              <w:t>（4）商务响应表（格式见C</w:t>
            </w:r>
            <w:r>
              <w:t>4</w:t>
            </w:r>
            <w:r>
              <w:rPr>
                <w:rFonts w:hint="eastAsia"/>
              </w:rPr>
              <w:t>）</w:t>
            </w:r>
          </w:p>
          <w:p>
            <w:pPr>
              <w:spacing w:before="0" w:after="0" w:afterAutospacing="0"/>
              <w:ind w:left="0" w:right="0" w:firstLine="0"/>
              <w:rPr>
                <w:rFonts w:ascii="宋体" w:hAnsi="宋体"/>
              </w:rPr>
            </w:pPr>
            <w:r>
              <w:rPr>
                <w:rFonts w:hint="eastAsia"/>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2" w:firstLineChars="200"/>
              <w:jc w:val="left"/>
              <w:rPr>
                <w:rFonts w:ascii="宋体" w:hAnsi="宋体"/>
                <w:b/>
              </w:rPr>
            </w:pPr>
            <w:bookmarkStart w:id="43" w:name="CgwjmbEntity：KBSJ3_0"/>
            <w:r>
              <w:rPr>
                <w:rFonts w:hint="eastAsia" w:ascii="宋体" w:hAnsi="宋体"/>
                <w:b/>
              </w:rPr>
              <w:t>2</w:t>
            </w:r>
            <w:r>
              <w:rPr>
                <w:rFonts w:ascii="宋体" w:hAnsi="宋体"/>
                <w:b/>
              </w:rPr>
              <w:t>023</w:t>
            </w:r>
            <w:r>
              <w:rPr>
                <w:rFonts w:hint="eastAsia" w:ascii="宋体" w:hAnsi="宋体"/>
                <w:b/>
              </w:rPr>
              <w:t>年</w:t>
            </w:r>
            <w:bookmarkEnd w:id="43"/>
            <w:r>
              <w:rPr>
                <w:rFonts w:hint="eastAsia" w:ascii="宋体" w:hAnsi="宋体"/>
                <w:b/>
                <w:lang w:val="en-US" w:eastAsia="zh-CN"/>
              </w:rPr>
              <w:t>7</w:t>
            </w:r>
            <w:r>
              <w:rPr>
                <w:rFonts w:hint="eastAsia" w:ascii="宋体" w:hAnsi="宋体"/>
                <w:b/>
              </w:rPr>
              <w:t>月</w:t>
            </w:r>
            <w:r>
              <w:rPr>
                <w:rFonts w:hint="eastAsia" w:ascii="宋体" w:hAnsi="宋体"/>
                <w:b/>
                <w:lang w:val="en-US" w:eastAsia="zh-CN"/>
              </w:rPr>
              <w:t>26</w:t>
            </w:r>
            <w:bookmarkStart w:id="1601" w:name="_GoBack"/>
            <w:bookmarkEnd w:id="1601"/>
            <w:r>
              <w:rPr>
                <w:rFonts w:hint="eastAsia" w:ascii="宋体" w:hAnsi="宋体"/>
                <w:b/>
              </w:rPr>
              <w:t xml:space="preserve">日 </w:t>
            </w:r>
            <w:r>
              <w:rPr>
                <w:rFonts w:ascii="宋体" w:hAnsi="宋体"/>
                <w:b/>
              </w:rPr>
              <w:t>9</w:t>
            </w:r>
            <w:r>
              <w:rPr>
                <w:rFonts w:hint="eastAsia" w:ascii="宋体" w:hAnsi="宋体"/>
                <w:b/>
              </w:rPr>
              <w:t xml:space="preserve">时 </w:t>
            </w:r>
            <w:r>
              <w:rPr>
                <w:rFonts w:ascii="宋体" w:hAnsi="宋体"/>
                <w:b/>
              </w:rPr>
              <w:t>30</w:t>
            </w:r>
            <w:r>
              <w:rPr>
                <w:rFonts w:hint="eastAsia" w:ascii="宋体" w:hAnsi="宋体"/>
                <w:b/>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单位：</w:t>
            </w:r>
            <w:r>
              <w:rPr>
                <w:rFonts w:hint="eastAsia" w:ascii="宋体" w:hAnsi="宋体" w:cs="宋体"/>
              </w:rPr>
              <w:t>南宁轨道交通运营有限公司</w:t>
            </w:r>
          </w:p>
          <w:p>
            <w:pPr>
              <w:spacing w:before="0" w:after="0" w:afterAutospacing="0"/>
              <w:ind w:left="708" w:right="0" w:hanging="707" w:hangingChars="337"/>
              <w:rPr>
                <w:rFonts w:ascii="宋体" w:hAnsi="宋体"/>
              </w:rPr>
            </w:pPr>
            <w:r>
              <w:rPr>
                <w:rFonts w:hint="eastAsia" w:ascii="宋体" w:hAnsi="宋体"/>
              </w:rPr>
              <w:t>地址：南宁市青秀区云景路83号南宁轨道交通运营有限公司屯里车辆段综合楼205会议室</w:t>
            </w:r>
          </w:p>
          <w:p>
            <w:pPr>
              <w:spacing w:before="0" w:after="0" w:afterAutospacing="0"/>
              <w:ind w:left="0" w:right="0" w:firstLine="0"/>
              <w:rPr>
                <w:rFonts w:ascii="宋体" w:hAnsi="宋体"/>
              </w:rPr>
            </w:pPr>
            <w:r>
              <w:rPr>
                <w:rFonts w:hint="eastAsia" w:ascii="宋体" w:hAnsi="宋体"/>
              </w:rPr>
              <w:t xml:space="preserve">递交现场联系人：陈工 </w:t>
            </w:r>
            <w:r>
              <w:rPr>
                <w:rFonts w:hint="eastAsia" w:ascii="Arial" w:hAnsi="Arial" w:cs="Arial"/>
              </w:rPr>
              <w:t>电话0771-277831</w:t>
            </w:r>
            <w:r>
              <w:rPr>
                <w:rFonts w:ascii="Arial" w:hAnsi="Arial" w:cs="Arial"/>
              </w:rPr>
              <w:t>7</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履约保证金的金额：中选价格的5%；</w:t>
            </w:r>
          </w:p>
          <w:p>
            <w:pPr>
              <w:spacing w:before="0" w:after="0" w:afterAutospacing="0"/>
              <w:ind w:left="0" w:right="0" w:firstLine="0"/>
              <w:rPr>
                <w:rFonts w:ascii="宋体" w:hAnsi="宋体"/>
              </w:rPr>
            </w:pPr>
            <w:r>
              <w:rPr>
                <w:rFonts w:hint="eastAsia" w:ascii="宋体" w:hAnsi="宋体"/>
              </w:rPr>
              <w:t>履约保证金的形式：转账或电汇或银行保函；</w:t>
            </w:r>
          </w:p>
          <w:p>
            <w:pPr>
              <w:spacing w:before="0" w:after="0" w:afterAutospacing="0"/>
              <w:ind w:left="0" w:right="0" w:firstLine="0"/>
              <w:rPr>
                <w:rFonts w:ascii="宋体" w:hAnsi="宋体"/>
              </w:rPr>
            </w:pPr>
            <w:r>
              <w:rPr>
                <w:rFonts w:hint="eastAsia" w:ascii="宋体" w:hAnsi="宋体"/>
              </w:rPr>
              <w:t>递交地点：南宁市青秀区云景路83号；</w:t>
            </w:r>
          </w:p>
          <w:p>
            <w:pPr>
              <w:spacing w:before="0" w:after="0" w:afterAutospacing="0"/>
              <w:ind w:left="0" w:right="0" w:firstLine="0"/>
              <w:rPr>
                <w:rFonts w:ascii="宋体" w:hAnsi="宋体"/>
              </w:rPr>
            </w:pPr>
            <w:r>
              <w:rPr>
                <w:rFonts w:hint="eastAsia" w:ascii="宋体" w:hAnsi="宋体"/>
              </w:rPr>
              <w:t>备注：</w:t>
            </w:r>
          </w:p>
          <w:p>
            <w:pPr>
              <w:spacing w:before="0" w:after="0" w:afterAutospacing="0"/>
              <w:ind w:left="0" w:right="0" w:firstLine="0"/>
              <w:rPr>
                <w:rFonts w:ascii="宋体" w:hAnsi="宋体"/>
              </w:rPr>
            </w:pPr>
            <w:r>
              <w:rPr>
                <w:rFonts w:hint="eastAsia" w:ascii="宋体" w:hAnsi="宋体"/>
              </w:rPr>
              <w:t>1.提交履约保证金的时间：应在合同签订前且最迟应在中选通知书发出之日起20日内。</w:t>
            </w:r>
          </w:p>
          <w:p>
            <w:pPr>
              <w:spacing w:before="0" w:after="0" w:afterAutospacing="0"/>
              <w:ind w:left="0" w:right="0" w:firstLine="0"/>
              <w:rPr>
                <w:rFonts w:ascii="宋体" w:hAnsi="宋体"/>
              </w:rPr>
            </w:pPr>
            <w:r>
              <w:rPr>
                <w:rFonts w:hint="eastAsia" w:ascii="宋体" w:hAnsi="宋体"/>
              </w:rPr>
              <w:t>2.若中选人未在规定时间内足额缴纳履约保证金，比选人有权取消其中选资格。</w:t>
            </w:r>
          </w:p>
          <w:p>
            <w:pPr>
              <w:spacing w:before="0" w:after="0" w:afterAutospacing="0"/>
              <w:ind w:left="0" w:right="0" w:firstLine="0"/>
              <w:rPr>
                <w:rFonts w:ascii="宋体" w:hAnsi="宋体"/>
              </w:rPr>
            </w:pPr>
            <w:r>
              <w:rPr>
                <w:rFonts w:hint="eastAsia" w:ascii="宋体" w:hAnsi="宋体"/>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比选申请文件电子版份数：2份。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4" w:name="_Toc322528193"/>
      <w:bookmarkEnd w:id="44"/>
      <w:bookmarkStart w:id="45" w:name="_Toc140245055"/>
      <w:bookmarkStart w:id="46" w:name="_Toc25750590"/>
      <w:r>
        <w:rPr>
          <w:rFonts w:hint="eastAsia" w:ascii="宋体" w:hAnsi="宋体" w:eastAsia="宋体"/>
          <w:sz w:val="24"/>
          <w:szCs w:val="24"/>
        </w:rPr>
        <w:t>一、</w:t>
      </w:r>
      <w:r>
        <w:rPr>
          <w:rFonts w:ascii="宋体" w:hAnsi="宋体" w:eastAsia="宋体"/>
          <w:sz w:val="24"/>
          <w:szCs w:val="24"/>
        </w:rPr>
        <w:t>说明</w:t>
      </w:r>
      <w:bookmarkEnd w:id="45"/>
      <w:bookmarkEnd w:id="46"/>
    </w:p>
    <w:p>
      <w:pPr>
        <w:pStyle w:val="6"/>
        <w:spacing w:before="0" w:after="0" w:afterAutospacing="0"/>
        <w:ind w:left="0" w:right="0" w:firstLine="422" w:firstLineChars="200"/>
        <w:rPr>
          <w:rFonts w:ascii="宋体" w:hAnsi="宋体"/>
          <w:sz w:val="21"/>
          <w:szCs w:val="21"/>
        </w:rPr>
      </w:pPr>
      <w:bookmarkStart w:id="47" w:name="_Toc25750591"/>
      <w:bookmarkStart w:id="48" w:name="_Toc27079"/>
      <w:bookmarkStart w:id="49" w:name="_Toc17845"/>
      <w:bookmarkStart w:id="50" w:name="_Toc12526"/>
      <w:bookmarkStart w:id="51" w:name="_Toc21139"/>
      <w:bookmarkStart w:id="52" w:name="_Toc390098419"/>
      <w:bookmarkStart w:id="53" w:name="_Toc9366"/>
      <w:bookmarkStart w:id="54" w:name="_Toc14066"/>
      <w:bookmarkStart w:id="55" w:name="_Toc12983505"/>
      <w:bookmarkStart w:id="56" w:name="_Toc3804"/>
      <w:bookmarkStart w:id="57" w:name="_Toc3364"/>
      <w:bookmarkStart w:id="58" w:name="_Toc383891168"/>
      <w:bookmarkStart w:id="59" w:name="_Toc6861"/>
      <w:bookmarkStart w:id="60" w:name="_Toc8166"/>
      <w:bookmarkStart w:id="61" w:name="_Toc385427793"/>
      <w:bookmarkStart w:id="62" w:name="_Toc28326"/>
      <w:bookmarkStart w:id="63" w:name="_Toc492478718"/>
      <w:bookmarkStart w:id="64" w:name="_Toc463"/>
      <w:bookmarkStart w:id="65" w:name="_Toc11224"/>
      <w:bookmarkStart w:id="66" w:name="_Toc140245056"/>
      <w:bookmarkStart w:id="67" w:name="_Toc7778"/>
      <w:bookmarkStart w:id="68" w:name="_Toc30570"/>
      <w:bookmarkStart w:id="69" w:name="_Toc5495"/>
      <w:bookmarkStart w:id="70" w:name="_Toc31563"/>
      <w:bookmarkStart w:id="71" w:name="_Toc375039064"/>
      <w:r>
        <w:rPr>
          <w:rFonts w:hint="eastAsia" w:ascii="宋体" w:hAnsi="宋体"/>
          <w:sz w:val="21"/>
          <w:szCs w:val="21"/>
        </w:rPr>
        <w:t xml:space="preserve">1. </w:t>
      </w:r>
      <w:r>
        <w:rPr>
          <w:rFonts w:ascii="宋体" w:hAnsi="宋体"/>
          <w:sz w:val="21"/>
          <w:szCs w:val="21"/>
        </w:rPr>
        <w:t>项目说明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6"/>
        <w:spacing w:before="0" w:after="0" w:afterAutospacing="0"/>
        <w:ind w:left="0" w:right="0" w:firstLine="422" w:firstLineChars="200"/>
        <w:rPr>
          <w:rFonts w:ascii="宋体" w:hAnsi="宋体"/>
          <w:sz w:val="21"/>
          <w:szCs w:val="21"/>
        </w:rPr>
      </w:pPr>
      <w:bookmarkStart w:id="72" w:name="_Toc12983506"/>
      <w:bookmarkStart w:id="73" w:name="_Toc25750592"/>
      <w:bookmarkStart w:id="74" w:name="_Toc1552"/>
      <w:bookmarkStart w:id="75" w:name="_Toc383891169"/>
      <w:bookmarkStart w:id="76" w:name="_Toc10907"/>
      <w:bookmarkStart w:id="77" w:name="_Toc6038"/>
      <w:bookmarkStart w:id="78" w:name="_Toc27845"/>
      <w:bookmarkStart w:id="79" w:name="_Toc4780"/>
      <w:bookmarkStart w:id="80" w:name="_Toc390098420"/>
      <w:bookmarkStart w:id="81" w:name="_Toc27847"/>
      <w:bookmarkStart w:id="82" w:name="_Toc385427794"/>
      <w:bookmarkStart w:id="83" w:name="_Toc140245057"/>
      <w:bookmarkStart w:id="84" w:name="_Toc24429"/>
      <w:bookmarkStart w:id="85" w:name="_Toc22987"/>
      <w:bookmarkStart w:id="86" w:name="_Toc6985"/>
      <w:bookmarkStart w:id="87" w:name="_Toc31314"/>
      <w:bookmarkStart w:id="88" w:name="_Toc375039065"/>
      <w:bookmarkStart w:id="89" w:name="_Toc21874"/>
      <w:bookmarkStart w:id="90" w:name="_Toc16860"/>
      <w:bookmarkStart w:id="91" w:name="_Toc8052"/>
      <w:bookmarkStart w:id="92" w:name="_Toc492478719"/>
      <w:r>
        <w:rPr>
          <w:rFonts w:hint="eastAsia" w:ascii="宋体" w:hAnsi="宋体"/>
          <w:sz w:val="21"/>
          <w:szCs w:val="21"/>
        </w:rPr>
        <w:t>2. 定义.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w:t>
      </w:r>
      <w:r>
        <w:rPr>
          <w:rFonts w:hint="eastAsia" w:ascii="宋体" w:hAnsi="宋体"/>
        </w:rPr>
        <w:t>南宁轨道交通运营有限公司</w:t>
      </w:r>
      <w:r>
        <w:rPr>
          <w:rFonts w:ascii="宋体" w:hAnsi="宋体"/>
        </w:rPr>
        <w:t>。如无特别说明本比选文件中的“发包人、业主、甲方和比选人”均指：</w:t>
      </w:r>
      <w:r>
        <w:rPr>
          <w:rFonts w:hint="eastAsia" w:ascii="宋体" w:hAnsi="宋体"/>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6"/>
        <w:spacing w:before="0" w:after="0" w:afterAutospacing="0"/>
        <w:ind w:left="0" w:right="0" w:firstLine="422" w:firstLineChars="200"/>
        <w:rPr>
          <w:rFonts w:ascii="宋体" w:hAnsi="宋体"/>
          <w:sz w:val="21"/>
          <w:szCs w:val="21"/>
        </w:rPr>
      </w:pPr>
      <w:bookmarkStart w:id="93" w:name="_Toc383891170"/>
      <w:bookmarkStart w:id="94" w:name="_Toc390098421"/>
      <w:bookmarkStart w:id="95" w:name="_Toc385427795"/>
      <w:bookmarkStart w:id="96" w:name="_Toc492478720"/>
      <w:bookmarkStart w:id="97" w:name="_Toc375039066"/>
      <w:bookmarkStart w:id="98" w:name="_Toc22115"/>
      <w:bookmarkStart w:id="99" w:name="_Toc29401"/>
      <w:bookmarkStart w:id="100" w:name="_Toc8288"/>
      <w:bookmarkStart w:id="101" w:name="_Toc7797"/>
      <w:bookmarkStart w:id="102" w:name="_Toc25786"/>
      <w:bookmarkStart w:id="103" w:name="_Toc12940"/>
      <w:bookmarkStart w:id="104" w:name="_Toc29859"/>
      <w:bookmarkStart w:id="105" w:name="_Toc307"/>
      <w:bookmarkStart w:id="106" w:name="_Toc25750593"/>
      <w:bookmarkStart w:id="107" w:name="_Toc140245058"/>
      <w:bookmarkStart w:id="108" w:name="_Toc17568"/>
      <w:bookmarkStart w:id="109" w:name="_Toc22845"/>
      <w:bookmarkStart w:id="110" w:name="_Toc12983507"/>
      <w:bookmarkStart w:id="111" w:name="_Toc7306"/>
      <w:bookmarkStart w:id="112" w:name="_Toc30498"/>
      <w:bookmarkStart w:id="113" w:name="_Toc10653"/>
      <w:bookmarkStart w:id="114" w:name="_Toc9929"/>
      <w:bookmarkStart w:id="115" w:name="_Toc24844"/>
      <w:bookmarkStart w:id="116" w:name="_Toc31477"/>
      <w:bookmarkStart w:id="117" w:name="_Toc17075"/>
      <w:r>
        <w:rPr>
          <w:rFonts w:ascii="宋体" w:hAnsi="宋体"/>
          <w:sz w:val="21"/>
          <w:szCs w:val="21"/>
        </w:rPr>
        <w:t>3. 比选申请人</w:t>
      </w:r>
      <w:bookmarkEnd w:id="93"/>
      <w:bookmarkEnd w:id="94"/>
      <w:bookmarkEnd w:id="95"/>
      <w:bookmarkEnd w:id="96"/>
      <w:bookmarkEnd w:id="97"/>
      <w:r>
        <w:rPr>
          <w:rFonts w:hint="eastAsia" w:ascii="宋体" w:hAnsi="宋体"/>
          <w:sz w:val="21"/>
          <w:szCs w:val="21"/>
        </w:rPr>
        <w:t>应具备的资格条件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6"/>
        <w:spacing w:before="0" w:after="0" w:afterAutospacing="0"/>
        <w:ind w:left="0" w:right="0" w:firstLine="422" w:firstLineChars="200"/>
        <w:rPr>
          <w:rFonts w:ascii="宋体" w:hAnsi="宋体"/>
          <w:sz w:val="21"/>
          <w:szCs w:val="21"/>
        </w:rPr>
      </w:pPr>
      <w:bookmarkStart w:id="118" w:name="_Toc21602"/>
      <w:bookmarkStart w:id="119" w:name="_Toc140245059"/>
      <w:bookmarkStart w:id="120" w:name="_Toc7832"/>
      <w:bookmarkStart w:id="121" w:name="_Toc1737"/>
      <w:bookmarkStart w:id="122" w:name="_Toc390098422"/>
      <w:bookmarkStart w:id="123" w:name="_Toc25914"/>
      <w:bookmarkStart w:id="124" w:name="_Toc383891171"/>
      <w:bookmarkStart w:id="125" w:name="_Toc375039067"/>
      <w:bookmarkStart w:id="126" w:name="_Toc23146"/>
      <w:bookmarkStart w:id="127" w:name="_Toc385427796"/>
      <w:bookmarkStart w:id="128" w:name="_Toc12983508"/>
      <w:bookmarkStart w:id="129" w:name="_Toc25750594"/>
      <w:bookmarkStart w:id="130" w:name="_Toc24103"/>
      <w:bookmarkStart w:id="131" w:name="_Toc19709"/>
      <w:bookmarkStart w:id="132" w:name="_Toc21215"/>
      <w:bookmarkStart w:id="133" w:name="_Toc30752"/>
      <w:bookmarkStart w:id="134" w:name="_Toc1125"/>
      <w:bookmarkStart w:id="135" w:name="_Toc3292"/>
      <w:bookmarkStart w:id="136" w:name="_Toc18668"/>
      <w:bookmarkStart w:id="137" w:name="_Toc492478721"/>
      <w:bookmarkStart w:id="138" w:name="_Toc616"/>
      <w:bookmarkStart w:id="139" w:name="_Toc7103"/>
      <w:bookmarkStart w:id="140" w:name="_Toc4438"/>
      <w:bookmarkStart w:id="141" w:name="_Toc31789"/>
      <w:bookmarkStart w:id="142" w:name="_Toc19081"/>
      <w:r>
        <w:rPr>
          <w:rFonts w:hint="eastAsia" w:ascii="宋体" w:hAnsi="宋体"/>
          <w:sz w:val="21"/>
          <w:szCs w:val="21"/>
        </w:rPr>
        <w:t xml:space="preserve">4. </w:t>
      </w:r>
      <w:r>
        <w:rPr>
          <w:rFonts w:ascii="宋体" w:hAnsi="宋体"/>
          <w:sz w:val="21"/>
          <w:szCs w:val="21"/>
        </w:rPr>
        <w:t>比选申请费用</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143" w:name="_Toc18528"/>
      <w:bookmarkStart w:id="144" w:name="_Toc8562"/>
      <w:bookmarkStart w:id="145" w:name="_Toc7339"/>
      <w:bookmarkStart w:id="146" w:name="_Toc5487"/>
      <w:bookmarkStart w:id="147" w:name="_Toc12983509"/>
      <w:bookmarkStart w:id="148" w:name="_Toc16530"/>
      <w:bookmarkStart w:id="149" w:name="_Toc2609"/>
      <w:bookmarkStart w:id="150" w:name="_Toc383891172"/>
      <w:bookmarkStart w:id="151" w:name="_Toc15763"/>
      <w:bookmarkStart w:id="152" w:name="_Toc16131"/>
      <w:bookmarkStart w:id="153" w:name="_Toc6528"/>
      <w:bookmarkStart w:id="154" w:name="_Toc19617"/>
      <w:bookmarkStart w:id="155" w:name="_Toc492478722"/>
      <w:bookmarkStart w:id="156" w:name="_Toc25750595"/>
      <w:bookmarkStart w:id="157" w:name="_Toc16608"/>
      <w:bookmarkStart w:id="158" w:name="_Toc29160"/>
      <w:bookmarkStart w:id="159" w:name="_Toc9677"/>
      <w:bookmarkStart w:id="160" w:name="_Toc390098423"/>
      <w:bookmarkStart w:id="161" w:name="_Toc385427797"/>
      <w:bookmarkStart w:id="162" w:name="_Toc5160"/>
      <w:bookmarkStart w:id="163" w:name="_Toc2986"/>
      <w:bookmarkStart w:id="164" w:name="_Toc140245060"/>
      <w:bookmarkStart w:id="165" w:name="_Toc28220"/>
      <w:bookmarkStart w:id="166" w:name="_Toc3854"/>
      <w:bookmarkStart w:id="167" w:name="_Toc375039068"/>
      <w:r>
        <w:rPr>
          <w:rFonts w:hint="eastAsia" w:ascii="宋体" w:hAnsi="宋体" w:eastAsia="宋体"/>
          <w:sz w:val="24"/>
          <w:szCs w:val="24"/>
        </w:rPr>
        <w:t>二、</w:t>
      </w:r>
      <w:r>
        <w:rPr>
          <w:rFonts w:ascii="宋体" w:hAnsi="宋体" w:eastAsia="宋体"/>
          <w:sz w:val="24"/>
          <w:szCs w:val="24"/>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6"/>
        <w:spacing w:before="0" w:after="0" w:afterAutospacing="0"/>
        <w:ind w:left="0" w:right="0" w:firstLine="422" w:firstLineChars="200"/>
        <w:rPr>
          <w:rFonts w:ascii="宋体" w:hAnsi="宋体"/>
          <w:sz w:val="21"/>
          <w:szCs w:val="21"/>
        </w:rPr>
      </w:pPr>
      <w:bookmarkStart w:id="168" w:name="_Toc6637"/>
      <w:bookmarkStart w:id="169" w:name="_Toc12983510"/>
      <w:bookmarkStart w:id="170" w:name="_Toc4157"/>
      <w:bookmarkStart w:id="171" w:name="_Toc30401"/>
      <w:bookmarkStart w:id="172" w:name="_Toc390098424"/>
      <w:bookmarkStart w:id="173" w:name="_Toc32710"/>
      <w:bookmarkStart w:id="174" w:name="_Toc18436"/>
      <w:bookmarkStart w:id="175" w:name="_Toc375039069"/>
      <w:bookmarkStart w:id="176" w:name="_Toc385427798"/>
      <w:bookmarkStart w:id="177" w:name="_Toc27870"/>
      <w:bookmarkStart w:id="178" w:name="_Toc492478723"/>
      <w:bookmarkStart w:id="179" w:name="_Toc839"/>
      <w:bookmarkStart w:id="180" w:name="_Toc19561"/>
      <w:bookmarkStart w:id="181" w:name="_Toc5877"/>
      <w:bookmarkStart w:id="182" w:name="_Toc29472"/>
      <w:bookmarkStart w:id="183" w:name="_Toc140245061"/>
      <w:bookmarkStart w:id="184" w:name="_Toc26333"/>
      <w:bookmarkStart w:id="185" w:name="_Toc29225"/>
      <w:bookmarkStart w:id="186" w:name="_Toc6764"/>
      <w:bookmarkStart w:id="187" w:name="_Toc383891173"/>
      <w:bookmarkStart w:id="188" w:name="_Toc25750596"/>
      <w:bookmarkStart w:id="189" w:name="_Toc13114"/>
      <w:bookmarkStart w:id="190" w:name="_Toc21811"/>
      <w:bookmarkStart w:id="191" w:name="_Toc9756"/>
      <w:bookmarkStart w:id="192" w:name="_Toc25378"/>
      <w:r>
        <w:rPr>
          <w:rFonts w:hint="eastAsia" w:ascii="宋体" w:hAnsi="宋体"/>
          <w:sz w:val="21"/>
          <w:szCs w:val="21"/>
        </w:rPr>
        <w:t xml:space="preserve">5. </w:t>
      </w:r>
      <w:r>
        <w:rPr>
          <w:rFonts w:ascii="宋体" w:hAnsi="宋体"/>
          <w:sz w:val="21"/>
          <w:szCs w:val="21"/>
        </w:rPr>
        <w:t>比选文件构成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rPr>
      </w:pPr>
      <w:bookmarkStart w:id="193" w:name="_Toc2664"/>
      <w:bookmarkStart w:id="194" w:name="_Toc2489"/>
      <w:bookmarkStart w:id="195" w:name="_Toc26909"/>
      <w:bookmarkStart w:id="196" w:name="_Toc18631"/>
      <w:bookmarkStart w:id="197" w:name="_Toc10162"/>
      <w:bookmarkStart w:id="198" w:name="_Toc15154"/>
      <w:bookmarkStart w:id="199" w:name="_Toc11896"/>
      <w:bookmarkStart w:id="200" w:name="_Toc492478724"/>
      <w:bookmarkStart w:id="201" w:name="_Toc21365"/>
      <w:bookmarkStart w:id="202" w:name="_Toc20903"/>
      <w:bookmarkStart w:id="203" w:name="_Toc29001"/>
      <w:bookmarkStart w:id="204" w:name="_Toc375039070"/>
      <w:bookmarkStart w:id="205" w:name="_Toc28270"/>
      <w:bookmarkStart w:id="206" w:name="_Toc383891174"/>
      <w:bookmarkStart w:id="207" w:name="_Toc31386"/>
      <w:bookmarkStart w:id="208" w:name="_Toc2789"/>
      <w:bookmarkStart w:id="209" w:name="_Toc12983511"/>
      <w:bookmarkStart w:id="210" w:name="_Toc31848"/>
      <w:bookmarkStart w:id="211" w:name="_Toc385427799"/>
      <w:bookmarkStart w:id="212" w:name="_Toc14426"/>
      <w:bookmarkStart w:id="213" w:name="_Toc17279"/>
      <w:bookmarkStart w:id="214" w:name="_Toc25750597"/>
      <w:bookmarkStart w:id="215" w:name="_Toc390098425"/>
      <w:bookmarkStart w:id="216" w:name="_Toc140245062"/>
      <w:bookmarkStart w:id="217" w:name="_Toc26811"/>
      <w:r>
        <w:rPr>
          <w:rFonts w:hint="eastAsia" w:ascii="宋体" w:hAnsi="宋体"/>
          <w:sz w:val="21"/>
          <w:szCs w:val="21"/>
        </w:rPr>
        <w:t>6.</w:t>
      </w:r>
      <w:r>
        <w:rPr>
          <w:rFonts w:ascii="宋体" w:hAnsi="宋体"/>
          <w:sz w:val="21"/>
          <w:szCs w:val="21"/>
        </w:rPr>
        <w:t>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rPr>
      </w:pPr>
      <w:bookmarkStart w:id="218" w:name="_Toc19345"/>
      <w:bookmarkStart w:id="219" w:name="_Toc375039071"/>
      <w:bookmarkStart w:id="220" w:name="_Toc29795"/>
      <w:bookmarkStart w:id="221" w:name="_Toc25750598"/>
      <w:bookmarkStart w:id="222" w:name="_Toc2072"/>
      <w:bookmarkStart w:id="223" w:name="_Toc385427800"/>
      <w:bookmarkStart w:id="224" w:name="_Toc24191"/>
      <w:bookmarkStart w:id="225" w:name="_Toc5364"/>
      <w:bookmarkStart w:id="226" w:name="_Toc15498"/>
      <w:bookmarkStart w:id="227" w:name="_Toc22529"/>
      <w:bookmarkStart w:id="228" w:name="_Toc12983512"/>
      <w:bookmarkStart w:id="229" w:name="_Toc15674"/>
      <w:bookmarkStart w:id="230" w:name="_Toc390098426"/>
      <w:bookmarkStart w:id="231" w:name="_Toc2976"/>
      <w:bookmarkStart w:id="232" w:name="_Toc24128"/>
      <w:bookmarkStart w:id="233" w:name="_Toc7063"/>
      <w:bookmarkStart w:id="234" w:name="_Toc15137"/>
      <w:bookmarkStart w:id="235" w:name="_Toc30378"/>
      <w:bookmarkStart w:id="236" w:name="_Toc27124"/>
      <w:bookmarkStart w:id="237" w:name="_Toc26952"/>
      <w:bookmarkStart w:id="238" w:name="_Toc383891175"/>
      <w:bookmarkStart w:id="239" w:name="_Toc24583"/>
      <w:bookmarkStart w:id="240" w:name="_Toc140245063"/>
      <w:bookmarkStart w:id="241" w:name="_Toc492478725"/>
      <w:bookmarkStart w:id="242" w:name="_Toc14181"/>
      <w:r>
        <w:rPr>
          <w:rFonts w:hint="eastAsia" w:ascii="宋体" w:hAnsi="宋体"/>
          <w:sz w:val="21"/>
          <w:szCs w:val="21"/>
        </w:rPr>
        <w:t xml:space="preserve">7. </w:t>
      </w:r>
      <w:r>
        <w:rPr>
          <w:rFonts w:ascii="宋体" w:hAnsi="宋体"/>
          <w:sz w:val="21"/>
          <w:szCs w:val="21"/>
        </w:rPr>
        <w:t>比选文件的补遗或修改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243" w:name="_Toc385427801"/>
      <w:bookmarkStart w:id="244" w:name="_Toc24557"/>
      <w:bookmarkStart w:id="245" w:name="_Toc25750599"/>
      <w:bookmarkStart w:id="246" w:name="_Toc27913"/>
      <w:bookmarkStart w:id="247" w:name="_Toc18679"/>
      <w:bookmarkStart w:id="248" w:name="_Toc28044"/>
      <w:bookmarkStart w:id="249" w:name="_Toc383891176"/>
      <w:bookmarkStart w:id="250" w:name="_Toc17692"/>
      <w:bookmarkStart w:id="251" w:name="_Toc5805"/>
      <w:bookmarkStart w:id="252" w:name="_Toc492478726"/>
      <w:bookmarkStart w:id="253" w:name="_Toc24759"/>
      <w:bookmarkStart w:id="254" w:name="_Toc12983513"/>
      <w:bookmarkStart w:id="255" w:name="_Toc95"/>
      <w:bookmarkStart w:id="256" w:name="_Toc390098427"/>
      <w:bookmarkStart w:id="257" w:name="_Toc375039072"/>
      <w:bookmarkStart w:id="258" w:name="_Toc25361"/>
      <w:bookmarkStart w:id="259" w:name="_Toc10869"/>
      <w:bookmarkStart w:id="260" w:name="_Toc17335"/>
      <w:bookmarkStart w:id="261" w:name="_Toc16406"/>
      <w:bookmarkStart w:id="262" w:name="_Toc30363"/>
      <w:bookmarkStart w:id="263" w:name="_Toc2902"/>
      <w:bookmarkStart w:id="264" w:name="_Toc7604"/>
      <w:bookmarkStart w:id="265" w:name="_Toc4718"/>
      <w:bookmarkStart w:id="266" w:name="_Toc14185"/>
      <w:bookmarkStart w:id="267" w:name="_Toc140245064"/>
      <w:r>
        <w:rPr>
          <w:rFonts w:hint="eastAsia" w:ascii="宋体" w:hAnsi="宋体" w:eastAsia="宋体"/>
          <w:sz w:val="24"/>
          <w:szCs w:val="24"/>
        </w:rPr>
        <w:t>三、</w:t>
      </w:r>
      <w:r>
        <w:rPr>
          <w:rFonts w:ascii="宋体" w:hAnsi="宋体" w:eastAsia="宋体"/>
          <w:sz w:val="24"/>
          <w:szCs w:val="24"/>
        </w:rPr>
        <w:t>比选申请文件的编制</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6"/>
        <w:spacing w:before="0" w:after="0" w:afterAutospacing="0"/>
        <w:ind w:left="0" w:right="0" w:firstLine="422" w:firstLineChars="200"/>
        <w:rPr>
          <w:rFonts w:ascii="宋体" w:hAnsi="宋体"/>
          <w:sz w:val="21"/>
          <w:szCs w:val="21"/>
        </w:rPr>
      </w:pPr>
      <w:bookmarkStart w:id="268" w:name="_Toc25750600"/>
      <w:bookmarkStart w:id="269" w:name="_Toc385427802"/>
      <w:bookmarkStart w:id="270" w:name="_Toc12074"/>
      <w:bookmarkStart w:id="271" w:name="_Toc383891177"/>
      <w:bookmarkStart w:id="272" w:name="_Toc13418"/>
      <w:bookmarkStart w:id="273" w:name="_Toc2819"/>
      <w:bookmarkStart w:id="274" w:name="_Toc375039073"/>
      <w:bookmarkStart w:id="275" w:name="_Toc1733"/>
      <w:bookmarkStart w:id="276" w:name="_Toc12456"/>
      <w:bookmarkStart w:id="277" w:name="_Toc492478727"/>
      <w:bookmarkStart w:id="278" w:name="_Toc18350"/>
      <w:bookmarkStart w:id="279" w:name="_Toc4384"/>
      <w:bookmarkStart w:id="280" w:name="_Toc26150"/>
      <w:bookmarkStart w:id="281" w:name="_Toc390098428"/>
      <w:bookmarkStart w:id="282" w:name="_Toc21673"/>
      <w:bookmarkStart w:id="283" w:name="_Toc20025"/>
      <w:bookmarkStart w:id="284" w:name="_Toc16435"/>
      <w:bookmarkStart w:id="285" w:name="_Toc9592"/>
      <w:bookmarkStart w:id="286" w:name="_Toc16186"/>
      <w:bookmarkStart w:id="287" w:name="_Toc23794"/>
      <w:bookmarkStart w:id="288" w:name="_Toc140245065"/>
      <w:bookmarkStart w:id="289" w:name="_Toc11259"/>
      <w:bookmarkStart w:id="290" w:name="_Toc29862"/>
      <w:bookmarkStart w:id="291" w:name="_Toc12983514"/>
      <w:bookmarkStart w:id="292" w:name="_Toc26680"/>
      <w:r>
        <w:rPr>
          <w:rFonts w:hint="eastAsia" w:ascii="宋体" w:hAnsi="宋体"/>
          <w:sz w:val="21"/>
          <w:szCs w:val="21"/>
        </w:rPr>
        <w:t xml:space="preserve">8. </w:t>
      </w:r>
      <w:r>
        <w:rPr>
          <w:rFonts w:ascii="宋体" w:hAnsi="宋体"/>
          <w:sz w:val="21"/>
          <w:szCs w:val="21"/>
        </w:rPr>
        <w:t>编制要求</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sz w:val="21"/>
          <w:szCs w:val="21"/>
        </w:rPr>
      </w:pPr>
      <w:bookmarkStart w:id="293" w:name="_Toc16237"/>
      <w:bookmarkStart w:id="294" w:name="_Toc1047"/>
      <w:bookmarkStart w:id="295" w:name="_Toc25770"/>
      <w:bookmarkStart w:id="296" w:name="_Toc11040"/>
      <w:bookmarkStart w:id="297" w:name="_Toc492478728"/>
      <w:bookmarkStart w:id="298" w:name="_Toc24857"/>
      <w:bookmarkStart w:id="299" w:name="_Toc12983515"/>
      <w:bookmarkStart w:id="300" w:name="_Toc3492"/>
      <w:bookmarkStart w:id="301" w:name="_Toc19885"/>
      <w:bookmarkStart w:id="302" w:name="_Toc26753"/>
      <w:bookmarkStart w:id="303" w:name="_Toc11161"/>
      <w:bookmarkStart w:id="304" w:name="_Toc383891178"/>
      <w:bookmarkStart w:id="305" w:name="_Toc22026"/>
      <w:bookmarkStart w:id="306" w:name="_Toc375039074"/>
      <w:bookmarkStart w:id="307" w:name="_Toc28296"/>
      <w:bookmarkStart w:id="308" w:name="_Toc24935"/>
      <w:bookmarkStart w:id="309" w:name="_Toc12207"/>
      <w:bookmarkStart w:id="310" w:name="_Toc28065"/>
      <w:bookmarkStart w:id="311" w:name="_Toc140245066"/>
      <w:bookmarkStart w:id="312" w:name="_Toc15570"/>
      <w:bookmarkStart w:id="313" w:name="_Toc385427803"/>
      <w:bookmarkStart w:id="314" w:name="_Toc25750601"/>
      <w:bookmarkStart w:id="315" w:name="_Toc390098429"/>
      <w:bookmarkStart w:id="316" w:name="_Toc9887"/>
      <w:bookmarkStart w:id="317" w:name="_Toc6261"/>
      <w:r>
        <w:rPr>
          <w:rFonts w:ascii="宋体" w:hAnsi="宋体"/>
          <w:sz w:val="21"/>
          <w:szCs w:val="21"/>
        </w:rPr>
        <w:t>比选申请语言及计量单位</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sz w:val="21"/>
          <w:szCs w:val="21"/>
        </w:rPr>
      </w:pPr>
      <w:bookmarkStart w:id="318" w:name="_Toc23229"/>
      <w:bookmarkStart w:id="319" w:name="_Toc30991"/>
      <w:bookmarkStart w:id="320" w:name="_Toc29881"/>
      <w:bookmarkStart w:id="321" w:name="_Toc25750602"/>
      <w:bookmarkStart w:id="322" w:name="_Toc390098430"/>
      <w:bookmarkStart w:id="323" w:name="_Toc16307"/>
      <w:bookmarkStart w:id="324" w:name="_Toc30356"/>
      <w:bookmarkStart w:id="325" w:name="_Toc15809"/>
      <w:bookmarkStart w:id="326" w:name="_Toc19681"/>
      <w:bookmarkStart w:id="327" w:name="_Toc3411"/>
      <w:bookmarkStart w:id="328" w:name="_Toc23364"/>
      <w:bookmarkStart w:id="329" w:name="_Toc53"/>
      <w:bookmarkStart w:id="330" w:name="_Toc3464"/>
      <w:bookmarkStart w:id="331" w:name="_Toc24760"/>
      <w:bookmarkStart w:id="332" w:name="_Toc28164"/>
      <w:bookmarkStart w:id="333" w:name="_Toc18149"/>
      <w:bookmarkStart w:id="334" w:name="_Toc14323"/>
      <w:bookmarkStart w:id="335" w:name="_Toc3877"/>
      <w:bookmarkStart w:id="336" w:name="_Toc140245067"/>
      <w:bookmarkStart w:id="337" w:name="_Toc12983516"/>
      <w:bookmarkStart w:id="338" w:name="_Toc383891179"/>
      <w:bookmarkStart w:id="339" w:name="_Toc492478729"/>
      <w:bookmarkStart w:id="340" w:name="_Toc22476"/>
      <w:bookmarkStart w:id="341" w:name="_Toc385427804"/>
      <w:bookmarkStart w:id="342" w:name="_Toc375039075"/>
      <w:r>
        <w:rPr>
          <w:rFonts w:ascii="宋体" w:hAnsi="宋体"/>
          <w:sz w:val="21"/>
          <w:szCs w:val="21"/>
        </w:rPr>
        <w:t>比选申请文件组成</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sz w:val="21"/>
          <w:szCs w:val="21"/>
        </w:rPr>
      </w:pPr>
      <w:bookmarkStart w:id="343" w:name="_Toc12983517"/>
      <w:bookmarkStart w:id="344" w:name="_Toc15448"/>
      <w:bookmarkStart w:id="345" w:name="_Toc2395"/>
      <w:bookmarkStart w:id="346" w:name="_Toc27194"/>
      <w:bookmarkStart w:id="347" w:name="_Toc390098431"/>
      <w:bookmarkStart w:id="348" w:name="_Toc14630"/>
      <w:bookmarkStart w:id="349" w:name="_Toc3670"/>
      <w:bookmarkStart w:id="350" w:name="_Toc27019"/>
      <w:bookmarkStart w:id="351" w:name="_Toc23002"/>
      <w:bookmarkStart w:id="352" w:name="_Toc16783"/>
      <w:bookmarkStart w:id="353" w:name="_Toc675"/>
      <w:bookmarkStart w:id="354" w:name="_Toc140245068"/>
      <w:bookmarkStart w:id="355" w:name="_Toc14308"/>
      <w:bookmarkStart w:id="356" w:name="_Toc8151"/>
      <w:bookmarkStart w:id="357" w:name="_Toc21144"/>
      <w:bookmarkStart w:id="358" w:name="_Toc385427805"/>
      <w:bookmarkStart w:id="359" w:name="_Toc11211"/>
      <w:bookmarkStart w:id="360" w:name="_Toc20490"/>
      <w:bookmarkStart w:id="361" w:name="_Toc383891180"/>
      <w:bookmarkStart w:id="362" w:name="_Toc15919"/>
      <w:bookmarkStart w:id="363" w:name="_Toc20248"/>
      <w:bookmarkStart w:id="364" w:name="_Toc25750603"/>
      <w:bookmarkStart w:id="365" w:name="_Toc375039076"/>
      <w:bookmarkStart w:id="366" w:name="_Toc7608"/>
      <w:bookmarkStart w:id="367" w:name="_Toc492478730"/>
      <w:r>
        <w:rPr>
          <w:rFonts w:hint="eastAsia" w:ascii="宋体" w:hAnsi="宋体"/>
          <w:sz w:val="21"/>
          <w:szCs w:val="21"/>
        </w:rPr>
        <w:t xml:space="preserve">11. </w:t>
      </w:r>
      <w:r>
        <w:rPr>
          <w:rFonts w:ascii="宋体" w:hAnsi="宋体"/>
          <w:sz w:val="21"/>
          <w:szCs w:val="21"/>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6"/>
        <w:spacing w:before="0" w:after="0" w:afterAutospacing="0"/>
        <w:ind w:left="0" w:right="0" w:firstLine="422" w:firstLineChars="200"/>
        <w:rPr>
          <w:rFonts w:ascii="宋体" w:hAnsi="宋体"/>
          <w:sz w:val="21"/>
          <w:szCs w:val="21"/>
        </w:rPr>
      </w:pPr>
      <w:bookmarkStart w:id="368" w:name="_Toc140245069"/>
      <w:bookmarkStart w:id="369" w:name="_Toc383891181"/>
      <w:bookmarkStart w:id="370" w:name="_Toc31743"/>
      <w:bookmarkStart w:id="371" w:name="_Toc390098432"/>
      <w:bookmarkStart w:id="372" w:name="_Toc16653"/>
      <w:bookmarkStart w:id="373" w:name="_Toc3813"/>
      <w:bookmarkStart w:id="374" w:name="_Toc24264"/>
      <w:bookmarkStart w:id="375" w:name="_Toc9416"/>
      <w:bookmarkStart w:id="376" w:name="_Toc3799"/>
      <w:bookmarkStart w:id="377" w:name="_Toc14123"/>
      <w:bookmarkStart w:id="378" w:name="_Toc6671"/>
      <w:bookmarkStart w:id="379" w:name="_Toc7857"/>
      <w:bookmarkStart w:id="380" w:name="_Toc385427806"/>
      <w:bookmarkStart w:id="381" w:name="_Toc12983518"/>
      <w:bookmarkStart w:id="382" w:name="_Toc25750604"/>
      <w:bookmarkStart w:id="383" w:name="_Toc375039077"/>
      <w:bookmarkStart w:id="384" w:name="_Toc20685"/>
      <w:bookmarkStart w:id="385" w:name="_Toc492478731"/>
      <w:bookmarkStart w:id="386" w:name="_Toc26974"/>
      <w:bookmarkStart w:id="387" w:name="_Toc17379"/>
      <w:bookmarkStart w:id="388" w:name="_Toc26482"/>
      <w:bookmarkStart w:id="389" w:name="_Toc21084"/>
      <w:bookmarkStart w:id="390" w:name="_Toc22295"/>
      <w:bookmarkStart w:id="391" w:name="_Toc17526"/>
      <w:bookmarkStart w:id="392" w:name="_Toc17338"/>
      <w:r>
        <w:rPr>
          <w:rFonts w:hint="eastAsia" w:ascii="宋体" w:hAnsi="宋体"/>
          <w:sz w:val="21"/>
          <w:szCs w:val="21"/>
        </w:rPr>
        <w:t xml:space="preserve">12. </w:t>
      </w:r>
      <w:r>
        <w:rPr>
          <w:rFonts w:ascii="宋体" w:hAnsi="宋体"/>
          <w:sz w:val="21"/>
          <w:szCs w:val="21"/>
        </w:rPr>
        <w:t>比选申请报价</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含税报价为合同暂定价，</w:t>
      </w:r>
      <w:r>
        <w:rPr>
          <w:rFonts w:hint="eastAsia" w:ascii="宋体" w:hAnsi="宋体"/>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sz w:val="21"/>
          <w:szCs w:val="21"/>
        </w:rPr>
      </w:pPr>
      <w:bookmarkStart w:id="393" w:name="_Toc12947"/>
      <w:bookmarkStart w:id="394" w:name="_Toc492478732"/>
      <w:bookmarkStart w:id="395" w:name="_Toc375039078"/>
      <w:bookmarkStart w:id="396" w:name="_Toc1664"/>
      <w:bookmarkStart w:id="397" w:name="_Toc25750605"/>
      <w:bookmarkStart w:id="398" w:name="_Toc26064"/>
      <w:bookmarkStart w:id="399" w:name="_Toc10220"/>
      <w:bookmarkStart w:id="400" w:name="_Toc25459"/>
      <w:bookmarkStart w:id="401" w:name="_Toc385427807"/>
      <w:bookmarkStart w:id="402" w:name="_Toc12762"/>
      <w:bookmarkStart w:id="403" w:name="_Toc2710"/>
      <w:bookmarkStart w:id="404" w:name="_Toc21430"/>
      <w:bookmarkStart w:id="405" w:name="_Toc18875"/>
      <w:bookmarkStart w:id="406" w:name="_Toc21706"/>
      <w:bookmarkStart w:id="407" w:name="_Toc383891182"/>
      <w:bookmarkStart w:id="408" w:name="_Toc28880"/>
      <w:bookmarkStart w:id="409" w:name="_Toc28476"/>
      <w:bookmarkStart w:id="410" w:name="_Toc15940"/>
      <w:bookmarkStart w:id="411" w:name="_Toc20156"/>
      <w:bookmarkStart w:id="412" w:name="_Toc390098433"/>
      <w:bookmarkStart w:id="413" w:name="_Toc7428"/>
      <w:bookmarkStart w:id="414" w:name="_Toc140245070"/>
      <w:bookmarkStart w:id="415" w:name="_Toc12983519"/>
      <w:bookmarkStart w:id="416" w:name="_Toc21448"/>
      <w:bookmarkStart w:id="417" w:name="_Toc5836"/>
      <w:r>
        <w:rPr>
          <w:rFonts w:ascii="宋体" w:hAnsi="宋体"/>
          <w:sz w:val="21"/>
          <w:szCs w:val="21"/>
        </w:rPr>
        <w:t>比选申请货币</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6"/>
        <w:numPr>
          <w:ilvl w:val="0"/>
          <w:numId w:val="3"/>
        </w:numPr>
        <w:spacing w:before="0" w:after="0" w:afterAutospacing="0"/>
        <w:ind w:left="0" w:right="0" w:firstLine="422" w:firstLineChars="200"/>
        <w:rPr>
          <w:rFonts w:ascii="宋体" w:hAnsi="宋体"/>
          <w:sz w:val="21"/>
          <w:szCs w:val="21"/>
        </w:rPr>
      </w:pPr>
      <w:bookmarkStart w:id="418" w:name="_Toc375039081"/>
      <w:bookmarkStart w:id="419" w:name="_Toc1624"/>
      <w:bookmarkStart w:id="420" w:name="_Toc22051"/>
      <w:bookmarkStart w:id="421" w:name="_Toc5974"/>
      <w:bookmarkStart w:id="422" w:name="_Toc1530"/>
      <w:bookmarkStart w:id="423" w:name="_Toc12049"/>
      <w:bookmarkStart w:id="424" w:name="_Toc14309"/>
      <w:bookmarkStart w:id="425" w:name="_Toc30606"/>
      <w:bookmarkStart w:id="426" w:name="_Toc390098436"/>
      <w:bookmarkStart w:id="427" w:name="_Toc9237"/>
      <w:bookmarkStart w:id="428" w:name="_Toc30040"/>
      <w:bookmarkStart w:id="429" w:name="_Toc12983520"/>
      <w:bookmarkStart w:id="430" w:name="_Toc16314"/>
      <w:bookmarkStart w:id="431" w:name="_Toc7417"/>
      <w:bookmarkStart w:id="432" w:name="_Toc30848"/>
      <w:bookmarkStart w:id="433" w:name="_Toc11690"/>
      <w:bookmarkStart w:id="434" w:name="_Toc25750606"/>
      <w:bookmarkStart w:id="435" w:name="_Toc385427810"/>
      <w:bookmarkStart w:id="436" w:name="_Toc383891185"/>
      <w:bookmarkStart w:id="437" w:name="_Toc492478735"/>
      <w:bookmarkStart w:id="438" w:name="_Toc14922"/>
      <w:bookmarkStart w:id="439" w:name="_Toc27508"/>
      <w:bookmarkStart w:id="440" w:name="_Toc28665"/>
      <w:bookmarkStart w:id="441" w:name="_Toc140245071"/>
      <w:bookmarkStart w:id="442" w:name="_Toc24199"/>
      <w:r>
        <w:rPr>
          <w:rFonts w:ascii="宋体" w:hAnsi="宋体"/>
          <w:sz w:val="21"/>
          <w:szCs w:val="21"/>
        </w:rPr>
        <w:t>比选保证金</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6"/>
        <w:spacing w:before="0" w:after="0" w:afterAutospacing="0"/>
        <w:ind w:left="0" w:right="0" w:firstLine="422" w:firstLineChars="200"/>
        <w:rPr>
          <w:rFonts w:ascii="宋体" w:hAnsi="宋体"/>
          <w:sz w:val="21"/>
          <w:szCs w:val="21"/>
        </w:rPr>
      </w:pPr>
      <w:bookmarkStart w:id="443" w:name="_Toc7808"/>
      <w:bookmarkStart w:id="444" w:name="_Toc24656"/>
      <w:bookmarkStart w:id="445" w:name="_Toc385427811"/>
      <w:bookmarkStart w:id="446" w:name="_Toc4433"/>
      <w:bookmarkStart w:id="447" w:name="_Toc140245072"/>
      <w:bookmarkStart w:id="448" w:name="_Toc28997"/>
      <w:bookmarkStart w:id="449" w:name="_Toc30499"/>
      <w:bookmarkStart w:id="450" w:name="_Toc5690"/>
      <w:bookmarkStart w:id="451" w:name="_Toc20493"/>
      <w:bookmarkStart w:id="452" w:name="_Toc20643"/>
      <w:bookmarkStart w:id="453" w:name="_Toc390098437"/>
      <w:bookmarkStart w:id="454" w:name="_Toc23114"/>
      <w:bookmarkStart w:id="455" w:name="_Toc375039082"/>
      <w:bookmarkStart w:id="456" w:name="_Toc1604"/>
      <w:bookmarkStart w:id="457" w:name="_Toc28555"/>
      <w:bookmarkStart w:id="458" w:name="_Toc9117"/>
      <w:bookmarkStart w:id="459" w:name="_Toc12983521"/>
      <w:bookmarkStart w:id="460" w:name="_Toc25750607"/>
      <w:bookmarkStart w:id="461" w:name="_Toc2268"/>
      <w:bookmarkStart w:id="462" w:name="_Toc383891186"/>
      <w:bookmarkStart w:id="463" w:name="_Toc10918"/>
      <w:bookmarkStart w:id="464" w:name="_Toc845"/>
      <w:bookmarkStart w:id="465" w:name="_Toc20070"/>
      <w:bookmarkStart w:id="466" w:name="_Toc492478736"/>
      <w:bookmarkStart w:id="467" w:name="_Toc691"/>
      <w:r>
        <w:rPr>
          <w:rFonts w:hint="eastAsia" w:ascii="宋体" w:hAnsi="宋体"/>
          <w:sz w:val="21"/>
          <w:szCs w:val="21"/>
        </w:rPr>
        <w:t xml:space="preserve">15. </w:t>
      </w:r>
      <w:r>
        <w:rPr>
          <w:rFonts w:ascii="宋体" w:hAnsi="宋体"/>
          <w:sz w:val="21"/>
          <w:szCs w:val="21"/>
        </w:rPr>
        <w:t>比选申请有效期</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68" w:name="_Toc385427812"/>
      <w:bookmarkStart w:id="469" w:name="_Toc27730"/>
      <w:bookmarkStart w:id="470" w:name="_Toc12435"/>
      <w:bookmarkStart w:id="471" w:name="_Toc25468"/>
      <w:bookmarkStart w:id="472" w:name="_Toc25684"/>
      <w:bookmarkStart w:id="473" w:name="_Toc19603"/>
      <w:bookmarkStart w:id="474" w:name="_Toc32525"/>
      <w:bookmarkStart w:id="475" w:name="_Toc14672"/>
      <w:bookmarkStart w:id="476" w:name="_Toc19044"/>
      <w:bookmarkStart w:id="477" w:name="_Toc492478737"/>
      <w:bookmarkStart w:id="478" w:name="_Toc6065"/>
      <w:bookmarkStart w:id="479" w:name="_Toc29108"/>
      <w:bookmarkStart w:id="480" w:name="_Toc12983522"/>
      <w:bookmarkStart w:id="481" w:name="_Toc24922"/>
      <w:bookmarkStart w:id="482" w:name="_Toc12506"/>
      <w:bookmarkStart w:id="483" w:name="_Toc8100"/>
      <w:bookmarkStart w:id="484" w:name="_Toc390098438"/>
      <w:bookmarkStart w:id="485" w:name="_Toc375039083"/>
      <w:bookmarkStart w:id="486" w:name="_Toc32020"/>
      <w:bookmarkStart w:id="487" w:name="_Toc301"/>
      <w:bookmarkStart w:id="488" w:name="_Toc383891187"/>
      <w:bookmarkStart w:id="489" w:name="_Toc3414"/>
      <w:bookmarkStart w:id="490" w:name="_Toc4216"/>
      <w:r>
        <w:rPr>
          <w:rFonts w:hint="eastAsia" w:ascii="宋体" w:hAnsi="宋体"/>
        </w:rPr>
        <w:t xml:space="preserve">16. </w:t>
      </w:r>
      <w:r>
        <w:rPr>
          <w:rFonts w:ascii="宋体" w:hAnsi="宋体"/>
        </w:rPr>
        <w:t>比选申请文件的制作和签署</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rPr>
      </w:pPr>
      <w:bookmarkStart w:id="491" w:name="_Toc375039084"/>
      <w:bookmarkStart w:id="492" w:name="_Toc390098439"/>
      <w:bookmarkStart w:id="493" w:name="_Toc385427813"/>
      <w:bookmarkStart w:id="494" w:name="_Toc383891188"/>
      <w:bookmarkStart w:id="495" w:name="_Toc26551"/>
      <w:bookmarkStart w:id="496" w:name="_Toc30962"/>
      <w:bookmarkStart w:id="497" w:name="_Toc18322"/>
      <w:bookmarkStart w:id="498" w:name="_Toc10234"/>
      <w:bookmarkStart w:id="499" w:name="_Toc15116"/>
      <w:bookmarkStart w:id="500" w:name="_Toc23177"/>
      <w:bookmarkStart w:id="501" w:name="_Toc30452"/>
      <w:bookmarkStart w:id="502" w:name="_Toc759"/>
      <w:bookmarkStart w:id="503" w:name="_Toc26776"/>
      <w:bookmarkStart w:id="504" w:name="_Toc16409"/>
      <w:bookmarkStart w:id="505" w:name="_Toc1952"/>
      <w:bookmarkStart w:id="506" w:name="_Toc6101"/>
      <w:bookmarkStart w:id="507" w:name="_Toc492478738"/>
      <w:bookmarkStart w:id="508" w:name="_Toc2975"/>
      <w:bookmarkStart w:id="509" w:name="_Toc30187"/>
      <w:bookmarkStart w:id="510" w:name="_Toc1315"/>
      <w:bookmarkStart w:id="511" w:name="_Toc140245073"/>
      <w:bookmarkStart w:id="512" w:name="_Toc25750608"/>
      <w:bookmarkStart w:id="513" w:name="_Toc12983523"/>
      <w:bookmarkStart w:id="514" w:name="_Toc32054"/>
      <w:bookmarkStart w:id="515" w:name="_Toc2113"/>
      <w:r>
        <w:rPr>
          <w:rFonts w:hint="eastAsia" w:ascii="宋体" w:hAnsi="宋体" w:eastAsia="宋体"/>
          <w:sz w:val="24"/>
          <w:szCs w:val="24"/>
        </w:rPr>
        <w:t>四、</w:t>
      </w:r>
      <w:r>
        <w:rPr>
          <w:rFonts w:ascii="宋体" w:hAnsi="宋体" w:eastAsia="宋体"/>
          <w:sz w:val="24"/>
          <w:szCs w:val="24"/>
        </w:rPr>
        <w:t>比选申请文件</w:t>
      </w:r>
      <w:bookmarkEnd w:id="491"/>
      <w:bookmarkEnd w:id="492"/>
      <w:bookmarkEnd w:id="493"/>
      <w:bookmarkEnd w:id="494"/>
      <w:r>
        <w:rPr>
          <w:rFonts w:hint="eastAsia" w:ascii="宋体" w:hAnsi="宋体" w:eastAsia="宋体"/>
          <w:sz w:val="24"/>
          <w:szCs w:val="24"/>
        </w:rPr>
        <w:t>的密封和递交</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6"/>
        <w:spacing w:before="0" w:after="0" w:afterAutospacing="0"/>
        <w:ind w:left="0" w:right="0" w:firstLine="422" w:firstLineChars="200"/>
        <w:rPr>
          <w:rFonts w:ascii="宋体" w:hAnsi="宋体"/>
          <w:sz w:val="21"/>
          <w:szCs w:val="21"/>
        </w:rPr>
      </w:pPr>
      <w:bookmarkStart w:id="516" w:name="_Toc19495"/>
      <w:bookmarkStart w:id="517" w:name="_Toc375039085"/>
      <w:bookmarkStart w:id="518" w:name="_Toc24648"/>
      <w:bookmarkStart w:id="519" w:name="_Toc13829"/>
      <w:bookmarkStart w:id="520" w:name="_Toc25750609"/>
      <w:bookmarkStart w:id="521" w:name="_Toc12117"/>
      <w:bookmarkStart w:id="522" w:name="_Toc9307"/>
      <w:bookmarkStart w:id="523" w:name="_Toc26249"/>
      <w:bookmarkStart w:id="524" w:name="_Toc5922"/>
      <w:bookmarkStart w:id="525" w:name="_Toc13621"/>
      <w:bookmarkStart w:id="526" w:name="_Toc15650"/>
      <w:bookmarkStart w:id="527" w:name="_Toc140245074"/>
      <w:bookmarkStart w:id="528" w:name="_Toc383891189"/>
      <w:bookmarkStart w:id="529" w:name="_Toc18616"/>
      <w:bookmarkStart w:id="530" w:name="_Toc30196"/>
      <w:bookmarkStart w:id="531" w:name="_Toc15071"/>
      <w:bookmarkStart w:id="532" w:name="_Toc17200"/>
      <w:bookmarkStart w:id="533" w:name="_Toc385427814"/>
      <w:bookmarkStart w:id="534" w:name="_Toc390098440"/>
      <w:bookmarkStart w:id="535" w:name="_Toc15663"/>
      <w:bookmarkStart w:id="536" w:name="_Toc15735"/>
      <w:bookmarkStart w:id="537" w:name="_Toc12983524"/>
      <w:bookmarkStart w:id="538" w:name="_Toc13875"/>
      <w:bookmarkStart w:id="539" w:name="_Toc12329"/>
      <w:bookmarkStart w:id="540" w:name="_Toc492478739"/>
      <w:r>
        <w:rPr>
          <w:rFonts w:hint="eastAsia" w:ascii="宋体" w:hAnsi="宋体"/>
          <w:sz w:val="21"/>
          <w:szCs w:val="21"/>
        </w:rPr>
        <w:t xml:space="preserve">17. </w:t>
      </w:r>
      <w:r>
        <w:rPr>
          <w:rFonts w:ascii="宋体" w:hAnsi="宋体"/>
          <w:sz w:val="21"/>
          <w:szCs w:val="21"/>
        </w:rPr>
        <w:t>比选申请文件</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abs>
          <w:tab w:val="left" w:pos="1134"/>
          <w:tab w:val="left" w:pos="8364"/>
        </w:tabs>
        <w:spacing w:before="0" w:after="0" w:afterAutospacing="0"/>
        <w:ind w:left="0" w:right="0" w:firstLine="420" w:firstLineChars="200"/>
        <w:rPr>
          <w:rFonts w:ascii="宋体" w:hAnsi="宋体"/>
        </w:rPr>
      </w:pPr>
      <w:bookmarkStart w:id="541" w:name="_Toc390098441"/>
      <w:bookmarkStart w:id="542" w:name="_Toc383891190"/>
      <w:bookmarkStart w:id="543" w:name="_Toc375039086"/>
      <w:bookmarkStart w:id="544" w:name="_Toc385427815"/>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w:t>
      </w:r>
      <w:r>
        <w:rPr>
          <w:rFonts w:hint="eastAsia" w:ascii="宋体" w:hAnsi="宋体"/>
          <w:u w:val="single"/>
        </w:rPr>
        <w:t>南宁轨道交通运营有限公司2023年1-3号线信号设备备件采购项目</w:t>
      </w:r>
      <w:r>
        <w:rPr>
          <w:rFonts w:ascii="宋体" w:hAnsi="宋体"/>
          <w:u w:val="single"/>
        </w:rPr>
        <w:t>）</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w:t>
      </w:r>
      <w:r>
        <w:rPr>
          <w:rFonts w:hint="eastAsia" w:ascii="宋体" w:hAnsi="宋体" w:cs="宋体"/>
          <w:u w:val="single"/>
        </w:rPr>
        <w:t>202305100003</w:t>
      </w:r>
      <w:r>
        <w:rPr>
          <w:rFonts w:ascii="宋体" w:hAnsi="宋体"/>
          <w:u w:val="single"/>
        </w:rPr>
        <w:t>）</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sz w:val="21"/>
          <w:szCs w:val="21"/>
        </w:rPr>
      </w:pPr>
      <w:bookmarkStart w:id="545" w:name="_Toc11255"/>
      <w:bookmarkStart w:id="546" w:name="_Toc2337"/>
      <w:bookmarkStart w:id="547" w:name="_Toc6339"/>
      <w:bookmarkStart w:id="548" w:name="_Toc11096"/>
      <w:bookmarkStart w:id="549" w:name="_Toc4735"/>
      <w:bookmarkStart w:id="550" w:name="_Toc23859"/>
      <w:bookmarkStart w:id="551" w:name="_Toc6482"/>
      <w:bookmarkStart w:id="552" w:name="_Toc22445"/>
      <w:bookmarkStart w:id="553" w:name="_Toc492478740"/>
      <w:bookmarkStart w:id="554" w:name="_Toc16818"/>
      <w:bookmarkStart w:id="555" w:name="_Toc32760"/>
      <w:bookmarkStart w:id="556" w:name="_Toc25750610"/>
      <w:bookmarkStart w:id="557" w:name="_Toc16755"/>
      <w:bookmarkStart w:id="558" w:name="_Toc11039"/>
      <w:bookmarkStart w:id="559" w:name="_Toc16266"/>
      <w:bookmarkStart w:id="560" w:name="_Toc140245075"/>
      <w:bookmarkStart w:id="561" w:name="_Toc642"/>
      <w:bookmarkStart w:id="562" w:name="_Toc13883"/>
      <w:bookmarkStart w:id="563" w:name="_Toc28071"/>
      <w:bookmarkStart w:id="564" w:name="_Toc22180"/>
      <w:bookmarkStart w:id="565" w:name="_Toc12983525"/>
      <w:r>
        <w:rPr>
          <w:rFonts w:ascii="宋体" w:hAnsi="宋体"/>
          <w:sz w:val="21"/>
          <w:szCs w:val="21"/>
        </w:rPr>
        <w:t>比选申请截止期</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sz w:val="21"/>
          <w:szCs w:val="21"/>
        </w:rPr>
      </w:pPr>
      <w:bookmarkStart w:id="566" w:name="_Toc13581"/>
      <w:bookmarkStart w:id="567" w:name="_Toc492478741"/>
      <w:bookmarkStart w:id="568" w:name="_Toc32252"/>
      <w:bookmarkStart w:id="569" w:name="_Toc9522"/>
      <w:bookmarkStart w:id="570" w:name="_Toc15252"/>
      <w:bookmarkStart w:id="571" w:name="_Toc2226"/>
      <w:bookmarkStart w:id="572" w:name="_Toc26431"/>
      <w:bookmarkStart w:id="573" w:name="_Toc25750611"/>
      <w:bookmarkStart w:id="574" w:name="_Toc32621"/>
      <w:bookmarkStart w:id="575" w:name="_Toc29066"/>
      <w:bookmarkStart w:id="576" w:name="_Toc385427816"/>
      <w:bookmarkStart w:id="577" w:name="_Toc12983526"/>
      <w:bookmarkStart w:id="578" w:name="_Toc29473"/>
      <w:bookmarkStart w:id="579" w:name="_Toc23404"/>
      <w:bookmarkStart w:id="580" w:name="_Toc3597"/>
      <w:bookmarkStart w:id="581" w:name="_Toc21960"/>
      <w:bookmarkStart w:id="582" w:name="_Toc140245076"/>
      <w:bookmarkStart w:id="583" w:name="_Toc390098442"/>
      <w:bookmarkStart w:id="584" w:name="_Toc324"/>
      <w:bookmarkStart w:id="585" w:name="_Toc383891191"/>
      <w:bookmarkStart w:id="586" w:name="_Toc10818"/>
      <w:bookmarkStart w:id="587" w:name="_Toc14239"/>
      <w:bookmarkStart w:id="588" w:name="_Toc22945"/>
      <w:bookmarkStart w:id="589" w:name="_Toc375039087"/>
      <w:bookmarkStart w:id="590" w:name="_Toc11373"/>
      <w:r>
        <w:rPr>
          <w:rFonts w:ascii="宋体" w:hAnsi="宋体"/>
          <w:sz w:val="21"/>
          <w:szCs w:val="21"/>
        </w:rPr>
        <w:t>迟交的比选申请文件</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sz w:val="21"/>
          <w:szCs w:val="21"/>
        </w:rPr>
      </w:pPr>
      <w:bookmarkStart w:id="591" w:name="_Toc27195"/>
      <w:bookmarkStart w:id="592" w:name="_Toc12983527"/>
      <w:bookmarkStart w:id="593" w:name="_Toc25427"/>
      <w:bookmarkStart w:id="594" w:name="_Toc4605"/>
      <w:bookmarkStart w:id="595" w:name="_Toc31033"/>
      <w:bookmarkStart w:id="596" w:name="_Toc9706"/>
      <w:bookmarkStart w:id="597" w:name="_Toc8636"/>
      <w:bookmarkStart w:id="598" w:name="_Toc14522"/>
      <w:bookmarkStart w:id="599" w:name="_Toc243"/>
      <w:bookmarkStart w:id="600" w:name="_Toc390098443"/>
      <w:bookmarkStart w:id="601" w:name="_Toc492478742"/>
      <w:bookmarkStart w:id="602" w:name="_Toc385427817"/>
      <w:bookmarkStart w:id="603" w:name="_Toc383891192"/>
      <w:bookmarkStart w:id="604" w:name="_Toc23449"/>
      <w:bookmarkStart w:id="605" w:name="_Toc25750612"/>
      <w:bookmarkStart w:id="606" w:name="_Toc28452"/>
      <w:bookmarkStart w:id="607" w:name="_Toc14411"/>
      <w:bookmarkStart w:id="608" w:name="_Toc26282"/>
      <w:bookmarkStart w:id="609" w:name="_Toc140245077"/>
      <w:bookmarkStart w:id="610" w:name="_Toc24030"/>
      <w:bookmarkStart w:id="611" w:name="_Toc12682"/>
      <w:bookmarkStart w:id="612" w:name="_Toc17797"/>
      <w:bookmarkStart w:id="613" w:name="_Toc375039088"/>
      <w:bookmarkStart w:id="614" w:name="_Toc21796"/>
      <w:bookmarkStart w:id="615" w:name="_Toc29208"/>
      <w:r>
        <w:rPr>
          <w:rFonts w:ascii="宋体" w:hAnsi="宋体"/>
          <w:sz w:val="21"/>
          <w:szCs w:val="21"/>
        </w:rPr>
        <w:t>比选申请文件的修改和撤回</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afterAutospacing="0" w:line="360" w:lineRule="auto"/>
        <w:ind w:left="0" w:right="0" w:firstLine="482" w:firstLineChars="200"/>
        <w:rPr>
          <w:rFonts w:ascii="宋体" w:hAnsi="宋体" w:eastAsia="宋体"/>
          <w:sz w:val="24"/>
          <w:szCs w:val="24"/>
        </w:rPr>
      </w:pPr>
      <w:bookmarkStart w:id="616" w:name="_Toc11529"/>
      <w:bookmarkStart w:id="617" w:name="_Toc492478743"/>
      <w:bookmarkStart w:id="618" w:name="_Toc24485"/>
      <w:bookmarkStart w:id="619" w:name="_Toc9728"/>
      <w:bookmarkStart w:id="620" w:name="_Toc12983528"/>
      <w:bookmarkStart w:id="621" w:name="_Toc18076"/>
      <w:bookmarkStart w:id="622" w:name="_Toc29264"/>
      <w:bookmarkStart w:id="623" w:name="_Toc16856"/>
      <w:bookmarkStart w:id="624" w:name="_Toc5592"/>
      <w:bookmarkStart w:id="625" w:name="_Toc9549"/>
      <w:bookmarkStart w:id="626" w:name="_Toc31978"/>
      <w:bookmarkStart w:id="627" w:name="_Toc383891193"/>
      <w:bookmarkStart w:id="628" w:name="_Toc22587"/>
      <w:bookmarkStart w:id="629" w:name="_Toc3006"/>
      <w:bookmarkStart w:id="630" w:name="_Toc25433"/>
      <w:bookmarkStart w:id="631" w:name="_Toc390098444"/>
      <w:bookmarkStart w:id="632" w:name="_Toc10325"/>
      <w:bookmarkStart w:id="633" w:name="_Toc385427818"/>
      <w:bookmarkStart w:id="634" w:name="_Toc28694"/>
      <w:bookmarkStart w:id="635" w:name="_Toc4291"/>
      <w:bookmarkStart w:id="636" w:name="_Toc2306"/>
      <w:bookmarkStart w:id="637" w:name="_Toc12182"/>
      <w:bookmarkStart w:id="638" w:name="_Toc375039089"/>
      <w:bookmarkStart w:id="639" w:name="_Toc25750613"/>
      <w:bookmarkStart w:id="640" w:name="_Toc140245078"/>
      <w:r>
        <w:rPr>
          <w:rFonts w:hint="eastAsia" w:ascii="宋体" w:hAnsi="宋体" w:eastAsia="宋体"/>
          <w:sz w:val="24"/>
          <w:szCs w:val="24"/>
        </w:rPr>
        <w:t>五、</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hint="eastAsia" w:ascii="宋体" w:hAnsi="宋体" w:eastAsia="宋体"/>
          <w:sz w:val="24"/>
          <w:szCs w:val="24"/>
        </w:rPr>
        <w:t>比选申请文件递交</w:t>
      </w:r>
      <w:bookmarkEnd w:id="639"/>
      <w:r>
        <w:rPr>
          <w:rFonts w:hint="eastAsia" w:ascii="宋体" w:hAnsi="宋体" w:eastAsia="宋体"/>
          <w:sz w:val="24"/>
          <w:szCs w:val="24"/>
        </w:rPr>
        <w:t>与评审</w:t>
      </w:r>
      <w:bookmarkEnd w:id="640"/>
    </w:p>
    <w:p>
      <w:pPr>
        <w:pStyle w:val="6"/>
        <w:spacing w:before="0" w:after="0" w:afterAutospacing="0"/>
        <w:ind w:left="0" w:right="0" w:firstLine="422" w:firstLineChars="200"/>
        <w:rPr>
          <w:rFonts w:ascii="宋体" w:hAnsi="宋体"/>
          <w:sz w:val="21"/>
          <w:szCs w:val="21"/>
        </w:rPr>
      </w:pPr>
      <w:bookmarkStart w:id="641" w:name="_Toc18919"/>
      <w:bookmarkStart w:id="642" w:name="_Toc25116"/>
      <w:bookmarkStart w:id="643" w:name="_Toc6974"/>
      <w:bookmarkStart w:id="644" w:name="_Toc4638"/>
      <w:bookmarkStart w:id="645" w:name="_Toc492478744"/>
      <w:bookmarkStart w:id="646" w:name="_Toc10883"/>
      <w:bookmarkStart w:id="647" w:name="_Toc385427819"/>
      <w:bookmarkStart w:id="648" w:name="_Toc6839"/>
      <w:bookmarkStart w:id="649" w:name="_Toc4365"/>
      <w:bookmarkStart w:id="650" w:name="_Toc383891194"/>
      <w:bookmarkStart w:id="651" w:name="_Toc5182"/>
      <w:bookmarkStart w:id="652" w:name="_Toc6377"/>
      <w:bookmarkStart w:id="653" w:name="_Toc4674"/>
      <w:bookmarkStart w:id="654" w:name="_Toc24196"/>
      <w:bookmarkStart w:id="655" w:name="_Toc375039090"/>
      <w:bookmarkStart w:id="656" w:name="_Toc895"/>
      <w:bookmarkStart w:id="657" w:name="_Toc9264"/>
      <w:bookmarkStart w:id="658" w:name="_Toc12983529"/>
      <w:bookmarkStart w:id="659" w:name="_Toc10292"/>
      <w:bookmarkStart w:id="660" w:name="_Toc4825"/>
      <w:bookmarkStart w:id="661" w:name="_Toc390098445"/>
      <w:bookmarkStart w:id="662" w:name="_Toc23705"/>
      <w:bookmarkStart w:id="663" w:name="_Toc9309"/>
      <w:bookmarkStart w:id="664" w:name="_Toc25750614"/>
      <w:bookmarkStart w:id="665" w:name="_Toc140245079"/>
      <w:r>
        <w:rPr>
          <w:rFonts w:hint="eastAsia" w:ascii="宋体" w:hAnsi="宋体"/>
          <w:sz w:val="21"/>
          <w:szCs w:val="21"/>
        </w:rPr>
        <w:t xml:space="preserve">21.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ascii="宋体" w:hAnsi="宋体"/>
          <w:sz w:val="21"/>
          <w:szCs w:val="21"/>
        </w:rPr>
        <w:t>比选申请文件递交</w:t>
      </w:r>
      <w:bookmarkEnd w:id="664"/>
      <w:bookmarkEnd w:id="665"/>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66" w:name="_Toc251051540"/>
      <w:r>
        <w:rPr>
          <w:rFonts w:ascii="宋体" w:hAnsi="宋体"/>
          <w:b/>
        </w:rPr>
        <w:t>否则作无效</w:t>
      </w:r>
      <w:r>
        <w:rPr>
          <w:rFonts w:hint="eastAsia" w:ascii="宋体" w:hAnsi="宋体"/>
          <w:b/>
        </w:rPr>
        <w:t>比选文件处理</w:t>
      </w:r>
      <w:bookmarkEnd w:id="666"/>
      <w:r>
        <w:rPr>
          <w:rFonts w:hint="eastAsia" w:ascii="宋体" w:hAnsi="宋体"/>
          <w:b/>
        </w:rPr>
        <w:t>。</w:t>
      </w:r>
    </w:p>
    <w:p>
      <w:pPr>
        <w:pStyle w:val="6"/>
        <w:spacing w:before="0" w:after="0" w:afterAutospacing="0"/>
        <w:ind w:left="0" w:right="0" w:firstLine="422" w:firstLineChars="200"/>
        <w:rPr>
          <w:rFonts w:ascii="宋体" w:hAnsi="宋体"/>
          <w:sz w:val="21"/>
          <w:szCs w:val="21"/>
        </w:rPr>
      </w:pPr>
      <w:bookmarkStart w:id="667" w:name="_Toc390098446"/>
      <w:bookmarkStart w:id="668" w:name="_Toc375039091"/>
      <w:bookmarkStart w:id="669" w:name="_Toc385427820"/>
      <w:bookmarkStart w:id="670" w:name="_Toc383891195"/>
      <w:bookmarkStart w:id="671" w:name="_Toc5267"/>
      <w:bookmarkStart w:id="672" w:name="_Toc25750615"/>
      <w:bookmarkStart w:id="673" w:name="_Toc492478745"/>
      <w:bookmarkStart w:id="674" w:name="_Toc23699"/>
      <w:bookmarkStart w:id="675" w:name="_Toc16601"/>
      <w:bookmarkStart w:id="676" w:name="_Toc27636"/>
      <w:bookmarkStart w:id="677" w:name="_Toc12983530"/>
      <w:bookmarkStart w:id="678" w:name="_Toc140245080"/>
      <w:bookmarkStart w:id="679" w:name="_Toc11013"/>
      <w:bookmarkStart w:id="680" w:name="_Toc25270"/>
      <w:bookmarkStart w:id="681" w:name="_Toc13202"/>
      <w:bookmarkStart w:id="682" w:name="_Toc24630"/>
      <w:bookmarkStart w:id="683" w:name="_Toc21819"/>
      <w:bookmarkStart w:id="684" w:name="_Toc11263"/>
      <w:bookmarkStart w:id="685" w:name="_Toc17785"/>
      <w:bookmarkStart w:id="686" w:name="_Toc24687"/>
      <w:bookmarkStart w:id="687" w:name="_Toc16068"/>
      <w:bookmarkStart w:id="688" w:name="_Toc15466"/>
      <w:bookmarkStart w:id="689" w:name="_Toc1920"/>
      <w:bookmarkStart w:id="690" w:name="_Toc30671"/>
      <w:bookmarkStart w:id="691" w:name="_Toc9391"/>
      <w:r>
        <w:rPr>
          <w:rFonts w:hint="eastAsia" w:ascii="宋体" w:hAnsi="宋体"/>
          <w:sz w:val="21"/>
          <w:szCs w:val="21"/>
        </w:rPr>
        <w:t>22.</w:t>
      </w:r>
      <w:r>
        <w:rPr>
          <w:rFonts w:ascii="宋体" w:hAnsi="宋体"/>
          <w:sz w:val="21"/>
          <w:szCs w:val="21"/>
        </w:rPr>
        <w:t>评审</w:t>
      </w:r>
      <w:bookmarkEnd w:id="667"/>
      <w:bookmarkEnd w:id="668"/>
      <w:bookmarkEnd w:id="669"/>
      <w:bookmarkEnd w:id="670"/>
      <w:r>
        <w:rPr>
          <w:rFonts w:ascii="宋体" w:hAnsi="宋体"/>
          <w:sz w:val="21"/>
          <w:szCs w:val="21"/>
        </w:rPr>
        <w:t>程序</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tabs>
          <w:tab w:val="left" w:pos="8364"/>
        </w:tabs>
        <w:spacing w:before="0" w:after="0" w:afterAutospacing="0"/>
        <w:ind w:left="0" w:right="0" w:firstLine="420" w:firstLineChars="200"/>
        <w:rPr>
          <w:rFonts w:ascii="宋体" w:hAnsi="宋体"/>
          <w:b/>
        </w:rPr>
      </w:pPr>
      <w:bookmarkStart w:id="692" w:name="_Toc375039092"/>
      <w:r>
        <w:rPr>
          <w:rFonts w:hint="eastAsia" w:ascii="宋体" w:hAnsi="宋体"/>
        </w:rPr>
        <w:t>详见第六章《评分办法》。</w:t>
      </w:r>
      <w:bookmarkEnd w:id="692"/>
    </w:p>
    <w:p>
      <w:pPr>
        <w:pStyle w:val="6"/>
        <w:numPr>
          <w:ilvl w:val="0"/>
          <w:numId w:val="5"/>
        </w:numPr>
        <w:spacing w:before="0" w:after="0" w:afterAutospacing="0"/>
        <w:ind w:left="0" w:right="0" w:firstLine="422" w:firstLineChars="200"/>
        <w:rPr>
          <w:rFonts w:ascii="宋体" w:hAnsi="宋体"/>
          <w:sz w:val="21"/>
          <w:szCs w:val="21"/>
        </w:rPr>
      </w:pPr>
      <w:bookmarkStart w:id="693" w:name="_Toc18803"/>
      <w:bookmarkStart w:id="694" w:name="_Toc29929"/>
      <w:bookmarkStart w:id="695" w:name="_Toc383891196"/>
      <w:bookmarkStart w:id="696" w:name="_Toc27570"/>
      <w:bookmarkStart w:id="697" w:name="_Toc13421"/>
      <w:bookmarkStart w:id="698" w:name="_Toc833"/>
      <w:bookmarkStart w:id="699" w:name="_Toc5386"/>
      <w:bookmarkStart w:id="700" w:name="_Toc18063"/>
      <w:bookmarkStart w:id="701" w:name="_Toc17980"/>
      <w:bookmarkStart w:id="702" w:name="_Toc25750616"/>
      <w:bookmarkStart w:id="703" w:name="_Toc16072"/>
      <w:bookmarkStart w:id="704" w:name="_Toc375039093"/>
      <w:bookmarkStart w:id="705" w:name="_Toc492478746"/>
      <w:bookmarkStart w:id="706" w:name="_Toc11716"/>
      <w:bookmarkStart w:id="707" w:name="_Toc390098447"/>
      <w:bookmarkStart w:id="708" w:name="_Toc12983531"/>
      <w:bookmarkStart w:id="709" w:name="_Toc14719"/>
      <w:bookmarkStart w:id="710" w:name="_Toc385427821"/>
      <w:bookmarkStart w:id="711" w:name="_Toc25047"/>
      <w:bookmarkStart w:id="712" w:name="_Toc15"/>
      <w:bookmarkStart w:id="713" w:name="_Toc26137"/>
      <w:bookmarkStart w:id="714" w:name="_Toc140245081"/>
      <w:bookmarkStart w:id="715" w:name="_Toc8295"/>
      <w:bookmarkStart w:id="716" w:name="_Toc1456"/>
      <w:bookmarkStart w:id="717" w:name="_Toc24755"/>
      <w:r>
        <w:rPr>
          <w:rFonts w:ascii="宋体" w:hAnsi="宋体"/>
          <w:sz w:val="21"/>
          <w:szCs w:val="21"/>
        </w:rPr>
        <w:t>与比选人和评审委员会的接触</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sz w:val="21"/>
          <w:szCs w:val="21"/>
        </w:rPr>
      </w:pPr>
      <w:bookmarkStart w:id="718" w:name="_Toc18515"/>
      <w:bookmarkStart w:id="719" w:name="_Toc16963"/>
      <w:bookmarkStart w:id="720" w:name="_Toc12555"/>
      <w:bookmarkStart w:id="721" w:name="_Toc7858"/>
      <w:bookmarkStart w:id="722" w:name="_Toc390098448"/>
      <w:bookmarkStart w:id="723" w:name="_Toc25734"/>
      <w:bookmarkStart w:id="724" w:name="_Toc12960"/>
      <w:bookmarkStart w:id="725" w:name="_Toc21167"/>
      <w:bookmarkStart w:id="726" w:name="_Toc19810"/>
      <w:bookmarkStart w:id="727" w:name="_Toc20523"/>
      <w:bookmarkStart w:id="728" w:name="_Toc9941"/>
      <w:bookmarkStart w:id="729" w:name="_Toc12909"/>
      <w:bookmarkStart w:id="730" w:name="_Toc654"/>
      <w:bookmarkStart w:id="731" w:name="_Toc30207"/>
      <w:bookmarkStart w:id="732" w:name="_Toc12983532"/>
      <w:bookmarkStart w:id="733" w:name="_Toc12671"/>
      <w:bookmarkStart w:id="734" w:name="_Toc29504"/>
      <w:bookmarkStart w:id="735" w:name="_Toc9602"/>
      <w:bookmarkStart w:id="736" w:name="_Toc385427822"/>
      <w:bookmarkStart w:id="737" w:name="_Toc492478747"/>
      <w:bookmarkStart w:id="738" w:name="_Toc25750617"/>
      <w:bookmarkStart w:id="739" w:name="_Toc15988"/>
      <w:bookmarkStart w:id="740" w:name="_Toc383891197"/>
      <w:bookmarkStart w:id="741" w:name="_Toc140245082"/>
      <w:bookmarkStart w:id="742" w:name="_Toc378514937"/>
      <w:bookmarkStart w:id="743" w:name="_Toc375039094"/>
      <w:bookmarkStart w:id="744" w:name="_Toc294723156"/>
      <w:r>
        <w:rPr>
          <w:rFonts w:hint="eastAsia" w:ascii="宋体" w:hAnsi="宋体"/>
          <w:sz w:val="21"/>
          <w:szCs w:val="21"/>
        </w:rPr>
        <w:t>评审过程保密</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sz w:val="21"/>
          <w:szCs w:val="21"/>
        </w:rPr>
      </w:pPr>
      <w:bookmarkStart w:id="745" w:name="_Toc23267"/>
      <w:bookmarkStart w:id="746" w:name="_Toc30429"/>
      <w:bookmarkStart w:id="747" w:name="_Toc6624"/>
      <w:bookmarkStart w:id="748" w:name="_Toc28843"/>
      <w:bookmarkStart w:id="749" w:name="_Toc385427823"/>
      <w:bookmarkStart w:id="750" w:name="_Toc14860"/>
      <w:bookmarkStart w:id="751" w:name="_Toc383891198"/>
      <w:bookmarkStart w:id="752" w:name="_Toc27670"/>
      <w:bookmarkStart w:id="753" w:name="_Toc11077"/>
      <w:bookmarkStart w:id="754" w:name="_Toc12983533"/>
      <w:bookmarkStart w:id="755" w:name="_Toc22510"/>
      <w:bookmarkStart w:id="756" w:name="_Toc25750618"/>
      <w:bookmarkStart w:id="757" w:name="_Toc24327"/>
      <w:bookmarkStart w:id="758" w:name="_Toc28898"/>
      <w:bookmarkStart w:id="759" w:name="_Toc5983"/>
      <w:bookmarkStart w:id="760" w:name="_Toc1983"/>
      <w:bookmarkStart w:id="761" w:name="_Toc390098449"/>
      <w:bookmarkStart w:id="762" w:name="_Toc140245083"/>
      <w:bookmarkStart w:id="763" w:name="_Toc14799"/>
      <w:bookmarkStart w:id="764" w:name="_Toc8827"/>
      <w:bookmarkStart w:id="765" w:name="_Toc492478748"/>
      <w:bookmarkStart w:id="766" w:name="_Toc13768"/>
      <w:bookmarkStart w:id="767" w:name="_Toc28701"/>
      <w:bookmarkStart w:id="768" w:name="_Toc13743"/>
      <w:r>
        <w:rPr>
          <w:rFonts w:hint="eastAsia" w:ascii="宋体" w:hAnsi="宋体"/>
          <w:sz w:val="21"/>
          <w:szCs w:val="21"/>
        </w:rPr>
        <w:t>比选申请文件的澄清</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6"/>
        <w:numPr>
          <w:ilvl w:val="0"/>
          <w:numId w:val="5"/>
        </w:numPr>
        <w:spacing w:before="0" w:after="0" w:afterAutospacing="0"/>
        <w:ind w:left="0" w:right="0" w:firstLine="422" w:firstLineChars="200"/>
        <w:rPr>
          <w:rFonts w:ascii="宋体" w:hAnsi="宋体"/>
          <w:sz w:val="21"/>
          <w:szCs w:val="21"/>
        </w:rPr>
      </w:pPr>
      <w:bookmarkStart w:id="769" w:name="_Toc492478749"/>
      <w:bookmarkStart w:id="770" w:name="_Toc26070"/>
      <w:bookmarkStart w:id="771" w:name="_Toc390098450"/>
      <w:bookmarkStart w:id="772" w:name="_Toc20519"/>
      <w:bookmarkStart w:id="773" w:name="_Toc4397"/>
      <w:bookmarkStart w:id="774" w:name="_Toc5437"/>
      <w:bookmarkStart w:id="775" w:name="_Toc12983534"/>
      <w:bookmarkStart w:id="776" w:name="_Toc5607"/>
      <w:bookmarkStart w:id="777" w:name="_Toc16884"/>
      <w:bookmarkStart w:id="778" w:name="_Toc383891199"/>
      <w:bookmarkStart w:id="779" w:name="_Toc22681"/>
      <w:bookmarkStart w:id="780" w:name="_Toc29146"/>
      <w:bookmarkStart w:id="781" w:name="_Toc6908"/>
      <w:bookmarkStart w:id="782" w:name="_Toc26318"/>
      <w:bookmarkStart w:id="783" w:name="_Toc1915"/>
      <w:bookmarkStart w:id="784" w:name="_Toc25750619"/>
      <w:bookmarkStart w:id="785" w:name="_Toc30017"/>
      <w:bookmarkStart w:id="786" w:name="_Toc28992"/>
      <w:bookmarkStart w:id="787" w:name="_Toc12795"/>
      <w:bookmarkStart w:id="788" w:name="_Toc385427824"/>
      <w:bookmarkStart w:id="789" w:name="_Toc9040"/>
      <w:bookmarkStart w:id="790" w:name="_Toc140245084"/>
      <w:bookmarkStart w:id="791" w:name="_Toc5926"/>
      <w:bookmarkStart w:id="792" w:name="_Toc18093"/>
      <w:r>
        <w:rPr>
          <w:rFonts w:hint="eastAsia" w:ascii="宋体" w:hAnsi="宋体"/>
          <w:sz w:val="21"/>
          <w:szCs w:val="21"/>
        </w:rPr>
        <w:t>比选申请文件响应性的确定</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sz w:val="21"/>
          <w:szCs w:val="21"/>
        </w:rPr>
      </w:pPr>
      <w:bookmarkStart w:id="793" w:name="_Toc19477"/>
      <w:bookmarkStart w:id="794" w:name="_Toc390098451"/>
      <w:bookmarkStart w:id="795" w:name="_Toc22063"/>
      <w:bookmarkStart w:id="796" w:name="_Toc12983535"/>
      <w:bookmarkStart w:id="797" w:name="_Toc383891200"/>
      <w:bookmarkStart w:id="798" w:name="_Toc1027"/>
      <w:bookmarkStart w:id="799" w:name="_Toc22146"/>
      <w:bookmarkStart w:id="800" w:name="_Toc20810"/>
      <w:bookmarkStart w:id="801" w:name="_Toc26239"/>
      <w:bookmarkStart w:id="802" w:name="_Toc31646"/>
      <w:bookmarkStart w:id="803" w:name="_Toc25750620"/>
      <w:bookmarkStart w:id="804" w:name="_Toc23999"/>
      <w:bookmarkStart w:id="805" w:name="_Toc17236"/>
      <w:bookmarkStart w:id="806" w:name="_Toc21468"/>
      <w:bookmarkStart w:id="807" w:name="_Toc385427825"/>
      <w:bookmarkStart w:id="808" w:name="_Toc23808"/>
      <w:bookmarkStart w:id="809" w:name="_Toc15051"/>
      <w:bookmarkStart w:id="810" w:name="_Toc12167"/>
      <w:bookmarkStart w:id="811" w:name="_Toc20912"/>
      <w:bookmarkStart w:id="812" w:name="_Toc140245085"/>
      <w:bookmarkStart w:id="813" w:name="_Toc492478750"/>
      <w:bookmarkStart w:id="814" w:name="_Toc20874"/>
      <w:bookmarkStart w:id="815" w:name="_Toc29398"/>
      <w:bookmarkStart w:id="816" w:name="_Toc23956"/>
      <w:r>
        <w:rPr>
          <w:rFonts w:hint="eastAsia" w:ascii="宋体" w:hAnsi="宋体"/>
          <w:sz w:val="21"/>
          <w:szCs w:val="21"/>
        </w:rPr>
        <w:t>比选申请文件计算错误的修正</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按上述修正错误的规则对比选申请报价进行修正。评标价格及中选价均以修正后的报价为准。如比选申请人不接受按以上规则确定的评标价格和中选价，则其比选申请将被拒绝。</w:t>
      </w:r>
    </w:p>
    <w:p>
      <w:pPr>
        <w:pStyle w:val="6"/>
        <w:numPr>
          <w:ilvl w:val="0"/>
          <w:numId w:val="5"/>
        </w:numPr>
        <w:spacing w:before="0" w:after="0" w:afterAutospacing="0"/>
        <w:ind w:left="0" w:right="0" w:firstLine="422" w:firstLineChars="200"/>
        <w:rPr>
          <w:rFonts w:ascii="宋体" w:hAnsi="宋体"/>
          <w:sz w:val="21"/>
          <w:szCs w:val="21"/>
        </w:rPr>
      </w:pPr>
      <w:bookmarkStart w:id="817" w:name="_Toc1004"/>
      <w:bookmarkStart w:id="818" w:name="_Toc29276"/>
      <w:bookmarkStart w:id="819" w:name="_Toc22994"/>
      <w:bookmarkStart w:id="820" w:name="_Toc23907"/>
      <w:bookmarkStart w:id="821" w:name="_Toc25750621"/>
      <w:bookmarkStart w:id="822" w:name="_Toc27112"/>
      <w:bookmarkStart w:id="823" w:name="_Toc492478751"/>
      <w:bookmarkStart w:id="824" w:name="_Toc24176"/>
      <w:bookmarkStart w:id="825" w:name="_Toc20881"/>
      <w:bookmarkStart w:id="826" w:name="_Toc9812"/>
      <w:bookmarkStart w:id="827" w:name="_Toc16418"/>
      <w:bookmarkStart w:id="828" w:name="_Toc383891201"/>
      <w:bookmarkStart w:id="829" w:name="_Toc4958"/>
      <w:bookmarkStart w:id="830" w:name="_Toc8959"/>
      <w:bookmarkStart w:id="831" w:name="_Toc12983536"/>
      <w:bookmarkStart w:id="832" w:name="_Toc20444"/>
      <w:bookmarkStart w:id="833" w:name="_Toc5319"/>
      <w:bookmarkStart w:id="834" w:name="_Toc390098452"/>
      <w:bookmarkStart w:id="835" w:name="_Toc385427826"/>
      <w:bookmarkStart w:id="836" w:name="_Toc19936"/>
      <w:bookmarkStart w:id="837" w:name="_Toc20854"/>
      <w:bookmarkStart w:id="838" w:name="_Toc3258"/>
      <w:bookmarkStart w:id="839" w:name="_Toc140245086"/>
      <w:bookmarkStart w:id="840" w:name="_Toc9737"/>
      <w:r>
        <w:rPr>
          <w:rFonts w:hint="eastAsia" w:ascii="宋体" w:hAnsi="宋体"/>
          <w:sz w:val="21"/>
          <w:szCs w:val="21"/>
        </w:rPr>
        <w:t>比选申请文件的评价与比较</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42"/>
    </w:p>
    <w:p>
      <w:pPr>
        <w:pStyle w:val="6"/>
        <w:numPr>
          <w:ilvl w:val="0"/>
          <w:numId w:val="5"/>
        </w:numPr>
        <w:spacing w:before="0" w:after="0" w:afterAutospacing="0"/>
        <w:ind w:left="0" w:right="0" w:firstLine="422" w:firstLineChars="200"/>
        <w:rPr>
          <w:rFonts w:ascii="宋体" w:hAnsi="宋体"/>
          <w:sz w:val="21"/>
          <w:szCs w:val="21"/>
        </w:rPr>
      </w:pPr>
      <w:bookmarkStart w:id="841" w:name="_Toc22500"/>
      <w:bookmarkStart w:id="842" w:name="_Toc11010"/>
      <w:bookmarkStart w:id="843" w:name="_Toc27289"/>
      <w:bookmarkStart w:id="844" w:name="_Toc385427827"/>
      <w:bookmarkStart w:id="845" w:name="_Toc492478752"/>
      <w:bookmarkStart w:id="846" w:name="_Toc28489"/>
      <w:bookmarkStart w:id="847" w:name="_Toc390098453"/>
      <w:bookmarkStart w:id="848" w:name="_Toc25750622"/>
      <w:bookmarkStart w:id="849" w:name="_Toc8074"/>
      <w:bookmarkStart w:id="850" w:name="_Toc14300"/>
      <w:bookmarkStart w:id="851" w:name="_Toc32344"/>
      <w:bookmarkStart w:id="852" w:name="_Toc383891202"/>
      <w:bookmarkStart w:id="853" w:name="_Toc11657"/>
      <w:bookmarkStart w:id="854" w:name="_Toc8845"/>
      <w:bookmarkStart w:id="855" w:name="_Toc12983537"/>
      <w:bookmarkStart w:id="856" w:name="_Toc140245087"/>
      <w:bookmarkStart w:id="857" w:name="_Toc15146"/>
      <w:bookmarkStart w:id="858" w:name="_Toc3358"/>
      <w:bookmarkStart w:id="859" w:name="_Toc31774"/>
      <w:bookmarkStart w:id="860" w:name="_Toc27803"/>
      <w:bookmarkStart w:id="861" w:name="_Toc1450"/>
      <w:bookmarkStart w:id="862" w:name="_Toc507"/>
      <w:bookmarkStart w:id="863" w:name="_Toc19322"/>
      <w:bookmarkStart w:id="864" w:name="_Toc17460"/>
      <w:r>
        <w:rPr>
          <w:rFonts w:hint="eastAsia" w:ascii="宋体" w:hAnsi="宋体"/>
          <w:sz w:val="21"/>
          <w:szCs w:val="21"/>
        </w:rPr>
        <w:t>定标</w:t>
      </w:r>
      <w:bookmarkEnd w:id="743"/>
      <w:bookmarkEnd w:id="74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sz w:val="21"/>
          <w:szCs w:val="21"/>
        </w:rPr>
      </w:pPr>
      <w:bookmarkStart w:id="865" w:name="_Toc16732"/>
      <w:bookmarkStart w:id="866" w:name="_Toc3761"/>
      <w:bookmarkStart w:id="867" w:name="_Toc390098454"/>
      <w:bookmarkStart w:id="868" w:name="_Toc19634"/>
      <w:bookmarkStart w:id="869" w:name="_Toc37"/>
      <w:bookmarkStart w:id="870" w:name="_Toc18192"/>
      <w:bookmarkStart w:id="871" w:name="_Toc5172"/>
      <w:bookmarkStart w:id="872" w:name="_Toc26470"/>
      <w:bookmarkStart w:id="873" w:name="_Toc15932"/>
      <w:bookmarkStart w:id="874" w:name="_Toc383891203"/>
      <w:bookmarkStart w:id="875" w:name="_Toc375039095"/>
      <w:bookmarkStart w:id="876" w:name="_Toc12983538"/>
      <w:bookmarkStart w:id="877" w:name="_Toc5257"/>
      <w:bookmarkStart w:id="878" w:name="_Toc17823"/>
      <w:bookmarkStart w:id="879" w:name="_Toc22182"/>
      <w:bookmarkStart w:id="880" w:name="_Toc492478753"/>
      <w:bookmarkStart w:id="881" w:name="_Toc14042"/>
      <w:bookmarkStart w:id="882" w:name="_Toc13986"/>
      <w:bookmarkStart w:id="883" w:name="_Toc27664"/>
      <w:bookmarkStart w:id="884" w:name="_Toc21947"/>
      <w:bookmarkStart w:id="885" w:name="_Toc21142"/>
      <w:bookmarkStart w:id="886" w:name="_Toc1215"/>
      <w:bookmarkStart w:id="887" w:name="_Toc385427828"/>
      <w:bookmarkStart w:id="888" w:name="_Toc25750623"/>
      <w:bookmarkStart w:id="889" w:name="_Toc140245088"/>
      <w:r>
        <w:rPr>
          <w:rFonts w:hint="eastAsia" w:ascii="宋体" w:hAnsi="宋体"/>
          <w:sz w:val="21"/>
          <w:szCs w:val="21"/>
        </w:rPr>
        <w:t>重新</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hint="eastAsia" w:ascii="宋体" w:hAnsi="宋体"/>
          <w:sz w:val="21"/>
          <w:szCs w:val="21"/>
        </w:rPr>
        <w:t>比选</w:t>
      </w:r>
      <w:bookmarkEnd w:id="888"/>
      <w:bookmarkEnd w:id="889"/>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6"/>
        <w:numPr>
          <w:ilvl w:val="0"/>
          <w:numId w:val="5"/>
        </w:numPr>
        <w:spacing w:before="0" w:after="0" w:afterAutospacing="0"/>
        <w:ind w:left="0" w:right="0" w:firstLine="422" w:firstLineChars="200"/>
        <w:rPr>
          <w:rFonts w:ascii="宋体" w:hAnsi="宋体"/>
          <w:sz w:val="21"/>
          <w:szCs w:val="21"/>
        </w:rPr>
      </w:pPr>
      <w:bookmarkStart w:id="890" w:name="_Toc3769"/>
      <w:bookmarkStart w:id="891" w:name="_Toc31757"/>
      <w:bookmarkStart w:id="892" w:name="_Toc14454"/>
      <w:bookmarkStart w:id="893" w:name="_Toc20979"/>
      <w:bookmarkStart w:id="894" w:name="_Toc492478754"/>
      <w:bookmarkStart w:id="895" w:name="_Toc6886"/>
      <w:bookmarkStart w:id="896" w:name="_Toc14235"/>
      <w:bookmarkStart w:id="897" w:name="_Toc11126"/>
      <w:bookmarkStart w:id="898" w:name="_Toc10962"/>
      <w:bookmarkStart w:id="899" w:name="_Toc385427829"/>
      <w:bookmarkStart w:id="900" w:name="_Toc375039096"/>
      <w:bookmarkStart w:id="901" w:name="_Toc1945"/>
      <w:bookmarkStart w:id="902" w:name="_Toc2422"/>
      <w:bookmarkStart w:id="903" w:name="_Toc390098455"/>
      <w:bookmarkStart w:id="904" w:name="_Toc26919"/>
      <w:bookmarkStart w:id="905" w:name="_Toc26954"/>
      <w:bookmarkStart w:id="906" w:name="_Toc12031"/>
      <w:bookmarkStart w:id="907" w:name="_Toc383891204"/>
      <w:bookmarkStart w:id="908" w:name="_Toc17042"/>
      <w:bookmarkStart w:id="909" w:name="_Toc25257"/>
      <w:bookmarkStart w:id="910" w:name="_Toc1116"/>
      <w:bookmarkStart w:id="911" w:name="_Toc12983539"/>
      <w:bookmarkStart w:id="912" w:name="_Toc5959"/>
      <w:bookmarkStart w:id="913" w:name="_Toc140245089"/>
      <w:bookmarkStart w:id="914" w:name="_Toc25750624"/>
      <w:r>
        <w:rPr>
          <w:rFonts w:hint="eastAsia" w:ascii="宋体" w:hAnsi="宋体"/>
          <w:sz w:val="21"/>
          <w:szCs w:val="21"/>
        </w:rPr>
        <w:t>不再</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ascii="宋体" w:hAnsi="宋体"/>
          <w:sz w:val="21"/>
          <w:szCs w:val="21"/>
        </w:rPr>
        <w:t>比选</w:t>
      </w:r>
      <w:bookmarkEnd w:id="913"/>
      <w:bookmarkEnd w:id="914"/>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915" w:name="_Toc30278"/>
      <w:bookmarkStart w:id="916" w:name="_Toc25750625"/>
      <w:bookmarkStart w:id="917" w:name="_Toc31958"/>
      <w:bookmarkStart w:id="918" w:name="_Toc24580"/>
      <w:bookmarkStart w:id="919" w:name="_Toc24681"/>
      <w:bookmarkStart w:id="920" w:name="_Toc12421"/>
      <w:bookmarkStart w:id="921" w:name="_Toc18800"/>
      <w:bookmarkStart w:id="922" w:name="_Toc21516"/>
      <w:bookmarkStart w:id="923" w:name="_Toc22975"/>
      <w:bookmarkStart w:id="924" w:name="_Toc27839"/>
      <w:bookmarkStart w:id="925" w:name="_Toc19952"/>
      <w:bookmarkStart w:id="926" w:name="_Toc375039097"/>
      <w:bookmarkStart w:id="927" w:name="_Toc2326"/>
      <w:bookmarkStart w:id="928" w:name="_Toc25431"/>
      <w:bookmarkStart w:id="929" w:name="_Toc8834"/>
      <w:bookmarkStart w:id="930" w:name="_Toc9113"/>
      <w:bookmarkStart w:id="931" w:name="_Toc492478755"/>
      <w:bookmarkStart w:id="932" w:name="_Toc6000"/>
      <w:bookmarkStart w:id="933" w:name="_Toc12983540"/>
      <w:bookmarkStart w:id="934" w:name="_Toc26653"/>
      <w:bookmarkStart w:id="935" w:name="_Toc4743"/>
      <w:bookmarkStart w:id="936" w:name="_Toc140245090"/>
      <w:bookmarkStart w:id="937" w:name="_Toc385427830"/>
      <w:bookmarkStart w:id="938" w:name="_Toc383891205"/>
      <w:bookmarkStart w:id="939" w:name="_Toc390098456"/>
      <w:r>
        <w:rPr>
          <w:rFonts w:hint="eastAsia" w:ascii="宋体" w:hAnsi="宋体" w:eastAsia="宋体"/>
          <w:sz w:val="24"/>
          <w:szCs w:val="24"/>
        </w:rPr>
        <w:t>六、</w:t>
      </w:r>
      <w:r>
        <w:rPr>
          <w:rFonts w:ascii="宋体" w:hAnsi="宋体" w:eastAsia="宋体"/>
          <w:sz w:val="24"/>
          <w:szCs w:val="24"/>
        </w:rPr>
        <w:t>授予合同</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6"/>
        <w:spacing w:before="0" w:after="0" w:afterAutospacing="0"/>
        <w:ind w:left="0" w:right="0" w:firstLine="422" w:firstLineChars="200"/>
        <w:rPr>
          <w:rFonts w:ascii="宋体" w:hAnsi="宋体"/>
          <w:sz w:val="21"/>
          <w:szCs w:val="21"/>
        </w:rPr>
      </w:pPr>
      <w:bookmarkStart w:id="940" w:name="_Toc13914"/>
      <w:bookmarkStart w:id="941" w:name="_Toc390098457"/>
      <w:bookmarkStart w:id="942" w:name="_Toc492478756"/>
      <w:bookmarkStart w:id="943" w:name="_Toc22688"/>
      <w:bookmarkStart w:id="944" w:name="_Toc30743"/>
      <w:bookmarkStart w:id="945" w:name="_Toc140245091"/>
      <w:bookmarkStart w:id="946" w:name="_Toc31011"/>
      <w:bookmarkStart w:id="947" w:name="_Toc26525"/>
      <w:bookmarkStart w:id="948" w:name="_Toc30026"/>
      <w:bookmarkStart w:id="949" w:name="_Toc1269"/>
      <w:bookmarkStart w:id="950" w:name="_Toc11795"/>
      <w:bookmarkStart w:id="951" w:name="_Toc375039098"/>
      <w:bookmarkStart w:id="952" w:name="_Toc21975"/>
      <w:bookmarkStart w:id="953" w:name="_Toc20642"/>
      <w:bookmarkStart w:id="954" w:name="_Toc28661"/>
      <w:bookmarkStart w:id="955" w:name="_Toc22323"/>
      <w:bookmarkStart w:id="956" w:name="_Toc385427831"/>
      <w:bookmarkStart w:id="957" w:name="_Toc12983541"/>
      <w:bookmarkStart w:id="958" w:name="_Toc25750626"/>
      <w:bookmarkStart w:id="959" w:name="_Toc8938"/>
      <w:bookmarkStart w:id="960" w:name="_Toc383891206"/>
      <w:bookmarkStart w:id="961" w:name="_Toc18878"/>
      <w:bookmarkStart w:id="962" w:name="_Toc21728"/>
      <w:bookmarkStart w:id="963" w:name="_Toc10522"/>
      <w:bookmarkStart w:id="964" w:name="_Toc26143"/>
      <w:r>
        <w:rPr>
          <w:rFonts w:hint="eastAsia" w:ascii="宋体" w:hAnsi="宋体"/>
          <w:sz w:val="21"/>
          <w:szCs w:val="21"/>
        </w:rPr>
        <w:t>32. 合同授予标准</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sz w:val="21"/>
          <w:szCs w:val="21"/>
        </w:rPr>
      </w:pPr>
      <w:bookmarkStart w:id="965" w:name="_Toc1873"/>
      <w:bookmarkStart w:id="966" w:name="_Toc23649"/>
      <w:bookmarkStart w:id="967" w:name="_Toc377"/>
      <w:bookmarkStart w:id="968" w:name="_Toc24183"/>
      <w:bookmarkStart w:id="969" w:name="_Toc17153"/>
      <w:bookmarkStart w:id="970" w:name="_Toc17818"/>
      <w:bookmarkStart w:id="971" w:name="_Toc16111"/>
      <w:bookmarkStart w:id="972" w:name="_Toc385427832"/>
      <w:bookmarkStart w:id="973" w:name="_Toc14301"/>
      <w:bookmarkStart w:id="974" w:name="_Toc13417"/>
      <w:bookmarkStart w:id="975" w:name="_Toc492478757"/>
      <w:bookmarkStart w:id="976" w:name="_Toc25797"/>
      <w:bookmarkStart w:id="977" w:name="_Toc31336"/>
      <w:bookmarkStart w:id="978" w:name="_Toc12983542"/>
      <w:bookmarkStart w:id="979" w:name="_Toc19128"/>
      <w:bookmarkStart w:id="980" w:name="_Toc18977"/>
      <w:bookmarkStart w:id="981" w:name="_Toc11913"/>
      <w:bookmarkStart w:id="982" w:name="_Toc383891207"/>
      <w:bookmarkStart w:id="983" w:name="_Toc14325"/>
      <w:bookmarkStart w:id="984" w:name="_Toc375039099"/>
      <w:bookmarkStart w:id="985" w:name="_Toc19774"/>
      <w:bookmarkStart w:id="986" w:name="_Toc14832"/>
      <w:bookmarkStart w:id="987" w:name="_Toc25750627"/>
      <w:bookmarkStart w:id="988" w:name="_Toc390098458"/>
      <w:bookmarkStart w:id="989" w:name="_Toc140245092"/>
      <w:r>
        <w:rPr>
          <w:rFonts w:hint="eastAsia" w:ascii="宋体" w:hAnsi="宋体"/>
          <w:sz w:val="21"/>
          <w:szCs w:val="21"/>
        </w:rPr>
        <w:t>33. 接受和否决任何或所有比选申请的权力</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sz w:val="21"/>
          <w:szCs w:val="21"/>
        </w:rPr>
      </w:pPr>
      <w:bookmarkStart w:id="990" w:name="_Toc385427833"/>
      <w:bookmarkStart w:id="991" w:name="_Toc375039100"/>
      <w:bookmarkStart w:id="992" w:name="_Toc20680"/>
      <w:bookmarkStart w:id="993" w:name="_Toc19943"/>
      <w:bookmarkStart w:id="994" w:name="_Toc22657"/>
      <w:bookmarkStart w:id="995" w:name="_Toc21798"/>
      <w:bookmarkStart w:id="996" w:name="_Toc390098459"/>
      <w:bookmarkStart w:id="997" w:name="_Toc492478758"/>
      <w:bookmarkStart w:id="998" w:name="_Toc12983543"/>
      <w:bookmarkStart w:id="999" w:name="_Toc5061"/>
      <w:bookmarkStart w:id="1000" w:name="_Toc17953"/>
      <w:bookmarkStart w:id="1001" w:name="_Toc13605"/>
      <w:bookmarkStart w:id="1002" w:name="_Toc12065"/>
      <w:bookmarkStart w:id="1003" w:name="_Toc383891208"/>
      <w:bookmarkStart w:id="1004" w:name="_Toc25750628"/>
      <w:bookmarkStart w:id="1005" w:name="_Toc921"/>
      <w:bookmarkStart w:id="1006" w:name="_Toc673"/>
      <w:bookmarkStart w:id="1007" w:name="_Toc13596"/>
      <w:bookmarkStart w:id="1008" w:name="_Toc10348"/>
      <w:bookmarkStart w:id="1009" w:name="_Toc27683"/>
      <w:bookmarkStart w:id="1010" w:name="_Toc140245093"/>
      <w:bookmarkStart w:id="1011" w:name="_Toc32424"/>
      <w:bookmarkStart w:id="1012" w:name="_Toc2061"/>
      <w:bookmarkStart w:id="1013" w:name="_Toc19556"/>
      <w:bookmarkStart w:id="1014" w:name="_Toc9636"/>
      <w:r>
        <w:rPr>
          <w:rFonts w:hint="eastAsia" w:ascii="宋体" w:hAnsi="宋体"/>
          <w:sz w:val="21"/>
          <w:szCs w:val="21"/>
        </w:rPr>
        <w:t>中选通知书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6"/>
        <w:numPr>
          <w:ilvl w:val="0"/>
          <w:numId w:val="6"/>
        </w:numPr>
        <w:spacing w:before="0" w:after="0" w:afterAutospacing="0"/>
        <w:ind w:left="0" w:right="0" w:firstLine="422" w:firstLineChars="200"/>
        <w:rPr>
          <w:rFonts w:ascii="宋体" w:hAnsi="宋体"/>
          <w:sz w:val="21"/>
          <w:szCs w:val="21"/>
        </w:rPr>
      </w:pPr>
      <w:bookmarkStart w:id="1015" w:name="_Toc22442"/>
      <w:bookmarkStart w:id="1016" w:name="_Toc385427834"/>
      <w:bookmarkStart w:id="1017" w:name="_Toc4190"/>
      <w:bookmarkStart w:id="1018" w:name="_Toc1780"/>
      <w:bookmarkStart w:id="1019" w:name="_Toc383891209"/>
      <w:bookmarkStart w:id="1020" w:name="_Toc28815"/>
      <w:bookmarkStart w:id="1021" w:name="_Toc375039101"/>
      <w:bookmarkStart w:id="1022" w:name="_Toc21217"/>
      <w:bookmarkStart w:id="1023" w:name="_Toc29993"/>
      <w:bookmarkStart w:id="1024" w:name="_Toc5767"/>
      <w:bookmarkStart w:id="1025" w:name="_Toc24885"/>
      <w:bookmarkStart w:id="1026" w:name="_Toc25750629"/>
      <w:bookmarkStart w:id="1027" w:name="_Toc390098460"/>
      <w:bookmarkStart w:id="1028" w:name="_Toc5617"/>
      <w:bookmarkStart w:id="1029" w:name="_Toc12983544"/>
      <w:bookmarkStart w:id="1030" w:name="_Toc25208"/>
      <w:bookmarkStart w:id="1031" w:name="_Toc30862"/>
      <w:bookmarkStart w:id="1032" w:name="_Toc492478759"/>
      <w:bookmarkStart w:id="1033" w:name="_Toc18694"/>
      <w:bookmarkStart w:id="1034" w:name="_Toc8628"/>
      <w:bookmarkStart w:id="1035" w:name="_Toc1862"/>
      <w:bookmarkStart w:id="1036" w:name="_Toc21570"/>
      <w:bookmarkStart w:id="1037" w:name="_Toc24240"/>
      <w:bookmarkStart w:id="1038" w:name="_Toc140245094"/>
      <w:bookmarkStart w:id="1039" w:name="_Toc15048"/>
      <w:r>
        <w:rPr>
          <w:rFonts w:hint="eastAsia" w:ascii="宋体" w:hAnsi="宋体"/>
          <w:sz w:val="21"/>
          <w:szCs w:val="21"/>
        </w:rPr>
        <w:t>签订合同</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sz w:val="21"/>
          <w:szCs w:val="21"/>
        </w:rPr>
      </w:pPr>
      <w:bookmarkStart w:id="1040" w:name="_Toc20178"/>
      <w:bookmarkStart w:id="1041" w:name="_Toc29857"/>
      <w:bookmarkStart w:id="1042" w:name="_Toc6599"/>
      <w:bookmarkStart w:id="1043" w:name="_Toc12983545"/>
      <w:bookmarkStart w:id="1044" w:name="_Toc5576"/>
      <w:bookmarkStart w:id="1045" w:name="_Toc17281"/>
      <w:bookmarkStart w:id="1046" w:name="_Toc9981"/>
      <w:bookmarkStart w:id="1047" w:name="_Toc375039102"/>
      <w:bookmarkStart w:id="1048" w:name="_Toc31814"/>
      <w:bookmarkStart w:id="1049" w:name="_Toc8104"/>
      <w:bookmarkStart w:id="1050" w:name="_Toc140245095"/>
      <w:bookmarkStart w:id="1051" w:name="_Toc25483"/>
      <w:bookmarkStart w:id="1052" w:name="_Toc16589"/>
      <w:bookmarkStart w:id="1053" w:name="_Toc9433"/>
      <w:bookmarkStart w:id="1054" w:name="_Toc16371"/>
      <w:bookmarkStart w:id="1055" w:name="_Toc11412"/>
      <w:bookmarkStart w:id="1056" w:name="_Toc11079"/>
      <w:bookmarkStart w:id="1057" w:name="_Toc23817"/>
      <w:bookmarkStart w:id="1058" w:name="_Toc24750"/>
      <w:bookmarkStart w:id="1059" w:name="_Toc492478760"/>
      <w:bookmarkStart w:id="1060" w:name="_Toc385427835"/>
      <w:bookmarkStart w:id="1061" w:name="_Toc25750630"/>
      <w:bookmarkStart w:id="1062" w:name="_Toc383891210"/>
      <w:bookmarkStart w:id="1063" w:name="_Toc25632"/>
      <w:bookmarkStart w:id="1064" w:name="_Toc390098461"/>
      <w:r>
        <w:rPr>
          <w:rFonts w:hint="eastAsia" w:ascii="宋体" w:hAnsi="宋体"/>
          <w:sz w:val="21"/>
          <w:szCs w:val="21"/>
        </w:rPr>
        <w:t>履约担保</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在签订合同前，</w:t>
      </w:r>
      <w:r>
        <w:rPr>
          <w:rFonts w:hint="eastAsia" w:ascii="宋体" w:hAnsi="宋体"/>
        </w:rPr>
        <w:t>中选人应按</w:t>
      </w:r>
      <w:r>
        <w:rPr>
          <w:rFonts w:ascii="宋体" w:hAnsi="宋体"/>
        </w:rPr>
        <w:t>比选申请须知前附表中所示履约担保形式、金额及提交时间向比选人提交履约担保。（如为银行保函形式应按比选文件中提供的银行保函格式开具</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36.3 履约担保应从生效之日起至</w:t>
      </w:r>
      <w:r>
        <w:rPr>
          <w:rFonts w:hint="eastAsia" w:ascii="宋体" w:hAnsi="宋体"/>
        </w:rPr>
        <w:t>全部货物验收合格</w:t>
      </w:r>
      <w:r>
        <w:rPr>
          <w:rFonts w:ascii="宋体" w:hAnsi="宋体"/>
        </w:rPr>
        <w:t>之日有效</w:t>
      </w:r>
      <w:r>
        <w:rPr>
          <w:rFonts w:hint="eastAsia" w:ascii="宋体" w:hAnsi="宋体"/>
        </w:rPr>
        <w:t>（最终验收证书签署之日后四十五（</w:t>
      </w:r>
      <w:r>
        <w:rPr>
          <w:rFonts w:ascii="宋体" w:hAnsi="宋体"/>
        </w:rPr>
        <w:t>45</w:t>
      </w:r>
      <w:r>
        <w:rPr>
          <w:rFonts w:hint="eastAsia" w:ascii="宋体" w:hAnsi="宋体"/>
        </w:rPr>
        <w:t>）天一直有效）</w:t>
      </w:r>
      <w:r>
        <w:rPr>
          <w:rFonts w:ascii="宋体" w:hAnsi="宋体"/>
        </w:rPr>
        <w:t>。如本项目实际</w:t>
      </w:r>
      <w:r>
        <w:rPr>
          <w:rFonts w:hint="eastAsia" w:ascii="宋体" w:hAnsi="宋体"/>
        </w:rPr>
        <w:t>全部货物验收合格</w:t>
      </w:r>
      <w:r>
        <w:rPr>
          <w:rFonts w:ascii="宋体" w:hAnsi="宋体"/>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36.4 </w:t>
      </w:r>
      <w:r>
        <w:rPr>
          <w:rFonts w:ascii="宋体" w:hAnsi="宋体"/>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36.5 </w:t>
      </w:r>
      <w:r>
        <w:rPr>
          <w:rFonts w:ascii="宋体" w:hAnsi="宋体"/>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36.6 </w:t>
      </w:r>
      <w:r>
        <w:rPr>
          <w:rFonts w:ascii="宋体" w:hAnsi="宋体"/>
        </w:rPr>
        <w:t>以履约保证金形式提交履约担保的，中选人应通过银行电汇或转账的形式，从基本账户中递交至比选人</w:t>
      </w:r>
      <w:r>
        <w:rPr>
          <w:rFonts w:hint="eastAsia" w:ascii="宋体" w:hAnsi="宋体"/>
        </w:rPr>
        <w:t>指定账户</w:t>
      </w:r>
      <w:r>
        <w:rPr>
          <w:rFonts w:ascii="宋体" w:hAnsi="宋体"/>
        </w:rPr>
        <w:t>。</w:t>
      </w:r>
    </w:p>
    <w:p>
      <w:pPr>
        <w:pStyle w:val="6"/>
        <w:numPr>
          <w:ilvl w:val="0"/>
          <w:numId w:val="6"/>
        </w:numPr>
        <w:spacing w:before="0" w:after="0" w:afterAutospacing="0"/>
        <w:ind w:left="0" w:right="0" w:firstLine="422" w:firstLineChars="200"/>
        <w:rPr>
          <w:rFonts w:ascii="宋体" w:hAnsi="宋体"/>
          <w:sz w:val="21"/>
          <w:szCs w:val="21"/>
        </w:rPr>
      </w:pPr>
      <w:bookmarkStart w:id="1065" w:name="_Toc24400"/>
      <w:bookmarkStart w:id="1066" w:name="_Toc385427836"/>
      <w:bookmarkStart w:id="1067" w:name="_Toc390098462"/>
      <w:bookmarkStart w:id="1068" w:name="_Toc19122"/>
      <w:bookmarkStart w:id="1069" w:name="_Toc492478761"/>
      <w:bookmarkStart w:id="1070" w:name="_Toc26808"/>
      <w:bookmarkStart w:id="1071" w:name="_Toc2637"/>
      <w:bookmarkStart w:id="1072" w:name="_Toc20351"/>
      <w:bookmarkStart w:id="1073" w:name="_Toc12983546"/>
      <w:bookmarkStart w:id="1074" w:name="_Toc25990"/>
      <w:bookmarkStart w:id="1075" w:name="_Toc16584"/>
      <w:bookmarkStart w:id="1076" w:name="_Toc30169"/>
      <w:bookmarkStart w:id="1077" w:name="_Toc10399"/>
      <w:bookmarkStart w:id="1078" w:name="_Toc375039103"/>
      <w:bookmarkStart w:id="1079" w:name="_Toc16212"/>
      <w:bookmarkStart w:id="1080" w:name="_Toc383891211"/>
      <w:bookmarkStart w:id="1081" w:name="_Toc13615"/>
      <w:bookmarkStart w:id="1082" w:name="_Toc25988"/>
      <w:bookmarkStart w:id="1083" w:name="_Toc23115"/>
      <w:bookmarkStart w:id="1084" w:name="_Toc140245096"/>
      <w:bookmarkStart w:id="1085" w:name="_Toc25750631"/>
      <w:bookmarkStart w:id="1086" w:name="_Toc21294"/>
      <w:bookmarkStart w:id="1087" w:name="_Toc10480"/>
      <w:bookmarkStart w:id="1088" w:name="_Toc8178"/>
      <w:bookmarkStart w:id="1089" w:name="_Toc11354"/>
      <w:r>
        <w:rPr>
          <w:rFonts w:hint="eastAsia" w:ascii="宋体" w:hAnsi="宋体"/>
          <w:sz w:val="21"/>
          <w:szCs w:val="21"/>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37.5 需要补充的其他内容：详见比选申请须知前附表</w:t>
      </w: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2"/>
        <w:pageBreakBefore/>
        <w:ind w:right="-57" w:firstLine="0"/>
        <w:jc w:val="center"/>
        <w:outlineLvl w:val="0"/>
        <w:rPr>
          <w:rStyle w:val="38"/>
          <w:rFonts w:ascii="宋体" w:hAnsi="宋体" w:eastAsia="宋体"/>
        </w:rPr>
      </w:pPr>
      <w:bookmarkStart w:id="1090" w:name="_Toc12281"/>
      <w:bookmarkStart w:id="1091" w:name="_Toc25750632"/>
      <w:bookmarkStart w:id="1092" w:name="_Toc9458"/>
      <w:bookmarkStart w:id="1093" w:name="_Toc9991"/>
      <w:bookmarkStart w:id="1094" w:name="_Toc1179"/>
      <w:bookmarkStart w:id="1095" w:name="_Toc7547"/>
      <w:bookmarkStart w:id="1096" w:name="_Toc21919"/>
      <w:bookmarkStart w:id="1097" w:name="_Toc14991"/>
      <w:bookmarkStart w:id="1098" w:name="_Toc13323"/>
      <w:bookmarkStart w:id="1099" w:name="_Toc16340"/>
      <w:bookmarkStart w:id="1100" w:name="_Toc15740"/>
      <w:bookmarkStart w:id="1101" w:name="_Toc28464"/>
      <w:bookmarkStart w:id="1102" w:name="_Toc23292"/>
      <w:bookmarkStart w:id="1103" w:name="_Toc11424"/>
      <w:bookmarkStart w:id="1104" w:name="_Toc25920"/>
      <w:bookmarkStart w:id="1105" w:name="_Toc17022"/>
      <w:bookmarkStart w:id="1106" w:name="_Toc4003"/>
      <w:bookmarkStart w:id="1107" w:name="_Toc140245097"/>
      <w:bookmarkStart w:id="1108" w:name="_Toc9725"/>
      <w:r>
        <w:rPr>
          <w:rStyle w:val="38"/>
          <w:rFonts w:hint="eastAsia" w:ascii="宋体" w:hAnsi="宋体" w:eastAsia="宋体"/>
        </w:rPr>
        <w:t>第三章合同条款及格式</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spacing w:before="0"/>
        <w:ind w:right="0" w:firstLine="200"/>
        <w:jc w:val="center"/>
        <w:outlineLvl w:val="1"/>
        <w:rPr>
          <w:rFonts w:ascii="宋体" w:hAnsi="宋体"/>
          <w:b/>
          <w:sz w:val="24"/>
          <w:szCs w:val="24"/>
        </w:rPr>
      </w:pPr>
      <w:bookmarkStart w:id="1109" w:name="_Toc7587"/>
      <w:bookmarkStart w:id="1110" w:name="_Toc8999"/>
      <w:bookmarkStart w:id="1111" w:name="_Toc13761"/>
      <w:bookmarkStart w:id="1112" w:name="_Toc32403"/>
      <w:bookmarkStart w:id="1113" w:name="_Toc6950"/>
      <w:bookmarkStart w:id="1114" w:name="_Toc31368"/>
      <w:bookmarkStart w:id="1115" w:name="_Toc12983547"/>
      <w:bookmarkStart w:id="1116" w:name="_Toc20060"/>
      <w:bookmarkStart w:id="1117" w:name="_Toc1289"/>
      <w:bookmarkStart w:id="1118" w:name="_Toc3488"/>
      <w:bookmarkStart w:id="1119" w:name="_Toc4026"/>
      <w:bookmarkStart w:id="1120" w:name="_Toc14463"/>
      <w:bookmarkStart w:id="1121" w:name="_Toc6190"/>
      <w:bookmarkStart w:id="1122" w:name="_Toc7236"/>
      <w:bookmarkStart w:id="1123" w:name="_Toc15840"/>
      <w:bookmarkStart w:id="1124" w:name="_Toc29797"/>
      <w:bookmarkStart w:id="1125" w:name="_Toc140245098"/>
      <w:bookmarkStart w:id="1126" w:name="_Toc2618"/>
      <w:bookmarkStart w:id="1127" w:name="_Toc25750633"/>
      <w:bookmarkStart w:id="1128" w:name="_Toc25828"/>
      <w:r>
        <w:rPr>
          <w:rFonts w:hint="eastAsia" w:ascii="宋体" w:hAnsi="宋体"/>
          <w:b/>
          <w:sz w:val="24"/>
          <w:szCs w:val="24"/>
        </w:rPr>
        <w:t>一、合同协议书</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rPr>
      </w:pPr>
      <w:r>
        <w:rPr>
          <w:rFonts w:hint="eastAsia" w:ascii="宋体" w:hAnsi="宋体"/>
        </w:rPr>
        <w:t>本协议由南宁轨道交通运营有限公司（下称“甲方”或业主）与</w:t>
      </w:r>
      <w:r>
        <w:rPr>
          <w:rFonts w:hint="eastAsia" w:ascii="宋体" w:hAnsi="宋体"/>
          <w:u w:val="single"/>
        </w:rPr>
        <w:t xml:space="preserve"> </w:t>
      </w:r>
      <w:r>
        <w:rPr>
          <w:rFonts w:ascii="宋体" w:hAnsi="宋体"/>
          <w:u w:val="single"/>
        </w:rPr>
        <w:t xml:space="preserve">           </w:t>
      </w:r>
      <w:r>
        <w:rPr>
          <w:rFonts w:hint="eastAsia" w:ascii="宋体" w:hAnsi="宋体"/>
          <w:u w:val="single"/>
        </w:rPr>
        <w:t>（</w:t>
      </w:r>
      <w:r>
        <w:rPr>
          <w:rFonts w:hint="eastAsia" w:ascii="宋体" w:hAnsi="宋体"/>
        </w:rPr>
        <w:t>下称“乙方”），双方根据</w:t>
      </w:r>
      <w:r>
        <w:rPr>
          <w:rFonts w:hint="eastAsia" w:ascii="宋体" w:hAnsi="宋体"/>
          <w:u w:val="single"/>
        </w:rPr>
        <w:t>（南宁轨道交通运营有限公司2023年1-3号线信号设备备件采购项目）</w:t>
      </w:r>
      <w:r>
        <w:rPr>
          <w:rFonts w:hint="eastAsia" w:ascii="宋体" w:hAnsi="宋体"/>
        </w:rPr>
        <w:t>（项目编号：202305100003）比选结果，依据《中华人民共和国民法典》的规定，签订协议。具体内容如下：</w:t>
      </w:r>
    </w:p>
    <w:p>
      <w:pPr>
        <w:spacing w:before="0" w:after="0" w:afterAutospacing="0"/>
        <w:ind w:left="0" w:right="0" w:firstLine="420" w:firstLineChars="20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rPr>
        <w:t>（南宁轨道交通运营有限公司2023年1-3号线信号设备备件采购项目）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（7）比选文件（含比选补遗文件）；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份；副本8份，甲方持7份，乙方持1份。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p>
          <w:p>
            <w:pPr>
              <w:pStyle w:val="2"/>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u w:val="single"/>
              </w:rPr>
            </w:pPr>
            <w:r>
              <w:rPr>
                <w:rFonts w:hint="eastAsia" w:hAnsi="宋体" w:cs="Courier New"/>
                <w:sz w:val="21"/>
                <w:szCs w:val="21"/>
              </w:rPr>
              <w:t>联系电话：</w:t>
            </w:r>
          </w:p>
          <w:p>
            <w:pPr>
              <w:pStyle w:val="2"/>
              <w:spacing w:before="0" w:after="0"/>
              <w:ind w:right="0"/>
              <w:rPr>
                <w:rFonts w:hAnsi="宋体" w:cs="Courier New"/>
                <w:sz w:val="21"/>
                <w:szCs w:val="21"/>
                <w:u w:val="single"/>
              </w:rPr>
            </w:pPr>
            <w:r>
              <w:rPr>
                <w:rFonts w:hint="eastAsia" w:hAnsi="宋体" w:cs="Courier New"/>
                <w:sz w:val="21"/>
                <w:szCs w:val="21"/>
              </w:rPr>
              <w:t>传真：</w:t>
            </w:r>
          </w:p>
          <w:p>
            <w:pPr>
              <w:pStyle w:val="2"/>
              <w:spacing w:before="0" w:after="0"/>
              <w:ind w:right="0"/>
              <w:rPr>
                <w:rFonts w:hAnsi="宋体" w:cs="Courier New"/>
                <w:sz w:val="21"/>
                <w:szCs w:val="21"/>
              </w:rPr>
            </w:pPr>
            <w:r>
              <w:rPr>
                <w:rFonts w:hint="eastAsia" w:hAnsi="宋体" w:cs="Courier New"/>
                <w:sz w:val="21"/>
                <w:szCs w:val="21"/>
              </w:rPr>
              <w:t>开户银行：</w:t>
            </w:r>
          </w:p>
          <w:p>
            <w:pPr>
              <w:pStyle w:val="2"/>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ind w:right="0" w:firstLine="200"/>
              <w:rPr>
                <w:rFonts w:hAnsi="宋体" w:cs="Courier New"/>
                <w:sz w:val="21"/>
                <w:szCs w:val="21"/>
                <w:u w:val="single"/>
              </w:rPr>
            </w:pPr>
            <w:r>
              <w:rPr>
                <w:rFonts w:hint="eastAsia" w:hAnsi="宋体" w:cs="Courier New"/>
                <w:sz w:val="21"/>
                <w:szCs w:val="21"/>
              </w:rPr>
              <w:t>乙方：</w:t>
            </w:r>
          </w:p>
          <w:p>
            <w:pPr>
              <w:pStyle w:val="2"/>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2"/>
              <w:spacing w:before="0" w:after="0"/>
              <w:ind w:right="0" w:firstLine="200"/>
              <w:rPr>
                <w:rFonts w:hAnsi="宋体" w:cs="Courier New"/>
                <w:sz w:val="21"/>
                <w:szCs w:val="21"/>
                <w:u w:val="single"/>
              </w:rPr>
            </w:pPr>
            <w:r>
              <w:rPr>
                <w:rFonts w:hint="eastAsia" w:hAnsi="宋体" w:cs="Courier New"/>
                <w:sz w:val="21"/>
                <w:szCs w:val="21"/>
              </w:rPr>
              <w:t>地址：</w:t>
            </w:r>
          </w:p>
          <w:p>
            <w:pPr>
              <w:pStyle w:val="2"/>
              <w:spacing w:before="0" w:after="0"/>
              <w:ind w:right="0" w:firstLine="200"/>
              <w:rPr>
                <w:rFonts w:hAnsi="宋体" w:cs="Courier New"/>
                <w:sz w:val="21"/>
                <w:szCs w:val="21"/>
              </w:rPr>
            </w:pPr>
            <w:r>
              <w:rPr>
                <w:rFonts w:hint="eastAsia" w:hAnsi="宋体" w:cs="Courier New"/>
                <w:sz w:val="21"/>
                <w:szCs w:val="21"/>
              </w:rPr>
              <w:t>邮政编码：</w:t>
            </w:r>
          </w:p>
          <w:p>
            <w:pPr>
              <w:pStyle w:val="2"/>
              <w:spacing w:before="0" w:after="0"/>
              <w:ind w:right="0" w:firstLine="200"/>
              <w:rPr>
                <w:rFonts w:hAnsi="宋体" w:cs="Courier New"/>
                <w:sz w:val="21"/>
                <w:szCs w:val="21"/>
              </w:rPr>
            </w:pPr>
            <w:r>
              <w:rPr>
                <w:rFonts w:hint="eastAsia" w:hAnsi="宋体" w:cs="Courier New"/>
                <w:sz w:val="21"/>
                <w:szCs w:val="21"/>
              </w:rPr>
              <w:t>联系人：</w:t>
            </w:r>
          </w:p>
          <w:p>
            <w:pPr>
              <w:pStyle w:val="2"/>
              <w:spacing w:before="0" w:after="0"/>
              <w:ind w:right="0" w:firstLine="200"/>
              <w:rPr>
                <w:rFonts w:hAnsi="宋体" w:cs="Courier New"/>
                <w:sz w:val="21"/>
                <w:szCs w:val="21"/>
                <w:u w:val="single"/>
              </w:rPr>
            </w:pPr>
            <w:r>
              <w:rPr>
                <w:rFonts w:hint="eastAsia" w:hAnsi="宋体" w:cs="Courier New"/>
                <w:sz w:val="21"/>
                <w:szCs w:val="21"/>
              </w:rPr>
              <w:t>联系电话：</w:t>
            </w:r>
          </w:p>
          <w:p>
            <w:pPr>
              <w:pStyle w:val="2"/>
              <w:spacing w:before="0" w:after="0"/>
              <w:ind w:right="0" w:firstLine="200"/>
              <w:rPr>
                <w:rFonts w:hAnsi="宋体" w:cs="Courier New"/>
                <w:sz w:val="21"/>
                <w:szCs w:val="21"/>
                <w:u w:val="single"/>
              </w:rPr>
            </w:pPr>
            <w:r>
              <w:rPr>
                <w:rFonts w:hint="eastAsia" w:hAnsi="宋体" w:cs="Courier New"/>
                <w:sz w:val="21"/>
                <w:szCs w:val="21"/>
              </w:rPr>
              <w:t>传真：</w:t>
            </w:r>
          </w:p>
          <w:p>
            <w:pPr>
              <w:pStyle w:val="2"/>
              <w:spacing w:before="0" w:after="0"/>
              <w:ind w:right="0" w:firstLine="200"/>
              <w:rPr>
                <w:rFonts w:hAnsi="宋体" w:cs="Courier New"/>
                <w:sz w:val="21"/>
                <w:szCs w:val="21"/>
                <w:u w:val="single"/>
              </w:rPr>
            </w:pPr>
            <w:r>
              <w:rPr>
                <w:rFonts w:hint="eastAsia" w:hAnsi="宋体" w:cs="Courier New"/>
                <w:sz w:val="21"/>
                <w:szCs w:val="21"/>
              </w:rPr>
              <w:t>开户银行：</w:t>
            </w:r>
          </w:p>
          <w:p>
            <w:pPr>
              <w:pStyle w:val="2"/>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right="0" w:firstLine="200"/>
        <w:rPr>
          <w:rFonts w:ascii="宋体" w:hAnsi="宋体"/>
          <w:b/>
        </w:rPr>
      </w:pPr>
    </w:p>
    <w:p>
      <w:pPr>
        <w:pStyle w:val="2"/>
      </w:pPr>
    </w:p>
    <w:p>
      <w:pPr>
        <w:pStyle w:val="2"/>
        <w:rPr>
          <w:rFonts w:hAnsi="宋体"/>
          <w:b/>
        </w:rPr>
      </w:pPr>
    </w:p>
    <w:p>
      <w:pPr>
        <w:spacing w:before="0"/>
        <w:ind w:right="0" w:firstLine="200"/>
        <w:jc w:val="center"/>
        <w:outlineLvl w:val="1"/>
        <w:rPr>
          <w:rFonts w:ascii="宋体" w:hAnsi="宋体"/>
          <w:b/>
          <w:sz w:val="24"/>
          <w:szCs w:val="24"/>
        </w:rPr>
      </w:pPr>
      <w:bookmarkStart w:id="1129" w:name="_Toc140245099"/>
      <w:r>
        <w:rPr>
          <w:rFonts w:hint="eastAsia" w:ascii="宋体" w:hAnsi="宋体"/>
          <w:b/>
          <w:sz w:val="24"/>
          <w:szCs w:val="24"/>
        </w:rPr>
        <w:t>二、中选通知书</w:t>
      </w:r>
      <w:bookmarkEnd w:id="1129"/>
    </w:p>
    <w:p>
      <w:pPr>
        <w:spacing w:before="0"/>
        <w:ind w:right="0" w:firstLine="200"/>
        <w:jc w:val="center"/>
        <w:outlineLvl w:val="1"/>
        <w:rPr>
          <w:rFonts w:ascii="宋体" w:hAnsi="宋体"/>
          <w:b/>
          <w:sz w:val="24"/>
          <w:szCs w:val="24"/>
        </w:rPr>
      </w:pPr>
      <w:r>
        <w:rPr>
          <w:rFonts w:ascii="宋体" w:hAnsi="宋体"/>
        </w:rPr>
        <w:br w:type="page"/>
      </w:r>
      <w:bookmarkStart w:id="1130" w:name="_Toc7529"/>
      <w:bookmarkStart w:id="1131" w:name="_Toc258"/>
      <w:bookmarkStart w:id="1132" w:name="_Toc29876"/>
      <w:bookmarkStart w:id="1133" w:name="_Toc16743"/>
      <w:bookmarkStart w:id="1134" w:name="_Toc9438"/>
      <w:bookmarkStart w:id="1135" w:name="_Toc24098"/>
      <w:bookmarkStart w:id="1136" w:name="_Toc997"/>
      <w:bookmarkStart w:id="1137" w:name="_Toc18460"/>
      <w:bookmarkStart w:id="1138" w:name="_Toc4133"/>
      <w:bookmarkStart w:id="1139" w:name="_Toc12155"/>
      <w:bookmarkStart w:id="1140" w:name="_Toc140245100"/>
      <w:bookmarkStart w:id="1141" w:name="_Toc14469"/>
      <w:bookmarkStart w:id="1142" w:name="_Toc7689"/>
      <w:bookmarkStart w:id="1143" w:name="_Toc25942"/>
      <w:bookmarkStart w:id="1144" w:name="_Toc25750634"/>
      <w:bookmarkStart w:id="1145" w:name="_Toc11253"/>
      <w:bookmarkStart w:id="1146" w:name="_Toc9188"/>
      <w:bookmarkStart w:id="1147" w:name="_Toc24973"/>
      <w:bookmarkStart w:id="1148" w:name="_Toc10196"/>
      <w:r>
        <w:rPr>
          <w:rFonts w:hint="eastAsia" w:ascii="宋体" w:hAnsi="宋体"/>
          <w:b/>
          <w:sz w:val="24"/>
          <w:szCs w:val="24"/>
        </w:rPr>
        <w:t>三、合同条款</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2"/>
        <w:ind w:left="0" w:firstLine="0"/>
        <w:rPr>
          <w:rFonts w:hAnsi="宋体" w:cs="Times New Roman"/>
          <w:b/>
          <w:sz w:val="21"/>
          <w:szCs w:val="21"/>
        </w:rPr>
      </w:pPr>
      <w:bookmarkStart w:id="1149" w:name="_Toc16716"/>
      <w:bookmarkStart w:id="1150" w:name="_Toc6194"/>
      <w:bookmarkStart w:id="1151" w:name="_Toc16443"/>
      <w:bookmarkStart w:id="1152" w:name="_Toc27316"/>
      <w:bookmarkStart w:id="1153" w:name="_Toc12470"/>
      <w:bookmarkStart w:id="1154" w:name="_Toc21635"/>
      <w:bookmarkStart w:id="1155" w:name="_Toc27258"/>
      <w:bookmarkStart w:id="1156" w:name="_Toc12983548"/>
      <w:bookmarkStart w:id="1157" w:name="_Toc5644"/>
      <w:bookmarkStart w:id="1158" w:name="_Toc21372"/>
      <w:bookmarkStart w:id="1159" w:name="_Toc19448"/>
      <w:bookmarkStart w:id="1160" w:name="_Toc13288"/>
      <w:bookmarkStart w:id="1161" w:name="_Toc14997"/>
      <w:bookmarkStart w:id="1162" w:name="_Toc21659"/>
      <w:bookmarkStart w:id="1163" w:name="_Toc29249"/>
      <w:bookmarkStart w:id="1164" w:name="_Toc21033"/>
      <w:bookmarkStart w:id="1165" w:name="_Toc5186"/>
      <w:bookmarkStart w:id="1166" w:name="_Toc2753"/>
    </w:p>
    <w:p>
      <w:pPr>
        <w:tabs>
          <w:tab w:val="left" w:pos="640"/>
          <w:tab w:val="left" w:pos="1843"/>
        </w:tabs>
        <w:spacing w:before="0" w:after="0" w:afterAutospacing="0"/>
        <w:ind w:left="420" w:right="0" w:firstLine="0"/>
        <w:outlineLvl w:val="2"/>
        <w:rPr>
          <w:rFonts w:ascii="宋体" w:hAnsi="宋体"/>
          <w:b/>
        </w:rPr>
      </w:pPr>
      <w:bookmarkStart w:id="1167" w:name="_Toc140245101"/>
      <w:r>
        <w:rPr>
          <w:rFonts w:hint="eastAsia" w:ascii="宋体" w:hAnsi="宋体"/>
          <w:b/>
        </w:rPr>
        <w:t>1.定义及解释</w:t>
      </w:r>
      <w:bookmarkEnd w:id="1167"/>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系指南宁轨道交通运营有限公司。</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“货物”系指乙方按招合同规定向甲方提供的货物、材料、机械、仪器仪表、工具、软件、手册及其它有关资料等。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“备品备件”系指投标人须向比选人提供的用于系统维护、更换、修复的零部件、材料。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“专用工具及仪器仪表”系指乙方人须向甲方提供的用于系统维护、更换、修复的专用工具及仪器仪表。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“服务</w:t>
      </w:r>
      <w:r>
        <w:rPr>
          <w:rFonts w:ascii="宋体" w:hAnsi="宋体"/>
        </w:rPr>
        <w:t>”</w:t>
      </w:r>
      <w:r>
        <w:rPr>
          <w:rFonts w:hint="eastAsia" w:ascii="宋体" w:hAnsi="宋体"/>
        </w:rPr>
        <w:t>系指比选文件规定乙方须承担的与供货有关的辅助服务，包括但不限于详细设计、设计联络、设备及材料的软硬件开发与制造、深化设计、</w:t>
      </w:r>
      <w:r>
        <w:rPr>
          <w:rFonts w:hint="eastAsia" w:ascii="宋体" w:hAnsi="宋体" w:cs="Arial"/>
        </w:rPr>
        <w:t>系统集成、生产监造、</w:t>
      </w:r>
      <w:r>
        <w:rPr>
          <w:rFonts w:hint="eastAsia" w:ascii="宋体" w:hAnsi="宋体"/>
        </w:rPr>
        <w:t>采购、供货</w:t>
      </w:r>
      <w:r>
        <w:rPr>
          <w:rFonts w:hint="eastAsia" w:ascii="宋体" w:hAnsi="宋体" w:cs="宋体"/>
        </w:rPr>
        <w:t>、</w:t>
      </w:r>
      <w:r>
        <w:rPr>
          <w:rFonts w:hint="eastAsia" w:ascii="宋体" w:hAnsi="宋体" w:cs="Arial"/>
        </w:rPr>
        <w:t>工厂测试、出厂检验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消防验收、</w:t>
      </w:r>
      <w:r>
        <w:rPr>
          <w:rFonts w:hint="eastAsia" w:ascii="宋体" w:hAnsi="宋体"/>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rPr>
        <w:t>并确保系统通过验收及按要求时间节点开通、</w:t>
      </w:r>
      <w:r>
        <w:rPr>
          <w:rFonts w:hint="eastAsia" w:ascii="宋体" w:hAnsi="宋体"/>
        </w:rPr>
        <w:t>其他伴随服务和投标人应承担的其它义务。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rPr>
      </w:pPr>
      <w:r>
        <w:rPr>
          <w:rFonts w:hint="eastAsia" w:ascii="宋体" w:hAnsi="宋体"/>
        </w:rPr>
        <w:t xml:space="preserve"> “税费”仅指增值税。其他税费应包含在不含税价格内。</w:t>
      </w:r>
    </w:p>
    <w:p>
      <w:pPr>
        <w:numPr>
          <w:ilvl w:val="2"/>
          <w:numId w:val="7"/>
        </w:numPr>
        <w:spacing w:before="0" w:after="0" w:afterAutospacing="0"/>
        <w:ind w:left="0" w:right="0" w:firstLine="420" w:firstLineChars="200"/>
        <w:rPr>
          <w:rFonts w:ascii="宋体" w:hAnsi="宋体"/>
        </w:rPr>
      </w:pPr>
      <w:r>
        <w:rPr>
          <w:rFonts w:hint="eastAsia" w:ascii="宋体" w:hAnsi="宋体"/>
        </w:rPr>
        <w:t xml:space="preserve"> “质量保证期”指合同货物验收合格后，乙方按合同约定保证合同货物正常使用，并负责解决合同货物存在的任何质量问题的期限。</w:t>
      </w:r>
    </w:p>
    <w:p>
      <w:pPr>
        <w:numPr>
          <w:ilvl w:val="2"/>
          <w:numId w:val="7"/>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7"/>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7"/>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p>
    <w:p>
      <w:pPr>
        <w:numPr>
          <w:ilvl w:val="2"/>
          <w:numId w:val="7"/>
        </w:numPr>
        <w:spacing w:before="0" w:after="0" w:afterAutospacing="0"/>
        <w:ind w:left="0" w:right="0" w:firstLine="420" w:firstLineChars="200"/>
        <w:rPr>
          <w:rFonts w:ascii="宋体" w:hAnsi="宋体" w:cs="Arial"/>
        </w:rPr>
      </w:pPr>
      <w:r>
        <w:rPr>
          <w:rFonts w:hint="eastAsia" w:ascii="宋体" w:hAnsi="宋体" w:cs="Arial"/>
        </w:rPr>
        <w:t>“质保期”系指质量三包的期限。</w:t>
      </w:r>
    </w:p>
    <w:p>
      <w:pPr>
        <w:numPr>
          <w:ilvl w:val="2"/>
          <w:numId w:val="7"/>
        </w:numPr>
        <w:spacing w:before="0" w:after="0" w:afterAutospacing="0"/>
        <w:ind w:left="0" w:right="0" w:firstLine="420" w:firstLineChars="200"/>
        <w:rPr>
          <w:rFonts w:ascii="宋体" w:hAnsi="宋体" w:cs="Arial"/>
        </w:rPr>
      </w:pPr>
      <w:r>
        <w:rPr>
          <w:rFonts w:hint="eastAsia" w:ascii="宋体" w:hAnsi="宋体" w:cs="Arial"/>
        </w:rPr>
        <w:t>“保质期”系指在特定的贮存条件下，保持品质的期限。</w:t>
      </w:r>
    </w:p>
    <w:p>
      <w:pPr>
        <w:spacing w:before="0" w:after="0" w:afterAutospacing="0"/>
        <w:ind w:left="0" w:right="0" w:firstLine="420" w:firstLineChars="200"/>
        <w:rPr>
          <w:rFonts w:ascii="宋体" w:hAnsi="宋体"/>
        </w:rPr>
      </w:pPr>
      <w:r>
        <w:rPr>
          <w:rFonts w:hint="eastAsia" w:ascii="宋体" w:hAnsi="宋体"/>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rPr>
      </w:pPr>
      <w:r>
        <w:rPr>
          <w:rFonts w:hint="eastAsia" w:ascii="宋体" w:hAnsi="宋体"/>
        </w:rPr>
        <w:t>1.1.24“欺诈行为”是指为了影响采购过程或合同实施过程而谎报事实的行为。</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rPr>
      </w:pPr>
      <w:bookmarkStart w:id="1168" w:name="_Toc140245102"/>
      <w:r>
        <w:rPr>
          <w:rFonts w:hint="eastAsia" w:ascii="宋体" w:hAnsi="宋体"/>
          <w:b/>
        </w:rPr>
        <w:t>2.适用性</w:t>
      </w:r>
      <w:bookmarkEnd w:id="1168"/>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rPr>
      </w:pPr>
      <w:bookmarkStart w:id="1169" w:name="_Toc140245103"/>
      <w:r>
        <w:rPr>
          <w:rFonts w:hint="eastAsia" w:ascii="宋体" w:hAnsi="宋体"/>
          <w:b/>
        </w:rPr>
        <w:t>3.来源地</w:t>
      </w:r>
      <w:bookmarkEnd w:id="1169"/>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rPr>
      </w:pPr>
      <w:bookmarkStart w:id="1170" w:name="_Toc140245104"/>
      <w:r>
        <w:rPr>
          <w:rFonts w:hint="eastAsia" w:ascii="宋体" w:hAnsi="宋体"/>
          <w:b/>
        </w:rPr>
        <w:t>4.标准</w:t>
      </w:r>
      <w:bookmarkEnd w:id="1170"/>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rPr>
      </w:pPr>
      <w:bookmarkStart w:id="1171" w:name="_Toc140245105"/>
      <w:r>
        <w:rPr>
          <w:rFonts w:hint="eastAsia" w:ascii="宋体" w:hAnsi="宋体"/>
          <w:b/>
        </w:rPr>
        <w:t>5.合同文件、资料及使用</w:t>
      </w:r>
      <w:bookmarkEnd w:id="1171"/>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rPr>
      </w:pPr>
      <w:bookmarkStart w:id="1172" w:name="_Toc140245106"/>
      <w:r>
        <w:rPr>
          <w:rFonts w:hint="eastAsia" w:ascii="宋体" w:hAnsi="宋体"/>
          <w:b/>
        </w:rPr>
        <w:t>6.知识产权</w:t>
      </w:r>
      <w:bookmarkEnd w:id="1172"/>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rPr>
      </w:pPr>
      <w:bookmarkStart w:id="1173" w:name="_Toc140245107"/>
      <w:r>
        <w:rPr>
          <w:rFonts w:hint="eastAsia" w:ascii="宋体" w:hAnsi="宋体"/>
          <w:b/>
        </w:rPr>
        <w:t>7.价格</w:t>
      </w:r>
      <w:bookmarkEnd w:id="1173"/>
    </w:p>
    <w:p>
      <w:pPr>
        <w:spacing w:after="0" w:afterAutospacing="0"/>
        <w:ind w:left="0" w:right="0" w:firstLine="420" w:firstLineChars="200"/>
        <w:rPr>
          <w:rFonts w:ascii="宋体" w:hAnsi="宋体"/>
        </w:rPr>
      </w:pPr>
      <w:r>
        <w:rPr>
          <w:rFonts w:hint="eastAsia" w:ascii="宋体" w:hAnsi="宋体"/>
        </w:rPr>
        <w:t>7.1在合同履约过程中综合单价（不含增值税）固定不变，乙方根据甲方要求的货物种类、数量按时供货据实结算。乙方不得以任何理由予以合同价格上浮、上调、上涨，但如属经双方协商同意变更的情况除外，</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after="0" w:afterAutospacing="0"/>
        <w:ind w:left="0" w:right="0" w:firstLine="420" w:firstLineChars="200"/>
        <w:rPr>
          <w:rFonts w:ascii="宋体" w:hAnsi="宋体"/>
        </w:rPr>
      </w:pPr>
      <w:r>
        <w:rPr>
          <w:rFonts w:hint="eastAsia" w:ascii="宋体" w:hAnsi="宋体"/>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rPr>
      </w:pPr>
      <w:r>
        <w:rPr>
          <w:rFonts w:hint="eastAsia" w:ascii="宋体" w:hAnsi="宋体"/>
        </w:rPr>
        <w:t>7.3合同金额：含税人民币</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），税率</w:t>
      </w:r>
      <w:r>
        <w:rPr>
          <w:rFonts w:hint="eastAsia" w:ascii="宋体" w:hAnsi="宋体"/>
          <w:u w:val="single"/>
        </w:rPr>
        <w:t xml:space="preserve">  </w:t>
      </w:r>
      <w:r>
        <w:rPr>
          <w:rFonts w:hint="eastAsia" w:ascii="宋体" w:hAnsi="宋体"/>
        </w:rPr>
        <w:t>%；不含税总金额：</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w:t>
      </w:r>
    </w:p>
    <w:p>
      <w:pPr>
        <w:tabs>
          <w:tab w:val="left" w:pos="567"/>
        </w:tabs>
        <w:spacing w:before="0" w:after="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0" w:afterAutospacing="0"/>
        <w:ind w:left="0" w:right="0" w:firstLine="420" w:firstLineChars="200"/>
        <w:rPr>
          <w:rFonts w:ascii="宋体" w:hAnsi="宋体"/>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spacing w:after="0" w:afterAutospacing="0"/>
        <w:ind w:left="0" w:right="0" w:firstLine="420" w:firstLineChars="200"/>
        <w:rPr>
          <w:rFonts w:ascii="宋体" w:hAnsi="宋体"/>
        </w:rPr>
      </w:pPr>
      <w:r>
        <w:rPr>
          <w:rFonts w:hint="eastAsia" w:ascii="宋体" w:hAnsi="宋体"/>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rPr>
      </w:pPr>
      <w:bookmarkStart w:id="1174" w:name="_Toc140245108"/>
      <w:r>
        <w:rPr>
          <w:rFonts w:hint="eastAsia" w:ascii="宋体" w:hAnsi="宋体"/>
          <w:b/>
        </w:rPr>
        <w:t>8.付款</w:t>
      </w:r>
      <w:bookmarkEnd w:id="1174"/>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8.1甲方在收到由乙方提供的以下合格材料后60个工作日内按该批次验收合格货物金额的90%支付。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③该批次货物供货通知。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4 \* GB3 \* MERGEFORMAT </w:instrText>
      </w:r>
      <w:r>
        <w:rPr>
          <w:rFonts w:hint="eastAsia" w:ascii="宋体" w:hAnsi="宋体" w:cs="Arial"/>
        </w:rPr>
        <w:fldChar w:fldCharType="separate"/>
      </w:r>
      <w:r>
        <w:t>④</w:t>
      </w:r>
      <w:r>
        <w:rPr>
          <w:rFonts w:hint="eastAsia" w:ascii="宋体" w:hAnsi="宋体" w:cs="Arial"/>
        </w:rPr>
        <w:fldChar w:fldCharType="end"/>
      </w:r>
      <w:r>
        <w:rPr>
          <w:rFonts w:hint="eastAsia" w:ascii="宋体" w:hAnsi="宋体" w:cs="Arial"/>
        </w:rPr>
        <w:t>该批次货物到货验收合格证明材料。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5 \* GB3 \* MERGEFORMAT </w:instrText>
      </w:r>
      <w:r>
        <w:rPr>
          <w:rFonts w:hint="eastAsia" w:ascii="宋体" w:hAnsi="宋体" w:cs="Arial"/>
        </w:rPr>
        <w:fldChar w:fldCharType="separate"/>
      </w:r>
      <w:r>
        <w:rPr>
          <w:rFonts w:hint="eastAsia" w:ascii="宋体" w:hAnsi="宋体" w:cs="Arial"/>
        </w:rPr>
        <w:t>⑤</w:t>
      </w:r>
      <w:r>
        <w:rPr>
          <w:rFonts w:hint="eastAsia" w:ascii="宋体" w:hAnsi="宋体" w:cs="Arial"/>
        </w:rPr>
        <w:fldChar w:fldCharType="end"/>
      </w:r>
      <w:r>
        <w:rPr>
          <w:rFonts w:hint="eastAsia" w:ascii="宋体" w:hAnsi="宋体" w:cs="Arial"/>
        </w:rPr>
        <w:t>违约情况及处理证明材料（如有）。</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8.2全部货物到货并验收合格后，乙方根据甲方要求完成档案归档及合同结算经甲方审定后，甲方在收到乙方提供的以下材料后60个工作日内支付至合同最终结算审定金额的95%。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③结算审定资料。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④全部货物供货通知。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⑤全部货物到货验收合格证明。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8.3全部货物质保期满，经甲方确认所有批次产品均无质量问题或乙方已更换有质量问题产品经甲方确认合格后，甲方在收到由乙方提供的以下材料后60个工作日内支付结算审定金额的剩余价款。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8.4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8.5支付的货币应以人民币支付，但不限于银行转账、汇票、国内信用证、供应链金融产品等支付形式。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8.6结算需满足以下条件：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（1）达到合同第25条约定的“合同终止”条件。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（2）乙方根据甲方要求完成项目档案归档。</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（3）本合同履行完毕或供货金额累计达到合同金额的100%（含）。</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②全部货物供货通知。</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④合同约定的其他证明资料（如违约情况及处理证明材料）。</w:t>
      </w:r>
    </w:p>
    <w:p>
      <w:pPr>
        <w:tabs>
          <w:tab w:val="left" w:pos="640"/>
          <w:tab w:val="left" w:pos="1843"/>
        </w:tabs>
        <w:spacing w:before="0" w:after="0" w:afterAutospacing="0"/>
        <w:ind w:left="420" w:right="0" w:firstLine="0"/>
        <w:outlineLvl w:val="2"/>
        <w:rPr>
          <w:rFonts w:ascii="宋体" w:hAnsi="宋体"/>
          <w:b/>
        </w:rPr>
      </w:pPr>
      <w:bookmarkStart w:id="1175" w:name="_Toc140245109"/>
      <w:r>
        <w:rPr>
          <w:rFonts w:hint="eastAsia" w:ascii="宋体" w:hAnsi="宋体"/>
          <w:b/>
        </w:rPr>
        <w:t>9.履约担保</w:t>
      </w:r>
      <w:bookmarkEnd w:id="1175"/>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9</w:t>
      </w:r>
      <w:r>
        <w:rPr>
          <w:rFonts w:hint="eastAsia" w:ascii="宋体" w:hAnsi="宋体" w:cs="Arial"/>
        </w:rPr>
        <w:t>.1在合同签订前，乙方应向甲方提供履约保证金，履约保证金的金额为中标价格的5%，币种应为人民币。</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9</w:t>
      </w:r>
      <w:r>
        <w:rPr>
          <w:rFonts w:hint="eastAsia" w:ascii="宋体" w:hAnsi="宋体" w:cs="Arial"/>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9</w:t>
      </w:r>
      <w:r>
        <w:rPr>
          <w:rFonts w:hint="eastAsia" w:ascii="宋体" w:hAnsi="宋体" w:cs="Arial"/>
        </w:rPr>
        <w:t>.3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9</w:t>
      </w:r>
      <w:r>
        <w:rPr>
          <w:rFonts w:hint="eastAsia" w:ascii="宋体" w:hAnsi="宋体" w:cs="Arial"/>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9</w:t>
      </w:r>
      <w:r>
        <w:rPr>
          <w:rFonts w:hint="eastAsia" w:ascii="宋体" w:hAnsi="宋体" w:cs="Arial"/>
        </w:rPr>
        <w:t>.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9</w:t>
      </w:r>
      <w:r>
        <w:rPr>
          <w:rFonts w:hint="eastAsia" w:ascii="宋体" w:hAnsi="宋体" w:cs="Arial"/>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ascii="宋体" w:hAnsi="宋体" w:cs="Arial"/>
        </w:rPr>
      </w:pPr>
      <w:r>
        <w:rPr>
          <w:rFonts w:ascii="宋体" w:hAnsi="宋体" w:cs="Arial"/>
        </w:rPr>
        <w:t>9</w:t>
      </w:r>
      <w:r>
        <w:rPr>
          <w:rFonts w:hint="eastAsia" w:ascii="宋体" w:hAnsi="宋体" w:cs="Arial"/>
        </w:rPr>
        <w:t>.7</w:t>
      </w:r>
      <w:r>
        <w:rPr>
          <w:rFonts w:hint="eastAsia" w:ascii="宋体" w:hAnsi="宋体" w:cs="Arial"/>
          <w:shd w:val="clear" w:color="auto" w:fill="FFFFFF"/>
        </w:rPr>
        <w:t>若发生以下行为，甲方将不退还履约保证金：</w:t>
      </w:r>
      <w:r>
        <w:rPr>
          <w:rFonts w:hint="eastAsia" w:ascii="宋体" w:hAnsi="宋体" w:cs="Arial"/>
          <w:shd w:val="clear" w:color="auto" w:fill="FFFFFF"/>
        </w:rPr>
        <w:br w:type="textWrapping"/>
      </w:r>
      <w:r>
        <w:rPr>
          <w:rFonts w:ascii="宋体" w:hAnsi="宋体" w:cs="Arial"/>
        </w:rPr>
        <w:t>9</w:t>
      </w:r>
      <w:r>
        <w:rPr>
          <w:rFonts w:hint="eastAsia" w:ascii="宋体" w:hAnsi="宋体" w:cs="Arial"/>
        </w:rPr>
        <w:t>.7.1</w:t>
      </w:r>
      <w:r>
        <w:rPr>
          <w:rFonts w:hint="eastAsia" w:ascii="宋体" w:hAnsi="宋体" w:cs="Arial"/>
          <w:shd w:val="clear" w:color="auto" w:fill="FFFFFF"/>
        </w:rPr>
        <w:t>在合同履行期间，乙方明确表示或者以自己的行为表明不履行主要义务的；</w:t>
      </w:r>
      <w:r>
        <w:rPr>
          <w:rFonts w:hint="eastAsia" w:ascii="宋体" w:hAnsi="宋体" w:cs="Arial"/>
          <w:shd w:val="clear" w:color="auto" w:fill="FFFFFF"/>
        </w:rPr>
        <w:br w:type="textWrapping"/>
      </w:r>
      <w:r>
        <w:rPr>
          <w:rFonts w:ascii="宋体" w:hAnsi="宋体" w:cs="Arial"/>
        </w:rPr>
        <w:t>9</w:t>
      </w:r>
      <w:r>
        <w:rPr>
          <w:rFonts w:hint="eastAsia" w:ascii="宋体" w:hAnsi="宋体" w:cs="Arial"/>
        </w:rPr>
        <w:t>.7.2</w:t>
      </w:r>
      <w:r>
        <w:rPr>
          <w:rFonts w:hint="eastAsia" w:ascii="宋体" w:hAnsi="宋体" w:cs="Arial"/>
          <w:shd w:val="clear" w:color="auto" w:fill="FFFFFF"/>
        </w:rPr>
        <w:t>乙方迟延履行主要义务，经催告后在合理期限内仍未履行的；</w:t>
      </w:r>
      <w:r>
        <w:rPr>
          <w:rFonts w:hint="eastAsia" w:ascii="宋体" w:hAnsi="宋体" w:cs="Arial"/>
          <w:shd w:val="clear" w:color="auto" w:fill="FFFFFF"/>
        </w:rPr>
        <w:br w:type="textWrapping"/>
      </w:r>
      <w:r>
        <w:rPr>
          <w:rFonts w:ascii="宋体" w:hAnsi="宋体" w:cs="Arial"/>
        </w:rPr>
        <w:t>9</w:t>
      </w:r>
      <w:r>
        <w:rPr>
          <w:rFonts w:hint="eastAsia" w:ascii="宋体" w:hAnsi="宋体" w:cs="Arial"/>
        </w:rPr>
        <w:t>.7.3</w:t>
      </w:r>
      <w:r>
        <w:rPr>
          <w:rFonts w:hint="eastAsia" w:ascii="宋体" w:hAnsi="宋体" w:cs="Arial"/>
          <w:shd w:val="clear" w:color="auto" w:fill="FFFFFF"/>
        </w:rPr>
        <w:t>乙方履行的义务不符合合同约定，经甲方催告后未在合理期限内整改完毕的；</w:t>
      </w:r>
      <w:r>
        <w:rPr>
          <w:rFonts w:hint="eastAsia" w:ascii="宋体" w:hAnsi="宋体" w:cs="Arial"/>
          <w:shd w:val="clear" w:color="auto" w:fill="FFFFFF"/>
        </w:rPr>
        <w:br w:type="textWrapping"/>
      </w:r>
      <w:r>
        <w:rPr>
          <w:rFonts w:ascii="宋体" w:hAnsi="宋体" w:cs="Arial"/>
        </w:rPr>
        <w:t>9</w:t>
      </w:r>
      <w:r>
        <w:rPr>
          <w:rFonts w:hint="eastAsia" w:ascii="宋体" w:hAnsi="宋体" w:cs="Arial"/>
        </w:rPr>
        <w:t>.7.4</w:t>
      </w:r>
      <w:r>
        <w:rPr>
          <w:rFonts w:hint="eastAsia" w:ascii="宋体" w:hAnsi="宋体" w:cs="Arial"/>
          <w:shd w:val="clear" w:color="auto" w:fill="FFFFFF"/>
        </w:rPr>
        <w:t>乙方其他违约行为导致合同解除或终止的。</w:t>
      </w:r>
    </w:p>
    <w:p>
      <w:pPr>
        <w:tabs>
          <w:tab w:val="left" w:pos="640"/>
          <w:tab w:val="left" w:pos="1843"/>
        </w:tabs>
        <w:spacing w:before="0" w:after="0" w:afterAutospacing="0"/>
        <w:ind w:left="420" w:right="0" w:firstLine="0"/>
        <w:outlineLvl w:val="2"/>
        <w:rPr>
          <w:rFonts w:ascii="宋体" w:hAnsi="宋体"/>
          <w:b/>
        </w:rPr>
      </w:pPr>
      <w:bookmarkStart w:id="1176" w:name="_Toc140245110"/>
      <w:r>
        <w:rPr>
          <w:rFonts w:hint="eastAsia" w:ascii="宋体" w:hAnsi="宋体"/>
          <w:b/>
        </w:rPr>
        <w:t>10.检验</w:t>
      </w:r>
      <w:bookmarkEnd w:id="1176"/>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10.5技术规格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10.6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10.9乙方负责的部分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10.10甲方负责的部分</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10.10凡合同规定在乙方和/或其零部件供应商所在地进行检验时，乙方应提供为有效地进行检验所必需的帮助、装置和仪器。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10.12检验和验收过程中涉及的赔偿条款在合同条款第24条中规定。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10.13在任何情况下，任何检验和验收的结果均不免除乙方的合同责任。</w:t>
      </w:r>
    </w:p>
    <w:p>
      <w:pPr>
        <w:tabs>
          <w:tab w:val="left" w:pos="640"/>
          <w:tab w:val="left" w:pos="1843"/>
        </w:tabs>
        <w:spacing w:before="0" w:after="0" w:afterAutospacing="0"/>
        <w:ind w:left="420" w:right="0" w:firstLine="0"/>
        <w:outlineLvl w:val="2"/>
        <w:rPr>
          <w:rFonts w:ascii="宋体" w:hAnsi="宋体"/>
          <w:b/>
        </w:rPr>
      </w:pPr>
      <w:bookmarkStart w:id="1177" w:name="_Toc140245111"/>
      <w:r>
        <w:rPr>
          <w:rFonts w:hint="eastAsia" w:ascii="宋体" w:hAnsi="宋体"/>
          <w:b/>
        </w:rPr>
        <w:t>11.包装</w:t>
      </w:r>
      <w:bookmarkEnd w:id="1177"/>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11.1乙方应在每一包装箱的适当位置作出下列标记：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a.收货人；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b.货物名称、件数；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c.毛重、净重；</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d.体积（长×宽×高，用毫米表示）。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11.2乙方应按照货物的特点及装卸和运输上的不同要求，包装箱上应明显印刷有“轻放”、“勿倒置”和“防雨”等字样，危险品包装应有警示标志。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rPr>
      </w:pPr>
      <w:bookmarkStart w:id="1178" w:name="_Toc140245112"/>
      <w:r>
        <w:rPr>
          <w:rFonts w:hint="eastAsia" w:ascii="宋体" w:hAnsi="宋体"/>
          <w:b/>
        </w:rPr>
        <w:t>12.交货和单据</w:t>
      </w:r>
      <w:bookmarkEnd w:id="1178"/>
    </w:p>
    <w:p>
      <w:pPr>
        <w:spacing w:before="0" w:after="0" w:afterAutospacing="0"/>
        <w:ind w:left="0" w:right="0" w:firstLine="420" w:firstLineChars="200"/>
        <w:rPr>
          <w:rFonts w:ascii="宋体" w:hAnsi="宋体"/>
        </w:rPr>
      </w:pPr>
      <w:r>
        <w:rPr>
          <w:rFonts w:hint="eastAsia" w:ascii="宋体" w:hAnsi="宋体" w:cs="Arial"/>
        </w:rPr>
        <w:t>12.1交货期：</w:t>
      </w:r>
      <w:r>
        <w:rPr>
          <w:rFonts w:ascii="宋体" w:hAnsi="宋体" w:cs="Arial"/>
        </w:rPr>
        <w:t xml:space="preserve"> </w:t>
      </w:r>
      <w:r>
        <w:rPr>
          <w:rFonts w:hint="eastAsia" w:ascii="宋体" w:hAnsi="宋体"/>
        </w:rPr>
        <w:t>合同签订之日起</w:t>
      </w:r>
      <w:r>
        <w:rPr>
          <w:rFonts w:ascii="宋体" w:hAnsi="宋体"/>
        </w:rPr>
        <w:t>180</w:t>
      </w:r>
      <w:r>
        <w:rPr>
          <w:rFonts w:hint="eastAsia" w:ascii="宋体" w:hAnsi="宋体"/>
        </w:rPr>
        <w:t>天完成供货（</w:t>
      </w:r>
      <w:r>
        <w:rPr>
          <w:rFonts w:ascii="宋体" w:hAnsi="宋体"/>
        </w:rPr>
        <w:t>其中：卡斯柯信号有限公司的货物交货期为12个月</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个月。具体详见用户需求书。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12.2乙方应负责将合同货物在双方约定的交货期内运抵甲方指定地点。乙方负责交货地点的卸货和现场存放点的就位。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12.3乙方应负责将货物交到合同规定的交货地点并负责货物交到交货地点的一切费用，包括运输、装卸、保险、仓储等费用。乙方应提供的装运细节和/或其他单据执行合同条款的具体规定。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12.4如果甲方采购的货物不能按计划进行现场交接，乙方应将货物在其南宁市仓储场所内进行临时保管。乙方应提交的单据执行合同条款的具体规定。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rPr>
      </w:pPr>
      <w:bookmarkStart w:id="1179" w:name="_Toc140245113"/>
      <w:r>
        <w:rPr>
          <w:rFonts w:hint="eastAsia" w:ascii="宋体" w:hAnsi="宋体"/>
          <w:b/>
        </w:rPr>
        <w:t>13.所有权与风险转移</w:t>
      </w:r>
      <w:bookmarkEnd w:id="1179"/>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rPr>
      </w:pPr>
      <w:bookmarkStart w:id="1180" w:name="_Toc140245114"/>
      <w:r>
        <w:rPr>
          <w:rFonts w:hint="eastAsia" w:ascii="宋体" w:hAnsi="宋体"/>
          <w:b/>
        </w:rPr>
        <w:t>14.运输</w:t>
      </w:r>
      <w:bookmarkEnd w:id="1180"/>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rPr>
      </w:pPr>
      <w:bookmarkStart w:id="1181" w:name="_Toc140245115"/>
      <w:r>
        <w:rPr>
          <w:rFonts w:hint="eastAsia" w:ascii="宋体" w:hAnsi="宋体"/>
          <w:b/>
        </w:rPr>
        <w:t>15.服务</w:t>
      </w:r>
      <w:bookmarkEnd w:id="1181"/>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15.1乙方提供的服务的费用已含在合同价格中。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15.2乙方须按甲方要求提供下列服务，且所有服务的费用由乙方承担：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（3）合同条款第四部分1.1.10所提及的所有服务内容，但前提条件是该服务并不能免除乙方在合同履约过程中所承担的义务。</w:t>
      </w:r>
    </w:p>
    <w:p>
      <w:pPr>
        <w:tabs>
          <w:tab w:val="left" w:pos="640"/>
          <w:tab w:val="left" w:pos="1843"/>
        </w:tabs>
        <w:spacing w:before="0" w:after="0" w:afterAutospacing="0"/>
        <w:ind w:left="420" w:right="0" w:firstLine="0"/>
        <w:outlineLvl w:val="2"/>
        <w:rPr>
          <w:rFonts w:ascii="宋体" w:hAnsi="宋体"/>
          <w:b/>
        </w:rPr>
      </w:pPr>
      <w:bookmarkStart w:id="1182" w:name="_Toc140245116"/>
      <w:r>
        <w:rPr>
          <w:rFonts w:hint="eastAsia" w:ascii="宋体" w:hAnsi="宋体"/>
          <w:b/>
        </w:rPr>
        <w:t>16.保证</w:t>
      </w:r>
      <w:bookmarkEnd w:id="1182"/>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16.2乙方应保证所供货物与合同规定完全相符。乙方保证乙方或其零部件供应商所供货物、材料是全新的、适用的，并有清晰的、正确的、完整的产品“合格证”或“产品质量保证书”，严禁提供假冒伪劣产品，一经发现，甲方有权解除本合同，乙方须返还甲方已付货款，且因此而产生的一切费用和责任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16.5质量保证期</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16.5.1正常质量保证期</w:t>
      </w:r>
    </w:p>
    <w:p>
      <w:pPr>
        <w:tabs>
          <w:tab w:val="left" w:pos="840"/>
        </w:tabs>
        <w:spacing w:before="0" w:after="0" w:afterAutospacing="0"/>
        <w:ind w:left="0" w:right="0" w:firstLine="422" w:firstLineChars="200"/>
        <w:rPr>
          <w:rFonts w:ascii="宋体" w:hAnsi="宋体"/>
        </w:rPr>
      </w:pPr>
      <w:r>
        <w:rPr>
          <w:rFonts w:hint="eastAsia" w:ascii="宋体" w:hAnsi="宋体"/>
          <w:b/>
        </w:rPr>
        <w:t>16</w:t>
      </w:r>
      <w:r>
        <w:rPr>
          <w:rFonts w:ascii="宋体" w:hAnsi="宋体"/>
          <w:b/>
        </w:rPr>
        <w:t xml:space="preserve">.5.1.1 </w:t>
      </w:r>
      <w:r>
        <w:rPr>
          <w:rFonts w:hint="eastAsia" w:ascii="宋体" w:hAnsi="宋体"/>
          <w:b/>
        </w:rPr>
        <w:t>正常质量保证期为：自验收合格之日起</w:t>
      </w:r>
      <w:r>
        <w:rPr>
          <w:rFonts w:hint="eastAsia" w:ascii="宋体" w:hAnsi="宋体"/>
          <w:u w:val="single"/>
        </w:rPr>
        <w:t xml:space="preserve"> 24 </w:t>
      </w:r>
      <w:r>
        <w:rPr>
          <w:rFonts w:hint="eastAsia" w:ascii="宋体" w:hAnsi="宋体"/>
          <w:b/>
        </w:rPr>
        <w:t>个月</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16</w:t>
      </w:r>
      <w:r>
        <w:rPr>
          <w:rFonts w:ascii="宋体" w:hAnsi="宋体"/>
        </w:rPr>
        <w:t>.5.1.</w:t>
      </w:r>
      <w:r>
        <w:rPr>
          <w:rFonts w:hint="eastAsia" w:ascii="宋体" w:hAnsi="宋体"/>
        </w:rPr>
        <w:t>2在正常质量保证期内，乙方应对在合同规定时间内出现或产生的缺陷或项目任何部分的损害，根据合同</w:t>
      </w:r>
      <w:r>
        <w:rPr>
          <w:rFonts w:ascii="宋体" w:hAnsi="宋体"/>
        </w:rPr>
        <w:t>的规定向甲方承担责任，并满足甲方的要求。</w:t>
      </w:r>
    </w:p>
    <w:p>
      <w:pPr>
        <w:spacing w:before="0" w:after="0" w:afterAutospacing="0"/>
        <w:ind w:left="0" w:right="0" w:firstLine="420" w:firstLineChars="200"/>
        <w:rPr>
          <w:rFonts w:ascii="宋体" w:hAnsi="宋体"/>
        </w:rPr>
      </w:pPr>
      <w:r>
        <w:rPr>
          <w:rFonts w:hint="eastAsia" w:ascii="宋体" w:hAnsi="宋体"/>
        </w:rPr>
        <w:t>16</w:t>
      </w:r>
      <w:r>
        <w:rPr>
          <w:rFonts w:ascii="宋体" w:hAnsi="宋体"/>
        </w:rPr>
        <w:t>.5.1.</w:t>
      </w:r>
      <w:r>
        <w:rPr>
          <w:rFonts w:hint="eastAsia" w:ascii="宋体" w:hAnsi="宋体"/>
        </w:rPr>
        <w:t>3若同一货物在质量保证期内返修次数达到两次的，甲方有权要求乙方更换、重新设计、修改或更新，这部分货物的质量保证期自双方确认的修复完成日起重新计算</w:t>
      </w:r>
      <w:r>
        <w:rPr>
          <w:rFonts w:hint="eastAsia" w:ascii="宋体" w:hAnsi="宋体"/>
          <w:u w:val="single"/>
        </w:rPr>
        <w:t xml:space="preserve"> 24 </w:t>
      </w:r>
      <w:r>
        <w:rPr>
          <w:rFonts w:hint="eastAsia" w:ascii="宋体" w:hAnsi="宋体"/>
        </w:rPr>
        <w:t>个月的质量保证期。</w:t>
      </w:r>
    </w:p>
    <w:p>
      <w:pPr>
        <w:spacing w:before="0" w:after="0" w:afterAutospacing="0"/>
        <w:ind w:left="0" w:right="0" w:firstLine="420" w:firstLineChars="200"/>
        <w:rPr>
          <w:rFonts w:ascii="宋体" w:hAnsi="宋体"/>
        </w:rPr>
      </w:pPr>
      <w:r>
        <w:rPr>
          <w:rFonts w:hint="eastAsia" w:ascii="宋体" w:hAnsi="宋体"/>
        </w:rPr>
        <w:t>16</w:t>
      </w:r>
      <w:r>
        <w:rPr>
          <w:rFonts w:ascii="宋体" w:hAnsi="宋体"/>
        </w:rPr>
        <w:t>.5.1.</w:t>
      </w:r>
      <w:r>
        <w:rPr>
          <w:rFonts w:hint="eastAsia" w:ascii="宋体" w:hAnsi="宋体"/>
        </w:rPr>
        <w:t>4本合同项下的货物（包含所有零部件）正常质量保证期</w:t>
      </w:r>
      <w:r>
        <w:rPr>
          <w:rFonts w:hint="eastAsia" w:ascii="宋体" w:hAnsi="宋体"/>
          <w:u w:val="single"/>
        </w:rPr>
        <w:t xml:space="preserve"> 24 </w:t>
      </w:r>
      <w:r>
        <w:rPr>
          <w:rFonts w:hint="eastAsia" w:ascii="宋体" w:hAnsi="宋体"/>
        </w:rPr>
        <w:t>个月，自验收合格之日起计算；提供免费上门维修（包含所有配件的免费更换及服务）及保养服务，正常质量保证期内至少每季度巡检一次。</w:t>
      </w:r>
    </w:p>
    <w:p>
      <w:pPr>
        <w:spacing w:before="0" w:after="0" w:afterAutospacing="0"/>
        <w:ind w:left="0" w:right="0" w:firstLine="420" w:firstLineChars="200"/>
        <w:rPr>
          <w:rFonts w:ascii="宋体" w:hAnsi="宋体"/>
        </w:rPr>
      </w:pPr>
      <w:r>
        <w:rPr>
          <w:rFonts w:hint="eastAsia" w:ascii="宋体" w:hAnsi="宋体"/>
        </w:rPr>
        <w:t>16</w:t>
      </w:r>
      <w:r>
        <w:rPr>
          <w:rFonts w:ascii="宋体" w:hAnsi="宋体"/>
        </w:rPr>
        <w:t xml:space="preserve">.5.1.5 </w:t>
      </w:r>
      <w:r>
        <w:rPr>
          <w:rFonts w:hint="eastAsia" w:ascii="宋体" w:hAnsi="宋体"/>
        </w:rPr>
        <w:t>有保质期的产品，乙方所供货物的有效保质期必须大于整个保质期的</w:t>
      </w:r>
      <w:r>
        <w:rPr>
          <w:rFonts w:ascii="宋体" w:hAnsi="宋体"/>
        </w:rPr>
        <w:t>2/3以上；无保质期的产品，乙方所供货物须为交货时</w:t>
      </w:r>
      <w:r>
        <w:rPr>
          <w:rFonts w:hint="eastAsia" w:ascii="宋体" w:hAnsi="宋体"/>
        </w:rPr>
        <w:t>2</w:t>
      </w:r>
      <w:r>
        <w:rPr>
          <w:rFonts w:ascii="宋体" w:hAnsi="宋体"/>
        </w:rPr>
        <w:t>年以内生产的货物。如涉及到特殊物品，由双方协商决定。</w:t>
      </w:r>
    </w:p>
    <w:p>
      <w:pPr>
        <w:spacing w:before="0" w:after="0" w:afterAutospacing="0"/>
        <w:ind w:left="0" w:right="0" w:firstLine="420" w:firstLineChars="200"/>
        <w:rPr>
          <w:rFonts w:ascii="宋体" w:hAnsi="宋体"/>
        </w:rPr>
      </w:pPr>
      <w:r>
        <w:rPr>
          <w:rFonts w:hint="eastAsia" w:ascii="宋体" w:hAnsi="宋体"/>
        </w:rPr>
        <w:t>16.5.1.6货物在质保期内因质量问题需要“三包”（包修包换包退）的，单次三包耗时不得超过交货期限的1/3，质保期根据三包耗时等期延长；同一货物在质保期内因质量问题发生“三包”两次(含)以上的，甲方可以退货，或要求乙方更换全新货物并重新计算质保期。</w:t>
      </w:r>
    </w:p>
    <w:p>
      <w:pPr>
        <w:spacing w:before="0" w:after="0" w:afterAutospacing="0"/>
        <w:ind w:left="0" w:right="0" w:firstLine="420" w:firstLineChars="200"/>
        <w:rPr>
          <w:rFonts w:ascii="宋体" w:hAnsi="宋体"/>
        </w:rPr>
      </w:pPr>
      <w:r>
        <w:rPr>
          <w:rFonts w:hint="eastAsia" w:ascii="宋体" w:hAnsi="宋体"/>
        </w:rPr>
        <w:t>16</w:t>
      </w:r>
      <w:r>
        <w:rPr>
          <w:rFonts w:ascii="宋体" w:hAnsi="宋体"/>
        </w:rPr>
        <w:t>.5.1.</w:t>
      </w:r>
      <w:r>
        <w:rPr>
          <w:rFonts w:hint="eastAsia" w:ascii="宋体" w:hAnsi="宋体"/>
        </w:rPr>
        <w:t>7质量保证期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16.7乙方收到通知后应在合同条款第24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16.8如果任何缺陷部分乙方收到通知后在合同条款第24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rPr>
      </w:pPr>
      <w:bookmarkStart w:id="1183" w:name="_Toc140245117"/>
      <w:r>
        <w:rPr>
          <w:rFonts w:hint="eastAsia" w:ascii="宋体" w:hAnsi="宋体"/>
          <w:b/>
        </w:rPr>
        <w:t>17.合同变更与修改</w:t>
      </w:r>
      <w:bookmarkEnd w:id="1183"/>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17.4.2乙方提供的货物数量；</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17.4.3因原填报品牌型号在合同签订后停产或升级，且市场已采购不到的。需变更的品牌型号需提供原厂出具的其品牌型号停产证明或型号升级证明。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17.6合同变更时，买卖双方按下述方式确定调整货物合同价格：</w:t>
      </w:r>
    </w:p>
    <w:p>
      <w:pPr>
        <w:adjustRightInd w:val="0"/>
        <w:spacing w:before="0" w:after="0" w:afterAutospacing="0"/>
        <w:ind w:left="0" w:right="0" w:firstLine="420" w:firstLineChars="200"/>
        <w:rPr>
          <w:rFonts w:ascii="宋体" w:hAnsi="宋体"/>
        </w:rPr>
      </w:pPr>
      <w:r>
        <w:rPr>
          <w:rFonts w:hint="eastAsia" w:ascii="宋体" w:hAnsi="宋体"/>
        </w:rPr>
        <w:t>17.6.1对合同中已有项目的增加或删除，按合同已列明的货物单价计算调整合同价格；</w:t>
      </w:r>
    </w:p>
    <w:p>
      <w:pPr>
        <w:adjustRightInd w:val="0"/>
        <w:spacing w:before="0" w:after="0" w:afterAutospacing="0"/>
        <w:ind w:left="0" w:right="0" w:firstLine="420" w:firstLineChars="200"/>
        <w:rPr>
          <w:rFonts w:ascii="宋体" w:hAnsi="宋体"/>
        </w:rPr>
      </w:pPr>
      <w:r>
        <w:rPr>
          <w:rFonts w:hint="eastAsia" w:ascii="宋体" w:hAnsi="宋体"/>
        </w:rPr>
        <w:t>17.6.2对合同中已明确并有定价的选项及替代方案，按合同列明的相应的货物单价金额计算；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rPr>
      </w:pPr>
      <w:r>
        <w:rPr>
          <w:rFonts w:hint="eastAsia" w:ascii="宋体" w:hAnsi="宋体"/>
        </w:rPr>
        <w:t>17.6.3对合同中尚未明确和定价的选项及替代方案，其金额须由合同双方按以下一种或多种方法协商确定，但乙方应保证确定的价格为最优惠价格：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17.6.3.1 根据合同规定的原则计出总价；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17.6.3.2 根据合同中类似货物单价和</w:t>
      </w:r>
      <w:r>
        <w:rPr>
          <w:rFonts w:ascii="宋体" w:hAnsi="宋体"/>
        </w:rPr>
        <w:t>/</w:t>
      </w:r>
      <w:r>
        <w:rPr>
          <w:rFonts w:hint="eastAsia" w:ascii="宋体" w:hAnsi="宋体"/>
        </w:rPr>
        <w:t>或单位费率计算而计出总价；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17.6.3.3 根据合同价格类推和</w:t>
      </w:r>
      <w:r>
        <w:rPr>
          <w:rFonts w:ascii="宋体" w:hAnsi="宋体"/>
        </w:rPr>
        <w:t>/</w:t>
      </w:r>
      <w:r>
        <w:rPr>
          <w:rFonts w:hint="eastAsia" w:ascii="宋体" w:hAnsi="宋体"/>
        </w:rPr>
        <w:t>或按比例计算而计出总价；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17.6.3.4 根据合同规定的相应成本确定；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17.6.3.5 根据当时的市场价格计算。</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17.7变更费用的确认：</w:t>
      </w:r>
    </w:p>
    <w:p>
      <w:pPr>
        <w:tabs>
          <w:tab w:val="left" w:pos="820"/>
        </w:tabs>
        <w:adjustRightInd w:val="0"/>
        <w:spacing w:before="0" w:after="0" w:afterAutospacing="0"/>
        <w:ind w:left="0" w:right="0" w:firstLine="420" w:firstLineChars="200"/>
      </w:pPr>
      <w:r>
        <w:rPr>
          <w:rFonts w:hint="eastAsia" w:ascii="宋体" w:hAnsi="宋体"/>
        </w:rPr>
        <w:t>17.7.1变更后的费用经甲乙双方协商确认后，如低于原合同价格，则按照变更后的费用</w:t>
      </w:r>
      <w:r>
        <w:rPr>
          <w:rFonts w:hint="eastAsia"/>
        </w:rPr>
        <w:t>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17.8乙方必须在甲方按17</w:t>
      </w:r>
      <w:r>
        <w:rPr>
          <w:rFonts w:ascii="宋体" w:hAnsi="宋体"/>
        </w:rPr>
        <w:t>.</w:t>
      </w:r>
      <w:r>
        <w:rPr>
          <w:rFonts w:hint="eastAsia" w:ascii="宋体" w:hAnsi="宋体"/>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17.9除非甲方书面提出，乙方不得对本项目进行任何变更。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17.10.3乙方对合同价格调整的建议及相关依据。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rPr>
      </w:pPr>
      <w:bookmarkStart w:id="1184" w:name="_Toc140245118"/>
      <w:r>
        <w:rPr>
          <w:rFonts w:hint="eastAsia" w:ascii="宋体" w:hAnsi="宋体"/>
          <w:b/>
        </w:rPr>
        <w:t>18.转让、分包和中止</w:t>
      </w:r>
      <w:bookmarkEnd w:id="1184"/>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18.3如乙方具有以下情形的，甲方可以中止合同履行:</w:t>
      </w:r>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(1)经营状况严重恶化；</w:t>
      </w:r>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(2)转移财产、抽逃资金以逃避债务；</w:t>
      </w:r>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(3)丧失商业信誉；</w:t>
      </w:r>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(4)有丧失或者可能丧失履行债务能力的其他情形。</w:t>
      </w:r>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18.4甲方依据18.3条中止合同履行的，应当及时书面通知乙方。乙方提供适当担保的，合同恢复履行。中止履行后，乙方在合理期限内未恢复履行能且未提供适当担保的，视为以自己的行为表明不履行主要债务,甲方可以解除合同并可以按24条追究乙方的违约责任。</w:t>
      </w:r>
    </w:p>
    <w:p>
      <w:pPr>
        <w:tabs>
          <w:tab w:val="left" w:pos="640"/>
          <w:tab w:val="left" w:pos="1843"/>
        </w:tabs>
        <w:spacing w:before="0" w:after="0" w:afterAutospacing="0"/>
        <w:ind w:left="420" w:right="0" w:firstLine="0"/>
        <w:outlineLvl w:val="2"/>
        <w:rPr>
          <w:rFonts w:ascii="宋体" w:hAnsi="宋体"/>
          <w:b/>
        </w:rPr>
      </w:pPr>
      <w:bookmarkStart w:id="1185" w:name="_Toc140245119"/>
      <w:r>
        <w:rPr>
          <w:rFonts w:hint="eastAsia" w:ascii="宋体" w:hAnsi="宋体"/>
          <w:b/>
        </w:rPr>
        <w:t>19.不可抗力</w:t>
      </w:r>
      <w:bookmarkEnd w:id="1185"/>
    </w:p>
    <w:p>
      <w:pPr>
        <w:tabs>
          <w:tab w:val="left" w:pos="1120"/>
        </w:tabs>
        <w:spacing w:before="0" w:after="0" w:afterAutospacing="0"/>
        <w:ind w:left="0" w:right="0" w:firstLine="420" w:firstLineChars="200"/>
        <w:rPr>
          <w:rFonts w:ascii="宋体" w:hAnsi="宋体"/>
        </w:rPr>
      </w:pPr>
      <w:r>
        <w:rPr>
          <w:rFonts w:hint="eastAsia" w:ascii="宋体" w:hAnsi="宋体"/>
        </w:rPr>
        <w:t>19.1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rPr>
      </w:pPr>
      <w:r>
        <w:rPr>
          <w:rFonts w:hint="eastAsia" w:ascii="宋体" w:hAnsi="宋体"/>
        </w:rPr>
        <w:t>19.2若不可抗力发生使合同执行受阻，则合同执行时间根据受影响的时间相应延长，但合同价格不得调整。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rPr>
      </w:pPr>
      <w:r>
        <w:rPr>
          <w:rFonts w:hint="eastAsia" w:ascii="宋体" w:hAnsi="宋体"/>
        </w:rPr>
        <w:t>19.3如发生不可抗力，乙方应在十四天内通知甲方并应提供有关当局（官方机构）的证明文件。除非甲方另有书面指示，乙方应继续依可行方式及其他不受不可抗力制约的替代形式履行合同义务。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rPr>
      </w:pPr>
      <w:r>
        <w:rPr>
          <w:rFonts w:hint="eastAsia" w:ascii="宋体" w:hAnsi="宋体"/>
        </w:rPr>
        <w:t>19.4任何因不可抗力所导致延误履行合同或不能履行合同，受阻方将不因此而构成违约。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rPr>
      </w:pPr>
      <w:r>
        <w:rPr>
          <w:rFonts w:hint="eastAsia" w:ascii="宋体" w:hAnsi="宋体"/>
        </w:rPr>
        <w:t>19.5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rPr>
      </w:pPr>
      <w:r>
        <w:rPr>
          <w:rFonts w:hint="eastAsia" w:ascii="宋体" w:hAnsi="宋体"/>
        </w:rPr>
        <w:t>19.6如果不可抗力已发生并持续一百八十（180）天，则尽管由于此原因可能已允许乙方延长交货期，双方中任何一方均有权在通知对方三十（30）天后终止合同。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rPr>
      </w:pPr>
      <w:r>
        <w:rPr>
          <w:rFonts w:hint="eastAsia" w:ascii="宋体" w:hAnsi="宋体"/>
        </w:rPr>
        <w:t>19.7如果不可抗力的情况发生并因此根据民法典双方均被解除进一步履行合同，乙方的履约担保不被没收。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rPr>
      </w:pPr>
      <w:bookmarkStart w:id="1186" w:name="_Toc140245120"/>
      <w:r>
        <w:rPr>
          <w:rFonts w:hint="eastAsia" w:ascii="宋体" w:hAnsi="宋体"/>
          <w:b/>
        </w:rPr>
        <w:t>20.乙方履约展期</w:t>
      </w:r>
      <w:bookmarkEnd w:id="1186"/>
    </w:p>
    <w:p>
      <w:pPr>
        <w:tabs>
          <w:tab w:val="left" w:pos="1120"/>
        </w:tabs>
        <w:spacing w:before="0" w:after="0" w:afterAutospacing="0"/>
        <w:ind w:left="0" w:right="0" w:firstLine="420" w:firstLineChars="200"/>
        <w:rPr>
          <w:rFonts w:ascii="宋体" w:hAnsi="宋体"/>
        </w:rPr>
      </w:pPr>
      <w:r>
        <w:rPr>
          <w:rFonts w:hint="eastAsia" w:ascii="宋体" w:hAnsi="宋体"/>
        </w:rPr>
        <w:t>20.1乙方应按合同条款中规定的交货计划交货。</w:t>
      </w:r>
    </w:p>
    <w:p>
      <w:pPr>
        <w:tabs>
          <w:tab w:val="left" w:pos="1120"/>
        </w:tabs>
        <w:spacing w:before="0" w:after="0" w:afterAutospacing="0"/>
        <w:ind w:left="0" w:right="0" w:firstLine="420" w:firstLineChars="200"/>
        <w:rPr>
          <w:rFonts w:ascii="宋体" w:hAnsi="宋体"/>
        </w:rPr>
      </w:pPr>
      <w:r>
        <w:rPr>
          <w:rFonts w:hint="eastAsia" w:ascii="宋体" w:hAnsi="宋体"/>
        </w:rPr>
        <w:t>20.2乙方在下列情况下可要求延期交货：</w:t>
      </w:r>
    </w:p>
    <w:p>
      <w:pPr>
        <w:tabs>
          <w:tab w:val="left" w:pos="1120"/>
        </w:tabs>
        <w:spacing w:before="0" w:after="0" w:afterAutospacing="0"/>
        <w:ind w:left="0" w:right="0" w:firstLine="420" w:firstLineChars="200"/>
        <w:rPr>
          <w:rFonts w:ascii="宋体" w:hAnsi="宋体"/>
        </w:rPr>
      </w:pPr>
      <w:r>
        <w:rPr>
          <w:rFonts w:hint="eastAsia" w:ascii="宋体" w:hAnsi="宋体"/>
        </w:rPr>
        <w:t>（1）第17条中的变更；</w:t>
      </w:r>
    </w:p>
    <w:p>
      <w:pPr>
        <w:tabs>
          <w:tab w:val="left" w:pos="1120"/>
        </w:tabs>
        <w:spacing w:before="0" w:after="0" w:afterAutospacing="0"/>
        <w:ind w:left="0" w:right="0" w:firstLine="420" w:firstLineChars="200"/>
        <w:rPr>
          <w:rFonts w:ascii="宋体" w:hAnsi="宋体"/>
        </w:rPr>
      </w:pPr>
      <w:r>
        <w:rPr>
          <w:rFonts w:hint="eastAsia" w:ascii="宋体" w:hAnsi="宋体"/>
        </w:rPr>
        <w:t>（2）第19条所述之不可抗力；</w:t>
      </w:r>
    </w:p>
    <w:p>
      <w:pPr>
        <w:tabs>
          <w:tab w:val="left" w:pos="1120"/>
        </w:tabs>
        <w:spacing w:before="0" w:after="0" w:afterAutospacing="0"/>
        <w:ind w:left="0" w:right="0" w:firstLine="420" w:firstLineChars="200"/>
        <w:rPr>
          <w:rFonts w:ascii="宋体" w:hAnsi="宋体"/>
        </w:rPr>
      </w:pPr>
      <w:r>
        <w:rPr>
          <w:rFonts w:hint="eastAsia" w:ascii="宋体" w:hAnsi="宋体"/>
        </w:rPr>
        <w:t>（3）甲方签发的延期执行合同的指令；</w:t>
      </w:r>
    </w:p>
    <w:p>
      <w:pPr>
        <w:pStyle w:val="21"/>
        <w:spacing w:before="0" w:after="0" w:afterAutospacing="0"/>
        <w:ind w:left="0" w:right="0" w:firstLine="420" w:firstLineChars="200"/>
        <w:rPr>
          <w:rFonts w:ascii="宋体" w:hAnsi="宋体"/>
          <w:sz w:val="21"/>
          <w:szCs w:val="21"/>
        </w:rPr>
      </w:pPr>
      <w:r>
        <w:rPr>
          <w:rFonts w:hint="eastAsia" w:ascii="宋体" w:hAnsi="宋体"/>
          <w:sz w:val="21"/>
          <w:szCs w:val="21"/>
        </w:rPr>
        <w:t>20.3乙方应努力避免或克服造成延迟的原因，双方应对克服延迟的补救措施达成共识。</w:t>
      </w:r>
    </w:p>
    <w:p>
      <w:pPr>
        <w:pStyle w:val="21"/>
        <w:spacing w:before="0" w:after="0" w:afterAutospacing="0"/>
        <w:ind w:left="0" w:right="0" w:firstLine="420" w:firstLineChars="200"/>
        <w:rPr>
          <w:rFonts w:ascii="宋体" w:hAnsi="宋体"/>
          <w:sz w:val="21"/>
          <w:szCs w:val="21"/>
        </w:rPr>
      </w:pPr>
      <w:r>
        <w:rPr>
          <w:rFonts w:hint="eastAsia" w:ascii="宋体" w:hAnsi="宋体"/>
          <w:sz w:val="21"/>
          <w:szCs w:val="21"/>
        </w:rPr>
        <w:t>20.4除非乙方立即书面通知甲方因第19.2条的情况可能造成延期，乙方无权延期；乙方要证实延迟非乙方造成。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rPr>
      </w:pPr>
      <w:bookmarkStart w:id="1187" w:name="_Toc140245121"/>
      <w:r>
        <w:rPr>
          <w:rFonts w:hint="eastAsia" w:ascii="宋体" w:hAnsi="宋体"/>
          <w:b/>
        </w:rPr>
        <w:t>21.通知与送达</w:t>
      </w:r>
      <w:bookmarkEnd w:id="1187"/>
    </w:p>
    <w:p>
      <w:pPr>
        <w:tabs>
          <w:tab w:val="left" w:pos="1120"/>
        </w:tabs>
        <w:spacing w:before="0" w:after="0" w:afterAutospacing="0"/>
        <w:ind w:left="0" w:right="0" w:firstLine="420" w:firstLineChars="200"/>
        <w:rPr>
          <w:rFonts w:ascii="宋体" w:hAnsi="宋体"/>
        </w:rPr>
      </w:pPr>
      <w:r>
        <w:rPr>
          <w:rFonts w:hint="eastAsia" w:ascii="宋体" w:hAnsi="宋体"/>
        </w:rPr>
        <w:t>21.1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tabs>
          <w:tab w:val="left" w:pos="1120"/>
        </w:tabs>
        <w:spacing w:before="0" w:after="0" w:afterAutospacing="0"/>
        <w:ind w:left="0" w:right="0" w:firstLine="420" w:firstLineChars="200"/>
        <w:rPr>
          <w:rFonts w:ascii="宋体" w:hAnsi="宋体"/>
        </w:rPr>
      </w:pPr>
      <w:r>
        <w:rPr>
          <w:rFonts w:hint="eastAsia" w:ascii="宋体" w:hAnsi="宋体"/>
        </w:rPr>
        <w:t>21.2通知的内容包括合同项下的批复、意见、指令、说明和证据。</w:t>
      </w:r>
    </w:p>
    <w:p>
      <w:pPr>
        <w:tabs>
          <w:tab w:val="left" w:pos="1120"/>
        </w:tabs>
        <w:spacing w:before="0" w:after="0" w:afterAutospacing="0"/>
        <w:ind w:left="0" w:right="0" w:firstLine="420" w:firstLineChars="200"/>
        <w:rPr>
          <w:rFonts w:ascii="宋体" w:hAnsi="宋体"/>
        </w:rPr>
      </w:pPr>
      <w:r>
        <w:rPr>
          <w:rFonts w:hint="eastAsia" w:ascii="宋体" w:hAnsi="宋体"/>
        </w:rPr>
        <w:t>21.3通知以送到日期或通知书的生效日期为生效日期，两者中以晚的一个日期为准。</w:t>
      </w:r>
    </w:p>
    <w:p>
      <w:pPr>
        <w:spacing w:before="0" w:after="0" w:afterAutospacing="0"/>
        <w:ind w:left="0" w:right="0" w:firstLine="420" w:firstLineChars="200"/>
      </w:pPr>
      <w:r>
        <w:rPr>
          <w:rFonts w:hint="eastAsia" w:ascii="宋体" w:hAnsi="宋体"/>
        </w:rPr>
        <w:t>21.4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640"/>
          <w:tab w:val="left" w:pos="1843"/>
        </w:tabs>
        <w:spacing w:before="0" w:after="0" w:afterAutospacing="0"/>
        <w:ind w:left="420" w:right="0" w:firstLine="0"/>
        <w:outlineLvl w:val="2"/>
        <w:rPr>
          <w:rFonts w:ascii="宋体" w:hAnsi="宋体"/>
          <w:b/>
        </w:rPr>
      </w:pPr>
      <w:bookmarkStart w:id="1188" w:name="_Toc140245122"/>
      <w:r>
        <w:rPr>
          <w:rFonts w:hint="eastAsia" w:ascii="宋体" w:hAnsi="宋体"/>
          <w:b/>
        </w:rPr>
        <w:t>22.合同标的</w:t>
      </w:r>
      <w:bookmarkEnd w:id="1188"/>
    </w:p>
    <w:p>
      <w:pPr>
        <w:tabs>
          <w:tab w:val="left" w:pos="960"/>
        </w:tabs>
        <w:spacing w:before="0" w:after="0" w:afterAutospacing="0"/>
        <w:ind w:left="420" w:right="0" w:firstLine="0"/>
        <w:rPr>
          <w:rFonts w:ascii="宋体" w:hAnsi="宋体"/>
        </w:rPr>
      </w:pPr>
      <w:r>
        <w:rPr>
          <w:rFonts w:hint="eastAsia" w:ascii="宋体" w:hAnsi="宋体"/>
        </w:rPr>
        <w:t>22.1合同生效后，买卖双方按合同约定提供本项目物资。</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22.2除非合同中另有约定，乙方要负责所有货物的供货，包括采购、质量保证、调试和交付，并负责运输、向政府机构报检并取得准用证、培训及质量保证期内的其他各种服务。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22.3如合同里没有特别地提到，乙方应提供合同中规定的及通过合同就可以合理地推断要获得整套货物的完工所要求的货物和材料。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22.4在甲方依照合同规定履行其合同义务的条件下，乙方应承担依照合同规定而履行其合同义务所产生的全部费用。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22.5乙方应对本合同项下其承担的全部工作实施有效管理。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rPr>
      </w:pPr>
      <w:bookmarkStart w:id="1189" w:name="_Toc140245123"/>
      <w:r>
        <w:rPr>
          <w:rFonts w:hint="eastAsia" w:ascii="宋体" w:hAnsi="宋体"/>
          <w:b/>
        </w:rPr>
        <w:t>23.开箱验收及现场保管</w:t>
      </w:r>
      <w:bookmarkEnd w:id="1189"/>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23.2甲方将在到货后</w:t>
      </w:r>
      <w:r>
        <w:rPr>
          <w:rFonts w:hint="eastAsia" w:ascii="宋体" w:hAnsi="宋体"/>
          <w:u w:val="single"/>
        </w:rPr>
        <w:t>10</w:t>
      </w:r>
      <w:r>
        <w:rPr>
          <w:rFonts w:hint="eastAsia" w:ascii="宋体" w:hAnsi="宋体"/>
        </w:rPr>
        <w:t>个工作日内组织验收。</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23.3乙方负责实施本合同条款所述事项并负担其产生的全部费用。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23.4验收</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23.4.2货物验收时须同时满足以下各项标准及要求方为合格：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（2）该批次货物采购文件及本合同附件所涉及的质量、技术、服务及验收的相关内容。</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23.4.3验收标准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23.4.3.1甲方对货物制订的检验标准。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23.4.3.2以合格证书、技术性能参数、质量参数和国家质量标准作为对货物的检验标准。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23.4.3.4如需乙方负责安装调试的，还需按技术规格书要求安装调试合格。</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23.4.4若因乙方交付的货物不满足技术需求，并拒绝更换符合甲方技术需求的货物，甲方有权根据合同追究乙方违约责任。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23.4.5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rPr>
      </w:pPr>
      <w:bookmarkStart w:id="1190" w:name="_Toc140245124"/>
      <w:r>
        <w:rPr>
          <w:rFonts w:hint="eastAsia" w:ascii="宋体" w:hAnsi="宋体"/>
          <w:b/>
        </w:rPr>
        <w:t>24</w:t>
      </w:r>
      <w:r>
        <w:rPr>
          <w:rFonts w:ascii="宋体" w:hAnsi="宋体"/>
          <w:b/>
        </w:rPr>
        <w:t>.</w:t>
      </w:r>
      <w:r>
        <w:rPr>
          <w:rFonts w:hint="eastAsia" w:ascii="宋体" w:hAnsi="宋体"/>
          <w:b/>
        </w:rPr>
        <w:t>索赔与赔偿</w:t>
      </w:r>
      <w:bookmarkEnd w:id="1190"/>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24.1短装索赔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pPr>
      <w:r>
        <w:rPr>
          <w:rFonts w:hint="eastAsia" w:ascii="宋体" w:hAnsi="宋体"/>
        </w:rPr>
        <w:t>24.1.2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违约金按本合同条款第24条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24.1.3若索赔属于保险赔偿范围，则乙方应自行处理保险索赔，且不应影响本合同条款第24.1.2的执行。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24.2质量索赔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24.2.1如在合同条款第10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24.2.2在乙方承诺的质保期内，如经乙方两次更换或三次维修，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24.2.3修理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24.2.4替换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24.2.5退货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24.3违约通知</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24.4延迟违约金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rPr>
      </w:pPr>
      <w:r>
        <w:rPr>
          <w:rFonts w:hint="eastAsia" w:ascii="宋体" w:hAnsi="宋体"/>
        </w:rPr>
        <w:t>24.4.1甲方不得无正当理由拒收货物、拒付货款，若未按合同规定的期限向乙方支付货款，每逾期</w:t>
      </w:r>
      <w:r>
        <w:rPr>
          <w:rFonts w:ascii="宋体" w:hAnsi="宋体"/>
        </w:rPr>
        <w:t>1天甲方向乙方偿付逾期付款部分总额的</w:t>
      </w:r>
      <w:r>
        <w:rPr>
          <w:rFonts w:hint="eastAsia" w:ascii="宋体" w:hAnsi="宋体"/>
        </w:rPr>
        <w:t>0.1%/天的违约金。但累计违约金总额不超过逾期付款部分总额的</w:t>
      </w:r>
      <w:r>
        <w:rPr>
          <w:rFonts w:ascii="宋体" w:hAnsi="宋体"/>
        </w:rPr>
        <w:t>5％。</w:t>
      </w:r>
    </w:p>
    <w:p>
      <w:pPr>
        <w:spacing w:before="0" w:after="0" w:afterAutospacing="0"/>
        <w:ind w:left="0" w:right="0" w:firstLine="420" w:firstLineChars="200"/>
        <w:rPr>
          <w:rFonts w:ascii="宋体" w:hAnsi="宋体"/>
        </w:rPr>
      </w:pPr>
      <w:r>
        <w:rPr>
          <w:rFonts w:hint="eastAsia" w:ascii="宋体" w:hAnsi="宋体"/>
        </w:rPr>
        <w:t>24.4</w:t>
      </w:r>
      <w:r>
        <w:rPr>
          <w:rFonts w:ascii="宋体" w:hAnsi="宋体"/>
        </w:rPr>
        <w:t>.2</w:t>
      </w:r>
      <w:r>
        <w:rPr>
          <w:rFonts w:hint="eastAsia" w:ascii="宋体" w:hAnsi="宋体"/>
        </w:rPr>
        <w:t>鉴于甲方属地铁运营单位，对货物的使用时间及效能均有特殊要求，乙方逾期交付货物</w:t>
      </w:r>
      <w:r>
        <w:rPr>
          <w:rFonts w:ascii="宋体" w:hAnsi="宋体"/>
        </w:rPr>
        <w:t>15天内（含15天），每逾期1天乙方向甲方偿付逾期交货部分总额的</w:t>
      </w:r>
      <w:r>
        <w:rPr>
          <w:rFonts w:hint="eastAsia" w:ascii="宋体" w:hAnsi="宋体"/>
        </w:rPr>
        <w:t>0.1%/天违约金。逾期交货超过</w:t>
      </w:r>
      <w:r>
        <w:rPr>
          <w:rFonts w:ascii="宋体" w:hAnsi="宋体"/>
        </w:rPr>
        <w:t>15天，乙方给予甲方逾期货物总价10%的赔偿，同时甲方有权选择解除合同</w:t>
      </w:r>
      <w:r>
        <w:rPr>
          <w:rFonts w:hint="eastAsia" w:ascii="宋体" w:hAnsi="宋体"/>
        </w:rPr>
        <w:t>，履约保证金不予退还；甲方也有权选择合同继续履行，乙方给予甲方逾期货物总价</w:t>
      </w:r>
      <w:r>
        <w:rPr>
          <w:rFonts w:ascii="宋体" w:hAnsi="宋体"/>
        </w:rPr>
        <w:t>10%的赔偿金，并且</w:t>
      </w:r>
      <w:r>
        <w:rPr>
          <w:rFonts w:hint="eastAsia" w:ascii="宋体" w:hAnsi="宋体"/>
        </w:rPr>
        <w:t>按9条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rPr>
      </w:pPr>
      <w:r>
        <w:rPr>
          <w:rFonts w:hint="eastAsia" w:ascii="宋体" w:hAnsi="宋体"/>
        </w:rPr>
        <w:t>24.4.3此款项将完全弥补乙方未在规定的时间或按照相关条款的延期时间内完成货物或相关部分货物的义务。但是损害赔偿金的支付不能免除乙方完成合同内其它货物的义务或合同规定的乙方的其它责任和义务。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24.6验收时，乙方需保证交付货物满足技术需求和验收标准，否则甲方可以拒收，并要求乙方提供符合要求的货物。</w:t>
      </w:r>
    </w:p>
    <w:p>
      <w:pPr>
        <w:pStyle w:val="33"/>
        <w:tabs>
          <w:tab w:val="left" w:pos="980"/>
          <w:tab w:val="left" w:pos="1440"/>
        </w:tabs>
        <w:spacing w:before="0" w:after="0" w:afterAutospacing="0"/>
        <w:ind w:left="0" w:right="0" w:firstLine="420" w:firstLineChars="200"/>
        <w:rPr>
          <w:rFonts w:ascii="宋体" w:hAnsi="宋体"/>
        </w:rPr>
      </w:pPr>
      <w:r>
        <w:rPr>
          <w:rFonts w:hint="eastAsia" w:ascii="宋体" w:hAnsi="宋体"/>
        </w:rPr>
        <w:t>24.7若因乙方交付的货物不满足技术需求，并拒绝更换符合甲方技术需求的货物，甲方有权追究乙方违约责任。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24.8文件提交延误违约金</w:t>
      </w:r>
    </w:p>
    <w:p>
      <w:pPr>
        <w:pStyle w:val="33"/>
        <w:tabs>
          <w:tab w:val="left" w:pos="1134"/>
          <w:tab w:val="left" w:pos="1440"/>
          <w:tab w:val="left" w:pos="630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24.9质量保证期赔偿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24.10乙方在中选文件中承诺的响应要求，而在项目实施阶段未能实现，视为乙方违约，甲方向乙方收取违约金1000元/项。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24.11违约金与赔偿金额计算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24.12违约金与赔偿金的支付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24.14乙方对其产品质量引起的人身伤亡以及乙方工作人员在履行本合同过程中造成的自身和他人财产、人身安全损失的，由乙方承担全部责任，如甲方因此遭受损失的，有权向乙方追责。</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24.16乙方对违约金或赔偿的所有异议应按本合同条款第24条之24.1.2条规定的时间向甲方提出，甲方收到后十四（14）天内组织有关各方协商解决。如协商未果，则按照合同条款第26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24.17甲、乙任何一方违反本合同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24.18本合同条款规定的乙方处理货物质量问题的时间如果与合同规定的关键节点时间有冲突，应首先满足该关键节点时间。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rPr>
      </w:pPr>
      <w:bookmarkStart w:id="1191" w:name="_Toc140245125"/>
      <w:r>
        <w:rPr>
          <w:rFonts w:hint="eastAsia" w:ascii="宋体" w:hAnsi="宋体"/>
          <w:b/>
        </w:rPr>
        <w:t>25.合同终止</w:t>
      </w:r>
      <w:bookmarkEnd w:id="1191"/>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25.1对合同条件所做出的任何修改、补充，须经双方协商达成一致意见后，签订书面协议。</w:t>
      </w:r>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25.2合同自然终止</w:t>
      </w:r>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甲方、乙方双方各自完成合同规定的责任和义务，合同自然终止。</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25.3乙方违约时的终止</w:t>
      </w:r>
    </w:p>
    <w:p>
      <w:pPr>
        <w:tabs>
          <w:tab w:val="left" w:pos="1020"/>
        </w:tabs>
        <w:spacing w:before="0" w:after="0" w:afterAutospacing="0"/>
        <w:ind w:left="420" w:right="0" w:firstLine="0"/>
        <w:rPr>
          <w:rFonts w:ascii="宋体" w:hAnsi="宋体"/>
        </w:rPr>
      </w:pPr>
      <w:r>
        <w:rPr>
          <w:rFonts w:hint="eastAsia" w:ascii="宋体" w:hAnsi="宋体"/>
        </w:rPr>
        <w:t>如果乙方有以下情形之一，甲方有权以书面形式通知部分或全部终止合同：</w:t>
      </w:r>
    </w:p>
    <w:p>
      <w:pPr>
        <w:spacing w:before="0" w:after="0" w:afterAutospacing="0"/>
        <w:ind w:left="0" w:right="0" w:firstLine="420" w:firstLineChars="200"/>
        <w:rPr>
          <w:rFonts w:ascii="宋体" w:hAnsi="宋体"/>
        </w:rPr>
      </w:pPr>
      <w:r>
        <w:rPr>
          <w:rFonts w:hint="eastAsia" w:ascii="宋体" w:hAnsi="宋体"/>
        </w:rPr>
        <w:t>25.3.1 在收到本合同条款规定情形下的违约通知后二十八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25.3.2没有甲方的书面同意转让合同或将项目的全部或部分分包出去。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25.3.3</w:t>
      </w:r>
      <w:r>
        <w:t>在履行期限届满之前，</w:t>
      </w:r>
      <w:r>
        <w:rPr>
          <w:rFonts w:hint="eastAsia"/>
        </w:rPr>
        <w:t>乙</w:t>
      </w:r>
      <w:r>
        <w:t>方明确表示或者以自己的行为表明不履行主要债务</w:t>
      </w:r>
      <w:r>
        <w:rPr>
          <w:rFonts w:hint="eastAsia"/>
        </w:rPr>
        <w:t>。</w:t>
      </w:r>
    </w:p>
    <w:p>
      <w:pPr>
        <w:spacing w:before="0" w:after="0" w:afterAutospacing="0"/>
        <w:ind w:left="0" w:right="0" w:firstLine="420" w:firstLineChars="200"/>
        <w:rPr>
          <w:rFonts w:ascii="宋体" w:hAnsi="宋体"/>
        </w:rPr>
      </w:pPr>
      <w:r>
        <w:rPr>
          <w:rFonts w:hint="eastAsia" w:ascii="宋体" w:hAnsi="宋体"/>
        </w:rPr>
        <w:t>25.3.4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25.3.5如果乙方不能在合同规定的交货期内交货或经甲方催告后在合理的期限内仍未交货。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25.3.6如果乙方不能履行合同项下其他义务。</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25.3.7如果乙方在上述情况下不能在接到甲方通知后十（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1020"/>
        </w:tabs>
        <w:spacing w:before="0" w:after="0" w:afterAutospacing="0"/>
        <w:ind w:left="420" w:right="0" w:firstLine="0"/>
        <w:rPr>
          <w:rFonts w:ascii="宋体" w:hAnsi="宋体"/>
        </w:rPr>
      </w:pPr>
      <w:r>
        <w:rPr>
          <w:rFonts w:hint="eastAsia" w:ascii="宋体" w:hAnsi="宋体"/>
        </w:rPr>
        <w:t>25.4 甲方违约时的终止</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25.4.1甲方未按照合同约定支付货款，乙方在向甲方发出书面催款通知十四(14)天后可终止合同。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rPr>
      </w:pPr>
      <w:r>
        <w:rPr>
          <w:rFonts w:hint="eastAsia" w:ascii="宋体" w:hAnsi="宋体"/>
        </w:rPr>
        <w:t>25.4.2任何此类终止均不应损害本合同项下甲方的任何其它权利。</w:t>
      </w:r>
    </w:p>
    <w:p>
      <w:pPr>
        <w:tabs>
          <w:tab w:val="left" w:pos="640"/>
          <w:tab w:val="left" w:pos="1843"/>
        </w:tabs>
        <w:spacing w:before="0" w:after="0" w:afterAutospacing="0"/>
        <w:ind w:left="420" w:right="0" w:firstLine="0"/>
        <w:rPr>
          <w:rFonts w:ascii="宋体" w:hAnsi="宋体"/>
          <w:b/>
        </w:rPr>
      </w:pPr>
      <w:r>
        <w:rPr>
          <w:rFonts w:hint="eastAsia" w:ascii="宋体" w:hAnsi="宋体"/>
          <w:b/>
        </w:rPr>
        <w:t>25.5其他约定</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25.5.1</w:t>
      </w:r>
      <w:r>
        <w:rPr>
          <w:rFonts w:ascii="宋体" w:hAnsi="宋体"/>
        </w:rPr>
        <w:t>如乙方破产，甲方有权可以在任意时间，以书面形式通知终止合同，且不必补偿</w:t>
      </w:r>
      <w:r>
        <w:rPr>
          <w:rFonts w:hint="eastAsia" w:ascii="宋体" w:hAnsi="宋体"/>
        </w:rPr>
        <w:t>乙方损失。</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25.5.2甲方依合同部分或全部终止合同，甲方可就未交货部分按认为适合的方式进行采购，由此造成的类似产品的超价由乙方负责。乙方应继续履行合同未终止部分的责任义务。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rPr>
      </w:pPr>
      <w:r>
        <w:rPr>
          <w:rFonts w:hint="eastAsia" w:ascii="宋体" w:hAnsi="宋体"/>
        </w:rPr>
        <w:t>25.5.3 按本合同条款25条终止合同之后，甲方应将乙方在终止合同日期前应得的所有金额向乙方支付。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但在本项目完成之前，甲方没有义务向乙方支付任何进一步的款项。本项目完成后，在根据本合同条款24条考虑应支付给乙方的任何金额中，甲方有权从乙方应得款项中扣除为完成项目所招致的额外费用</w:t>
      </w:r>
      <w:r>
        <w:rPr>
          <w:rFonts w:ascii="宋体" w:hAnsi="宋体"/>
        </w:rPr>
        <w:t>(</w:t>
      </w:r>
      <w:r>
        <w:rPr>
          <w:rFonts w:hint="eastAsia" w:ascii="宋体" w:hAnsi="宋体"/>
        </w:rPr>
        <w:t>若有</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25.5.6如果甲方按合同条款25.3条终止合同，甲方可以不给乙方任何补偿，且该终止合同将不损害或影响甲方已经采取或将要采取的任何行动或补救措施的权利。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rPr>
      </w:pPr>
      <w:bookmarkStart w:id="1192" w:name="_Toc140245126"/>
      <w:r>
        <w:rPr>
          <w:rFonts w:hint="eastAsia" w:ascii="宋体" w:hAnsi="宋体"/>
          <w:b/>
        </w:rPr>
        <w:t>26.争端的解决</w:t>
      </w:r>
      <w:bookmarkEnd w:id="1192"/>
    </w:p>
    <w:p>
      <w:pPr>
        <w:pStyle w:val="59"/>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rPr>
      </w:pPr>
      <w:r>
        <w:rPr>
          <w:rFonts w:hint="eastAsia" w:ascii="宋体" w:hAnsi="宋体"/>
        </w:rPr>
        <w:t>26.2除非各方另有约定，诉讼语言应为汉语。</w:t>
      </w:r>
    </w:p>
    <w:p>
      <w:pPr>
        <w:tabs>
          <w:tab w:val="left" w:pos="1020"/>
        </w:tabs>
        <w:spacing w:before="0" w:after="0" w:afterAutospacing="0"/>
        <w:ind w:left="420" w:right="0" w:firstLine="0"/>
        <w:rPr>
          <w:rFonts w:ascii="宋体" w:hAnsi="宋体"/>
        </w:rPr>
      </w:pPr>
      <w:r>
        <w:rPr>
          <w:rFonts w:hint="eastAsia" w:ascii="宋体" w:hAnsi="宋体"/>
        </w:rPr>
        <w:t>26.3法院判决应为最终裁决，对双方均具有约束力。</w:t>
      </w:r>
    </w:p>
    <w:p>
      <w:pPr>
        <w:tabs>
          <w:tab w:val="left" w:pos="1020"/>
        </w:tabs>
        <w:spacing w:before="0" w:after="0" w:afterAutospacing="0"/>
        <w:ind w:left="420" w:right="0" w:firstLine="0"/>
        <w:rPr>
          <w:rFonts w:ascii="宋体" w:hAnsi="宋体"/>
        </w:rPr>
      </w:pPr>
      <w:r>
        <w:rPr>
          <w:rFonts w:hint="eastAsia" w:ascii="宋体" w:hAnsi="宋体"/>
        </w:rPr>
        <w:t>26.4诉讼费应由败诉方负担。</w:t>
      </w:r>
    </w:p>
    <w:p>
      <w:pPr>
        <w:tabs>
          <w:tab w:val="left" w:pos="1020"/>
        </w:tabs>
        <w:spacing w:before="0" w:after="0" w:afterAutospacing="0"/>
        <w:ind w:left="420" w:right="0" w:firstLine="0"/>
        <w:rPr>
          <w:rFonts w:ascii="宋体" w:hAnsi="宋体"/>
        </w:rPr>
      </w:pPr>
      <w:r>
        <w:rPr>
          <w:rFonts w:hint="eastAsia" w:ascii="宋体" w:hAnsi="宋体"/>
        </w:rPr>
        <w:t>26.5协商、调解和诉讼期间，合同应继续执行，合同双方不得以争议为由拒绝执行。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rPr>
      </w:pPr>
      <w:bookmarkStart w:id="1193" w:name="_Toc140245127"/>
      <w:r>
        <w:rPr>
          <w:rFonts w:hint="eastAsia" w:ascii="宋体" w:hAnsi="宋体"/>
          <w:b/>
        </w:rPr>
        <w:t>27.语言</w:t>
      </w:r>
      <w:bookmarkEnd w:id="1193"/>
    </w:p>
    <w:p>
      <w:pPr>
        <w:tabs>
          <w:tab w:val="left" w:pos="1020"/>
        </w:tabs>
        <w:spacing w:before="0" w:after="0" w:afterAutospacing="0"/>
        <w:ind w:left="420" w:right="0" w:firstLine="0"/>
        <w:rPr>
          <w:rFonts w:ascii="宋体" w:hAnsi="宋体"/>
        </w:rPr>
      </w:pPr>
      <w:r>
        <w:rPr>
          <w:rFonts w:hint="eastAsia" w:ascii="宋体" w:hAnsi="宋体"/>
        </w:rPr>
        <w:t>27.1本合同语言为中文。</w:t>
      </w:r>
    </w:p>
    <w:p>
      <w:pPr>
        <w:spacing w:before="0" w:after="0" w:afterAutospacing="0"/>
        <w:ind w:left="0" w:right="0" w:firstLine="420" w:firstLineChars="200"/>
        <w:rPr>
          <w:rFonts w:ascii="宋体" w:hAnsi="宋体"/>
        </w:rPr>
      </w:pPr>
      <w:r>
        <w:rPr>
          <w:rFonts w:hint="eastAsia" w:ascii="宋体" w:hAnsi="宋体"/>
        </w:rPr>
        <w:t>27.2合同文本可以同时附有英文版本作为参考文本，两种文本若有矛盾之处或合同双方发生争议时，以中文文本为准。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rPr>
      </w:pPr>
      <w:r>
        <w:rPr>
          <w:rFonts w:hint="eastAsia" w:ascii="宋体" w:hAnsi="宋体"/>
        </w:rPr>
        <w:t>27.3乙方应负责将非中文文件翻译成中文并负责准确性。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rPr>
      </w:pPr>
      <w:bookmarkStart w:id="1194" w:name="_Toc140245128"/>
      <w:r>
        <w:rPr>
          <w:rFonts w:hint="eastAsia" w:ascii="宋体" w:hAnsi="宋体"/>
          <w:b/>
        </w:rPr>
        <w:t>28.适用法律</w:t>
      </w:r>
      <w:bookmarkEnd w:id="1194"/>
    </w:p>
    <w:p>
      <w:pPr>
        <w:tabs>
          <w:tab w:val="left" w:pos="820"/>
        </w:tabs>
        <w:adjustRightInd w:val="0"/>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640"/>
          <w:tab w:val="left" w:pos="1843"/>
        </w:tabs>
        <w:spacing w:before="0" w:after="0" w:afterAutospacing="0"/>
        <w:ind w:left="420" w:right="0" w:firstLine="0"/>
        <w:outlineLvl w:val="2"/>
        <w:rPr>
          <w:rFonts w:ascii="宋体" w:hAnsi="宋体"/>
          <w:b/>
        </w:rPr>
      </w:pPr>
      <w:bookmarkStart w:id="1195" w:name="_Toc140245129"/>
      <w:r>
        <w:rPr>
          <w:rFonts w:hint="eastAsia" w:ascii="宋体" w:hAnsi="宋体"/>
          <w:b/>
        </w:rPr>
        <w:t>29.其它</w:t>
      </w:r>
      <w:bookmarkEnd w:id="1195"/>
    </w:p>
    <w:p>
      <w:pPr>
        <w:spacing w:before="0" w:after="0" w:afterAutospacing="0"/>
        <w:ind w:left="0" w:right="0" w:firstLine="420" w:firstLineChars="200"/>
        <w:rPr>
          <w:rFonts w:ascii="宋体" w:hAnsi="宋体"/>
        </w:rPr>
      </w:pPr>
      <w:r>
        <w:rPr>
          <w:rFonts w:hint="eastAsia" w:ascii="宋体" w:hAnsi="宋体"/>
        </w:rPr>
        <w:t>29.1乙方确认并认知：</w:t>
      </w:r>
    </w:p>
    <w:p>
      <w:pPr>
        <w:spacing w:before="0" w:after="0" w:afterAutospacing="0"/>
        <w:ind w:left="0" w:right="0" w:firstLine="420" w:firstLineChars="200"/>
        <w:rPr>
          <w:rFonts w:ascii="宋体" w:hAnsi="宋体"/>
        </w:rPr>
      </w:pPr>
      <w:r>
        <w:rPr>
          <w:rFonts w:hint="eastAsia" w:ascii="宋体" w:hAnsi="宋体"/>
        </w:rPr>
        <w:t>29.1.1其系在适当研究其所承担的风险及义务后订立合同的，为接受该等风险和义务，其已对合同价格、合同价格的任何细目所述的任何费率或金额作了充分的考虑；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rPr>
      </w:pPr>
      <w:r>
        <w:rPr>
          <w:rFonts w:hint="eastAsia" w:ascii="宋体" w:hAnsi="宋体"/>
        </w:rPr>
        <w:t>29.1.2其同意该等风险和义务，并未受到甲方方面的任何胁迫或压力；</w:t>
      </w:r>
    </w:p>
    <w:p>
      <w:pPr>
        <w:spacing w:before="0" w:after="0" w:afterAutospacing="0"/>
        <w:ind w:left="0" w:right="0" w:firstLine="420" w:firstLineChars="200"/>
        <w:rPr>
          <w:rFonts w:ascii="宋体" w:hAnsi="宋体"/>
        </w:rPr>
      </w:pPr>
      <w:r>
        <w:rPr>
          <w:rFonts w:hint="eastAsia" w:ascii="宋体" w:hAnsi="宋体"/>
        </w:rPr>
        <w:t>29.1.3其接受该等风险和义务，是甲方愿意和能够按合同约定的价格订立合同的先决条件；</w:t>
      </w:r>
    </w:p>
    <w:p>
      <w:pPr>
        <w:spacing w:before="0" w:after="0" w:afterAutospacing="0"/>
        <w:ind w:left="0" w:right="0" w:firstLine="420" w:firstLineChars="200"/>
        <w:rPr>
          <w:rFonts w:ascii="宋体" w:hAnsi="宋体"/>
        </w:rPr>
      </w:pPr>
      <w:r>
        <w:rPr>
          <w:rFonts w:hint="eastAsia" w:ascii="宋体" w:hAnsi="宋体"/>
        </w:rPr>
        <w:t>29.1.4考虑到本交易的所有情形，合同的条款是公平合理的，乙方之后不得以任何理由寻求对合同或其任一条款的法律效力提出异议，并放弃这样做的任何权利。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rPr>
      </w:pPr>
      <w:r>
        <w:rPr>
          <w:rFonts w:hint="eastAsia" w:ascii="宋体" w:hAnsi="宋体"/>
        </w:rPr>
        <w:t>29.2合同附件的规定全部都是合同条款中相关内容的补充和/或再描述。</w:t>
      </w:r>
    </w:p>
    <w:p>
      <w:pPr>
        <w:spacing w:before="0" w:after="0" w:afterAutospacing="0"/>
        <w:ind w:left="0" w:right="0" w:firstLine="420" w:firstLineChars="200"/>
        <w:rPr>
          <w:rFonts w:ascii="宋体" w:hAnsi="宋体"/>
        </w:rPr>
      </w:pPr>
      <w:r>
        <w:rPr>
          <w:rFonts w:hint="eastAsia" w:ascii="宋体" w:hAnsi="宋体"/>
        </w:rPr>
        <w:t>29.3合同执行的文档管理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29.4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rPr>
      </w:pPr>
      <w:bookmarkStart w:id="1196" w:name="_Toc140245130"/>
      <w:r>
        <w:rPr>
          <w:rFonts w:hint="eastAsia" w:ascii="宋体" w:hAnsi="宋体"/>
          <w:b/>
        </w:rPr>
        <w:t>30.廉洁条款特别约定</w:t>
      </w:r>
      <w:bookmarkEnd w:id="1196"/>
    </w:p>
    <w:p>
      <w:pPr>
        <w:spacing w:before="0" w:after="0" w:afterAutospacing="0"/>
        <w:ind w:left="0" w:right="0" w:firstLine="420" w:firstLineChars="200"/>
        <w:rPr>
          <w:rFonts w:ascii="宋体" w:hAnsi="宋体"/>
        </w:rPr>
      </w:pPr>
      <w:r>
        <w:rPr>
          <w:rFonts w:hint="eastAsia" w:ascii="宋体" w:hAnsi="宋体"/>
        </w:rPr>
        <w:t>30.1严格遵守国家有关法律法规以及廉洁条款的有关规定。</w:t>
      </w:r>
    </w:p>
    <w:p>
      <w:pPr>
        <w:spacing w:before="0" w:after="0" w:afterAutospacing="0"/>
        <w:ind w:left="0" w:right="0" w:firstLine="420" w:firstLineChars="200"/>
        <w:rPr>
          <w:rFonts w:ascii="宋体" w:hAnsi="宋体"/>
        </w:rPr>
      </w:pPr>
      <w:r>
        <w:rPr>
          <w:rFonts w:hint="eastAsia" w:ascii="宋体" w:hAnsi="宋体"/>
        </w:rPr>
        <w:t>30.2严格遵守商业道德和市场规则，共同营造公平公正的商业交易环境。</w:t>
      </w:r>
    </w:p>
    <w:p>
      <w:pPr>
        <w:spacing w:before="0" w:after="0" w:afterAutospacing="0"/>
        <w:ind w:left="0" w:right="0" w:firstLine="420" w:firstLineChars="200"/>
        <w:rPr>
          <w:rFonts w:ascii="宋体" w:hAnsi="宋体"/>
        </w:rPr>
      </w:pPr>
      <w:r>
        <w:rPr>
          <w:rFonts w:hint="eastAsia" w:ascii="宋体" w:hAnsi="宋体"/>
        </w:rPr>
        <w:t>30.3不向甲方及其人员提供回扣、礼金、有价证券、支付凭证、贵重物品等。</w:t>
      </w:r>
    </w:p>
    <w:p>
      <w:pPr>
        <w:spacing w:before="0" w:after="0" w:afterAutospacing="0"/>
        <w:ind w:left="0" w:right="0" w:firstLine="420" w:firstLineChars="200"/>
        <w:rPr>
          <w:rFonts w:ascii="宋体" w:hAnsi="宋体"/>
        </w:rPr>
      </w:pPr>
      <w:r>
        <w:rPr>
          <w:rFonts w:hint="eastAsia" w:ascii="宋体" w:hAnsi="宋体"/>
        </w:rPr>
        <w:t>30.4不为甲方及其人员报销应由贵公司或个人支付的费用。</w:t>
      </w:r>
    </w:p>
    <w:p>
      <w:pPr>
        <w:spacing w:before="0" w:after="0" w:afterAutospacing="0"/>
        <w:ind w:left="0" w:right="0" w:firstLine="420" w:firstLineChars="200"/>
        <w:rPr>
          <w:rFonts w:ascii="宋体" w:hAnsi="宋体"/>
        </w:rPr>
      </w:pPr>
      <w:r>
        <w:rPr>
          <w:rFonts w:hint="eastAsia" w:ascii="宋体" w:hAnsi="宋体"/>
        </w:rPr>
        <w:t>30.5不为甲方人员投资入股，个人借款或买卖股票、债券等提供方便。</w:t>
      </w:r>
    </w:p>
    <w:p>
      <w:pPr>
        <w:spacing w:before="0" w:after="0" w:afterAutospacing="0"/>
        <w:ind w:left="0" w:right="0" w:firstLine="420" w:firstLineChars="200"/>
        <w:rPr>
          <w:rFonts w:ascii="宋体" w:hAnsi="宋体"/>
        </w:rPr>
      </w:pPr>
      <w:r>
        <w:rPr>
          <w:rFonts w:hint="eastAsia" w:ascii="宋体" w:hAnsi="宋体"/>
        </w:rPr>
        <w:t>30.6不为甲方人员购买或装修住房、婚丧嫁娶、配偶和子女上学或工作安排以及出国（境）、旅游等提供方便。</w:t>
      </w:r>
    </w:p>
    <w:p>
      <w:pPr>
        <w:spacing w:before="0" w:after="0" w:afterAutospacing="0"/>
        <w:ind w:left="0" w:right="0" w:firstLine="420" w:firstLineChars="200"/>
        <w:rPr>
          <w:rFonts w:ascii="宋体" w:hAnsi="宋体"/>
        </w:rPr>
      </w:pPr>
      <w:r>
        <w:rPr>
          <w:rFonts w:hint="eastAsia" w:ascii="宋体" w:hAnsi="宋体"/>
        </w:rPr>
        <w:t>30.7不为甲方人员安排的有可能影响履行合同的宴请、健身、娱乐等活动。</w:t>
      </w:r>
    </w:p>
    <w:p>
      <w:pPr>
        <w:spacing w:before="0" w:after="0" w:afterAutospacing="0"/>
        <w:ind w:left="0" w:right="0" w:firstLine="420" w:firstLineChars="200"/>
        <w:rPr>
          <w:rFonts w:ascii="宋体" w:hAnsi="宋体"/>
        </w:rPr>
      </w:pPr>
      <w:r>
        <w:rPr>
          <w:rFonts w:hint="eastAsia" w:ascii="宋体" w:hAnsi="宋体"/>
        </w:rPr>
        <w:t>30.8不为甲方及其人员购置或提供通讯工具、交通工具和高档办公用品。</w:t>
      </w:r>
    </w:p>
    <w:p>
      <w:pPr>
        <w:spacing w:before="0" w:after="0" w:afterAutospacing="0"/>
        <w:ind w:left="0" w:right="0" w:firstLine="420" w:firstLineChars="200"/>
        <w:rPr>
          <w:rFonts w:ascii="宋体" w:hAnsi="宋体"/>
        </w:rPr>
      </w:pPr>
      <w:r>
        <w:rPr>
          <w:rFonts w:hint="eastAsia" w:ascii="宋体" w:hAnsi="宋体"/>
        </w:rPr>
        <w:t>30.9不为甲方人员的配偶、子女及其他人亲属谋取不正当利益提供方便。</w:t>
      </w:r>
    </w:p>
    <w:p>
      <w:pPr>
        <w:spacing w:before="0" w:after="0" w:afterAutospacing="0"/>
        <w:ind w:left="0" w:right="0" w:firstLine="420" w:firstLineChars="200"/>
        <w:rPr>
          <w:rFonts w:ascii="宋体" w:hAnsi="宋体"/>
        </w:rPr>
      </w:pPr>
      <w:r>
        <w:rPr>
          <w:rFonts w:hint="eastAsia" w:ascii="宋体" w:hAnsi="宋体"/>
        </w:rPr>
        <w:t>30.10不违反规定安排甲方人员在乙方或乙方相关企业兼职和领取兼职工资及报酬；不得利用非法手段向甲方打探有关涉及贵公司的商业秘密、业务渠道等。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rPr>
      </w:pPr>
      <w:r>
        <w:rPr>
          <w:rFonts w:hint="eastAsia" w:ascii="宋体" w:hAnsi="宋体"/>
        </w:rPr>
        <w:t>30.11甲方对涉嫌不廉洁的商业行为进行调查时，乙方应配合甲方提供证据、作证的义务。</w:t>
      </w:r>
    </w:p>
    <w:p>
      <w:pPr>
        <w:spacing w:before="0" w:after="0" w:afterAutospacing="0"/>
        <w:ind w:left="0" w:right="0" w:firstLine="420" w:firstLineChars="200"/>
        <w:rPr>
          <w:rFonts w:ascii="宋体" w:hAnsi="宋体"/>
        </w:rPr>
      </w:pPr>
      <w:r>
        <w:rPr>
          <w:rFonts w:hint="eastAsia" w:ascii="宋体" w:hAnsi="宋体"/>
        </w:rPr>
        <w:t>30.12未经甲方书面同意，乙方不得向任何新闻媒体、第三人述及有关甲方人员廉洁从业方面的评价、信息。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rPr>
      </w:pPr>
      <w:r>
        <w:rPr>
          <w:rFonts w:hint="eastAsia" w:ascii="宋体" w:hAnsi="宋体"/>
        </w:rPr>
        <w:t>30.13如有违反的，一经发现，甲方可以立即终止与乙方之间合作业务并无须承担任何经济和法律责任。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rPr>
      </w:pPr>
      <w:bookmarkStart w:id="1197" w:name="_Toc140245131"/>
      <w:r>
        <w:rPr>
          <w:rFonts w:hint="eastAsia" w:ascii="宋体" w:hAnsi="宋体"/>
          <w:b/>
        </w:rPr>
        <w:t>31.合同生效和签约地</w:t>
      </w:r>
      <w:bookmarkEnd w:id="1197"/>
    </w:p>
    <w:p>
      <w:pPr>
        <w:spacing w:before="0" w:after="0" w:afterAutospacing="0"/>
        <w:ind w:left="0" w:right="0" w:firstLine="420" w:firstLineChars="200"/>
        <w:rPr>
          <w:rFonts w:ascii="宋体" w:hAnsi="宋体"/>
        </w:rPr>
      </w:pPr>
      <w:r>
        <w:rPr>
          <w:rFonts w:hint="eastAsia" w:ascii="宋体" w:hAnsi="宋体"/>
        </w:rPr>
        <w:t>31.1本合同生效的时间以双方签署的协议书上的最后日期为准。</w:t>
      </w:r>
    </w:p>
    <w:p>
      <w:pPr>
        <w:spacing w:before="0" w:after="0" w:afterAutospacing="0"/>
        <w:ind w:left="0" w:right="0" w:firstLine="420" w:firstLineChars="200"/>
        <w:rPr>
          <w:rFonts w:ascii="宋体" w:hAnsi="宋体"/>
        </w:rPr>
      </w:pPr>
      <w:r>
        <w:rPr>
          <w:rFonts w:hint="eastAsia" w:ascii="宋体" w:hAnsi="宋体"/>
        </w:rPr>
        <w:t>31.2本合同签约地为中华人民共和国广西壮族自治区南宁市青秀区。</w:t>
      </w:r>
    </w:p>
    <w:p>
      <w:pPr>
        <w:spacing w:before="0" w:after="0" w:afterAutospacing="0"/>
        <w:ind w:left="0" w:right="0" w:firstLine="420" w:firstLineChars="200"/>
        <w:rPr>
          <w:rFonts w:ascii="宋体" w:hAnsi="宋体"/>
        </w:rPr>
      </w:pPr>
      <w:r>
        <w:rPr>
          <w:rFonts w:hint="eastAsia" w:ascii="宋体" w:hAnsi="宋体"/>
        </w:rPr>
        <w:t>31.3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pStyle w:val="3"/>
        <w:sectPr>
          <w:footerReference r:id="rId6" w:type="default"/>
          <w:pgSz w:w="11905" w:h="16838"/>
          <w:pgMar w:top="1417" w:right="1417" w:bottom="1417" w:left="1417" w:header="454" w:footer="567" w:gutter="0"/>
          <w:cols w:space="720" w:num="1"/>
          <w:docGrid w:linePitch="312" w:charSpace="0"/>
        </w:sectPr>
      </w:pPr>
    </w:p>
    <w:p>
      <w:pPr>
        <w:tabs>
          <w:tab w:val="left" w:pos="840"/>
          <w:tab w:val="left" w:pos="1843"/>
        </w:tabs>
        <w:spacing w:before="0" w:after="0" w:afterAutospacing="0"/>
        <w:ind w:left="422" w:right="0" w:firstLine="0"/>
        <w:jc w:val="center"/>
        <w:outlineLvl w:val="1"/>
        <w:rPr>
          <w:rFonts w:ascii="宋体" w:hAnsi="宋体"/>
          <w:b/>
        </w:rPr>
      </w:pPr>
      <w:bookmarkStart w:id="1198" w:name="_Toc25750672"/>
      <w:bookmarkStart w:id="1199" w:name="_Toc140245132"/>
      <w:r>
        <w:rPr>
          <w:rFonts w:hint="eastAsia" w:ascii="宋体" w:hAnsi="宋体"/>
          <w:b/>
        </w:rPr>
        <w:t>四、合同附件及格式</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98"/>
      <w:bookmarkEnd w:id="1199"/>
    </w:p>
    <w:p>
      <w:pPr>
        <w:tabs>
          <w:tab w:val="left" w:pos="1134"/>
          <w:tab w:val="left" w:pos="8364"/>
        </w:tabs>
        <w:spacing w:before="0" w:after="0" w:afterAutospacing="0"/>
        <w:ind w:right="-57" w:firstLine="0"/>
        <w:rPr>
          <w:rFonts w:ascii="宋体" w:hAnsi="宋体"/>
          <w:sz w:val="24"/>
          <w:szCs w:val="24"/>
        </w:rPr>
      </w:pPr>
      <w:r>
        <w:rPr>
          <w:rFonts w:hint="eastAsia" w:ascii="宋体" w:hAnsi="宋体"/>
          <w:b/>
          <w:sz w:val="24"/>
          <w:szCs w:val="24"/>
        </w:rPr>
        <w:t>附件1：</w:t>
      </w:r>
    </w:p>
    <w:p>
      <w:pPr>
        <w:spacing w:before="0" w:after="0" w:afterAutospacing="0"/>
        <w:ind w:right="-57" w:firstLine="0"/>
        <w:jc w:val="center"/>
        <w:rPr>
          <w:rFonts w:ascii="宋体" w:hAnsi="宋体"/>
          <w:b/>
          <w:sz w:val="28"/>
          <w:szCs w:val="28"/>
        </w:rPr>
      </w:pPr>
      <w:r>
        <w:rPr>
          <w:rFonts w:hint="eastAsia" w:ascii="宋体" w:hAnsi="宋体"/>
          <w:b/>
          <w:sz w:val="24"/>
          <w:szCs w:val="24"/>
        </w:rPr>
        <w:t>银行</w:t>
      </w:r>
      <w:r>
        <w:rPr>
          <w:rFonts w:ascii="宋体" w:hAnsi="宋体"/>
          <w:b/>
          <w:sz w:val="24"/>
          <w:szCs w:val="24"/>
        </w:rPr>
        <w:t>保函</w:t>
      </w:r>
      <w:r>
        <w:rPr>
          <w:rFonts w:hint="eastAsia" w:ascii="宋体" w:hAnsi="宋体"/>
          <w:b/>
          <w:sz w:val="24"/>
          <w:szCs w:val="24"/>
        </w:rPr>
        <w:t>（中选后提供）</w:t>
      </w:r>
    </w:p>
    <w:p>
      <w:pPr>
        <w:pStyle w:val="2"/>
        <w:ind w:right="-57" w:firstLine="0"/>
        <w:rPr>
          <w:rFonts w:hAnsi="宋体"/>
          <w:spacing w:val="20"/>
        </w:rPr>
      </w:pPr>
      <w:r>
        <w:rPr>
          <w:rFonts w:hint="eastAsia" w:hAnsi="宋体"/>
          <w:spacing w:val="20"/>
        </w:rPr>
        <w:t>保函编号：</w:t>
      </w:r>
    </w:p>
    <w:p>
      <w:pPr>
        <w:autoSpaceDE w:val="0"/>
        <w:autoSpaceDN w:val="0"/>
        <w:ind w:right="-57" w:firstLine="0"/>
        <w:jc w:val="left"/>
        <w:rPr>
          <w:rFonts w:ascii="宋体" w:hAnsi="宋体"/>
        </w:rPr>
      </w:pPr>
      <w:r>
        <w:rPr>
          <w:rFonts w:hint="eastAsia" w:ascii="宋体" w:hAnsi="宋体"/>
        </w:rPr>
        <w:t>致：南宁轨道交通运营有限公司</w:t>
      </w:r>
    </w:p>
    <w:p>
      <w:pPr>
        <w:autoSpaceDE w:val="0"/>
        <w:autoSpaceDN w:val="0"/>
        <w:spacing w:before="0" w:after="0"/>
        <w:ind w:right="0" w:firstLine="200"/>
        <w:jc w:val="left"/>
        <w:rPr>
          <w:rFonts w:ascii="宋体" w:hAnsi="宋体"/>
        </w:rPr>
      </w:pPr>
      <w:r>
        <w:rPr>
          <w:rFonts w:hint="eastAsia" w:ascii="宋体" w:hAnsi="宋体"/>
        </w:rPr>
        <w:t>鉴于贵方已于年月日发出中选通知书，本保函作为贵方将与</w:t>
      </w:r>
      <w:r>
        <w:rPr>
          <w:rFonts w:hint="eastAsia" w:ascii="宋体" w:hAnsi="宋体"/>
          <w:u w:val="single"/>
        </w:rPr>
        <w:t xml:space="preserve">   （乙方名称） </w:t>
      </w:r>
      <w:r>
        <w:rPr>
          <w:rFonts w:hint="eastAsia" w:ascii="宋体" w:hAnsi="宋体"/>
        </w:rPr>
        <w:t>（以下简称“乙方”）签订的</w:t>
      </w:r>
      <w:r>
        <w:rPr>
          <w:rFonts w:hint="eastAsia" w:ascii="宋体" w:hAnsi="宋体"/>
          <w:u w:val="single"/>
        </w:rPr>
        <w:t xml:space="preserve">  （项目名称）   </w:t>
      </w:r>
      <w:r>
        <w:rPr>
          <w:rFonts w:hint="eastAsia" w:ascii="宋体" w:hAnsi="宋体"/>
        </w:rPr>
        <w:t>以下简称“本项目”）合同（中选价格￥元，大写：元）的银行保函。</w:t>
      </w:r>
    </w:p>
    <w:p>
      <w:pPr>
        <w:autoSpaceDE w:val="0"/>
        <w:autoSpaceDN w:val="0"/>
        <w:spacing w:before="0" w:after="0"/>
        <w:ind w:right="0" w:firstLine="200"/>
        <w:jc w:val="left"/>
        <w:rPr>
          <w:rFonts w:ascii="宋体" w:hAnsi="宋体"/>
        </w:rPr>
      </w:pPr>
      <w:r>
        <w:rPr>
          <w:rFonts w:hint="eastAsia" w:ascii="宋体" w:hAnsi="宋体"/>
        </w:rPr>
        <w:t>我方</w:t>
      </w:r>
      <w:r>
        <w:rPr>
          <w:rFonts w:hint="eastAsia" w:ascii="宋体" w:hAnsi="宋体"/>
          <w:u w:val="single"/>
        </w:rPr>
        <w:t>（担保人名称    ）</w:t>
      </w:r>
      <w:r>
        <w:rPr>
          <w:rFonts w:hint="eastAsia" w:ascii="宋体" w:hAnsi="宋体"/>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rPr>
      </w:pPr>
      <w:r>
        <w:rPr>
          <w:rFonts w:hint="eastAsia" w:ascii="宋体" w:hAnsi="宋体"/>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rPr>
      </w:pPr>
      <w:r>
        <w:rPr>
          <w:rFonts w:hint="eastAsia" w:ascii="宋体" w:hAnsi="宋体"/>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rPr>
      </w:pPr>
      <w:r>
        <w:rPr>
          <w:rFonts w:hint="eastAsia" w:ascii="宋体" w:hAnsi="宋体"/>
        </w:rPr>
        <w:t>本保函项下所有权利和义务均适用于中华人民共和国法律。</w:t>
      </w:r>
    </w:p>
    <w:p>
      <w:pPr>
        <w:autoSpaceDE w:val="0"/>
        <w:autoSpaceDN w:val="0"/>
        <w:spacing w:before="0" w:after="0" w:afterAutospacing="0"/>
        <w:ind w:right="-57" w:firstLine="198"/>
        <w:jc w:val="left"/>
        <w:rPr>
          <w:rFonts w:ascii="宋体" w:hAnsi="宋体"/>
        </w:rPr>
      </w:pPr>
      <w:r>
        <w:rPr>
          <w:rFonts w:hint="eastAsia" w:ascii="宋体" w:hAnsi="宋体"/>
        </w:rPr>
        <w:t>1、本保函自</w:t>
      </w:r>
      <w:r>
        <w:rPr>
          <w:rFonts w:hint="eastAsia" w:ascii="宋体" w:hAnsi="宋体"/>
          <w:u w:val="single"/>
        </w:rPr>
        <w:t>X年X月X日</w:t>
      </w:r>
      <w:r>
        <w:rPr>
          <w:rFonts w:hint="eastAsia" w:ascii="宋体" w:hAnsi="宋体"/>
        </w:rPr>
        <w:t>起生效，至</w:t>
      </w:r>
      <w:r>
        <w:rPr>
          <w:rFonts w:hint="eastAsia" w:ascii="宋体" w:hAnsi="宋体"/>
          <w:u w:val="single"/>
        </w:rPr>
        <w:t>全部货物验收合格之日后四十五（45）天一直</w:t>
      </w:r>
      <w:r>
        <w:rPr>
          <w:rFonts w:hint="eastAsia" w:ascii="宋体" w:hAnsi="宋体" w:cs="Arial"/>
        </w:rPr>
        <w:t>有效</w:t>
      </w:r>
      <w:r>
        <w:rPr>
          <w:rFonts w:hint="eastAsia" w:ascii="宋体" w:hAnsi="宋体"/>
        </w:rPr>
        <w:t>，你方有权提前终止或解除本保函。保函失效后请将本保函退回我方注销。</w:t>
      </w:r>
    </w:p>
    <w:p>
      <w:pPr>
        <w:autoSpaceDE w:val="0"/>
        <w:autoSpaceDN w:val="0"/>
        <w:spacing w:before="0" w:after="0" w:afterAutospacing="0"/>
        <w:ind w:right="-57" w:firstLine="198"/>
        <w:jc w:val="left"/>
        <w:rPr>
          <w:rFonts w:ascii="宋体" w:hAnsi="宋体"/>
        </w:rPr>
      </w:pPr>
      <w:r>
        <w:rPr>
          <w:rFonts w:hint="eastAsia" w:ascii="宋体" w:hAnsi="宋体"/>
        </w:rPr>
        <w:t>2、本保函自</w:t>
      </w:r>
      <w:r>
        <w:rPr>
          <w:rFonts w:hint="eastAsia" w:ascii="宋体" w:hAnsi="宋体"/>
          <w:u w:val="single"/>
        </w:rPr>
        <w:t>X年X月X日</w:t>
      </w:r>
      <w:r>
        <w:rPr>
          <w:rFonts w:hint="eastAsia" w:ascii="宋体" w:hAnsi="宋体"/>
        </w:rPr>
        <w:t>起生效，至</w:t>
      </w:r>
      <w:r>
        <w:rPr>
          <w:rFonts w:hint="eastAsia" w:ascii="宋体" w:hAnsi="宋体"/>
          <w:u w:val="single"/>
        </w:rPr>
        <w:t>X年X月X日</w:t>
      </w:r>
      <w:r>
        <w:rPr>
          <w:rFonts w:hint="eastAsia" w:ascii="宋体" w:hAnsi="宋体" w:cs="Arial"/>
        </w:rPr>
        <w:t>一直有效，</w:t>
      </w:r>
      <w:r>
        <w:rPr>
          <w:rFonts w:hint="eastAsia" w:ascii="宋体" w:hAnsi="宋体"/>
        </w:rPr>
        <w:t>你方有权提前终止或解除本保函。保函失效后请将本保函退回我方注销。</w:t>
      </w:r>
    </w:p>
    <w:p>
      <w:pPr>
        <w:spacing w:after="0" w:afterAutospacing="0"/>
        <w:ind w:right="-57" w:firstLine="200"/>
        <w:rPr>
          <w:rFonts w:ascii="宋体" w:hAnsi="宋体"/>
        </w:rPr>
      </w:pPr>
      <w:r>
        <w:rPr>
          <w:rFonts w:hint="eastAsia" w:ascii="宋体" w:hAnsi="宋体"/>
          <w:b/>
          <w:i/>
        </w:rPr>
        <w:t>（开具保函时，以上二种方式，任选一种。）</w:t>
      </w:r>
    </w:p>
    <w:p>
      <w:pPr>
        <w:spacing w:after="0" w:afterAutospacing="0"/>
        <w:ind w:right="-57" w:firstLine="0"/>
        <w:rPr>
          <w:rFonts w:ascii="宋体" w:hAnsi="宋体" w:cs="Arial"/>
        </w:rPr>
      </w:pPr>
      <w:r>
        <w:rPr>
          <w:rFonts w:hint="eastAsia" w:ascii="宋体" w:hAnsi="宋体"/>
        </w:rPr>
        <w:t>银行地址：    担保银行：</w:t>
      </w:r>
      <w:r>
        <w:rPr>
          <w:rFonts w:hint="eastAsia" w:ascii="宋体" w:hAnsi="宋体"/>
          <w:u w:val="single"/>
        </w:rPr>
        <w:t xml:space="preserve">（全称）    </w:t>
      </w:r>
      <w:r>
        <w:rPr>
          <w:rFonts w:hint="eastAsia" w:ascii="宋体" w:hAnsi="宋体"/>
        </w:rPr>
        <w:t>(盖章)</w:t>
      </w:r>
    </w:p>
    <w:p>
      <w:pPr>
        <w:spacing w:after="0" w:afterAutospacing="0"/>
        <w:ind w:right="-57" w:firstLine="0"/>
        <w:rPr>
          <w:rFonts w:ascii="宋体" w:hAnsi="宋体"/>
        </w:rPr>
      </w:pPr>
      <w:r>
        <w:rPr>
          <w:rFonts w:hint="eastAsia" w:ascii="宋体" w:hAnsi="宋体"/>
        </w:rPr>
        <w:t>邮编：   法定代表人或（授权代理人）：(签字)</w:t>
      </w:r>
    </w:p>
    <w:p>
      <w:pPr>
        <w:spacing w:after="0" w:afterAutospacing="0"/>
        <w:ind w:right="-57" w:firstLine="0"/>
        <w:rPr>
          <w:rFonts w:ascii="宋体" w:hAnsi="宋体"/>
          <w:u w:val="single"/>
        </w:rPr>
      </w:pPr>
      <w:r>
        <w:rPr>
          <w:rFonts w:hint="eastAsia" w:ascii="宋体" w:hAnsi="宋体"/>
        </w:rPr>
        <w:t>电话：</w:t>
      </w:r>
      <w:r>
        <w:rPr>
          <w:rFonts w:hint="eastAsia" w:ascii="宋体" w:hAnsi="宋体"/>
          <w:u w:val="single"/>
        </w:rPr>
        <w:t>（职务）   （姓名）  （签字）</w:t>
      </w:r>
    </w:p>
    <w:p>
      <w:pPr>
        <w:spacing w:after="0" w:afterAutospacing="0"/>
        <w:ind w:right="-57" w:firstLine="0"/>
        <w:rPr>
          <w:rFonts w:ascii="宋体" w:hAnsi="宋体"/>
        </w:rPr>
      </w:pPr>
      <w:r>
        <w:rPr>
          <w:rFonts w:hint="eastAsia" w:ascii="宋体" w:hAnsi="宋体"/>
        </w:rPr>
        <w:t>传真：           日期：年月日</w:t>
      </w:r>
    </w:p>
    <w:p>
      <w:pPr>
        <w:ind w:right="-57" w:firstLine="0"/>
        <w:jc w:val="center"/>
        <w:rPr>
          <w:rFonts w:ascii="宋体" w:hAnsi="宋体"/>
          <w:b/>
          <w:sz w:val="24"/>
          <w:szCs w:val="24"/>
        </w:rPr>
      </w:pPr>
    </w:p>
    <w:p>
      <w:pPr>
        <w:ind w:right="-57" w:firstLine="0"/>
        <w:jc w:val="center"/>
        <w:rPr>
          <w:rFonts w:ascii="宋体" w:hAnsi="宋体"/>
          <w:b/>
          <w:sz w:val="24"/>
          <w:szCs w:val="24"/>
        </w:rPr>
      </w:pPr>
      <w:r>
        <w:rPr>
          <w:rFonts w:hint="eastAsia" w:ascii="宋体" w:hAnsi="宋体"/>
          <w:b/>
          <w:sz w:val="24"/>
          <w:szCs w:val="24"/>
        </w:rPr>
        <w:t>承诺函（中选后提供）</w:t>
      </w:r>
    </w:p>
    <w:p>
      <w:pPr>
        <w:ind w:right="-57" w:firstLine="0"/>
        <w:rPr>
          <w:rFonts w:ascii="宋体" w:hAnsi="宋体"/>
        </w:rPr>
      </w:pPr>
    </w:p>
    <w:p>
      <w:pPr>
        <w:spacing w:line="480" w:lineRule="auto"/>
        <w:ind w:right="-57" w:firstLine="0"/>
        <w:rPr>
          <w:rFonts w:ascii="宋体" w:hAnsi="宋体"/>
        </w:rPr>
      </w:pPr>
      <w:r>
        <w:rPr>
          <w:rFonts w:hint="eastAsia" w:ascii="宋体" w:hAnsi="宋体"/>
        </w:rPr>
        <w:t>南宁轨道交通运营有限公司：</w:t>
      </w:r>
    </w:p>
    <w:p>
      <w:pPr>
        <w:spacing w:line="480" w:lineRule="auto"/>
        <w:ind w:right="-57" w:firstLine="200"/>
        <w:rPr>
          <w:rFonts w:ascii="宋体" w:hAnsi="宋体"/>
        </w:rPr>
      </w:pPr>
      <w:r>
        <w:rPr>
          <w:rFonts w:hint="eastAsia" w:ascii="宋体" w:hAnsi="宋体"/>
        </w:rPr>
        <w:t>（以下称“本公司”）现已中选贵司比选的</w:t>
      </w:r>
      <w:r>
        <w:rPr>
          <w:rFonts w:hint="eastAsia" w:ascii="宋体" w:hAnsi="宋体"/>
          <w:u w:val="single"/>
        </w:rPr>
        <w:t xml:space="preserve">      （项目名称）</w:t>
      </w:r>
      <w:r>
        <w:rPr>
          <w:rFonts w:hint="eastAsia" w:ascii="宋体" w:hAnsi="宋体"/>
        </w:rPr>
        <w:t>，并拟签订正式合同，按合同规定需向贵司提供一份履约担保金额为人民币：</w:t>
      </w:r>
      <w:r>
        <w:rPr>
          <w:rFonts w:hint="eastAsia" w:ascii="宋体" w:hAnsi="宋体"/>
          <w:u w:val="single"/>
        </w:rPr>
        <w:t xml:space="preserve">         （￥   </w:t>
      </w:r>
      <w:r>
        <w:rPr>
          <w:rFonts w:hint="eastAsia" w:ascii="宋体" w:hAnsi="宋体"/>
        </w:rPr>
        <w:t>）的银行保函（保函编号：），有效期至X年X月X日。</w:t>
      </w:r>
    </w:p>
    <w:p>
      <w:pPr>
        <w:spacing w:line="480" w:lineRule="auto"/>
        <w:ind w:right="-57" w:firstLine="200"/>
        <w:rPr>
          <w:rFonts w:ascii="宋体" w:hAnsi="宋体"/>
        </w:rPr>
      </w:pPr>
      <w:r>
        <w:rPr>
          <w:rFonts w:hint="eastAsia" w:ascii="宋体" w:hAnsi="宋体"/>
        </w:rPr>
        <w:t>本公司现向贵司郑重承诺，如上述保函到期日仍未到合同约定的时间（</w:t>
      </w:r>
      <w:r>
        <w:rPr>
          <w:rFonts w:hint="eastAsia" w:ascii="宋体" w:hAnsi="宋体"/>
          <w:u w:val="single"/>
        </w:rPr>
        <w:t>全部货物验收合格之日后四十五（45）天</w:t>
      </w:r>
      <w:r>
        <w:rPr>
          <w:rFonts w:hint="eastAsia" w:ascii="宋体" w:hAnsi="宋体"/>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rPr>
      </w:pPr>
      <w:r>
        <w:rPr>
          <w:rFonts w:hint="eastAsia" w:ascii="宋体" w:hAnsi="宋体"/>
        </w:rPr>
        <w:t>特此承诺</w:t>
      </w:r>
    </w:p>
    <w:p>
      <w:pPr>
        <w:ind w:right="-57" w:firstLine="420"/>
        <w:rPr>
          <w:rFonts w:ascii="宋体" w:hAnsi="宋体"/>
        </w:rPr>
      </w:pPr>
    </w:p>
    <w:p>
      <w:pPr>
        <w:ind w:left="5040" w:right="-57" w:hanging="4935"/>
        <w:rPr>
          <w:rFonts w:ascii="宋体" w:hAnsi="宋体"/>
        </w:rPr>
      </w:pPr>
      <w:r>
        <w:rPr>
          <w:rFonts w:hint="eastAsia" w:ascii="宋体" w:hAnsi="宋体"/>
        </w:rPr>
        <w:t xml:space="preserve">                                                                                     承诺人：</w:t>
      </w:r>
    </w:p>
    <w:p>
      <w:pPr>
        <w:ind w:left="4935" w:right="-57" w:hanging="4830"/>
        <w:rPr>
          <w:rFonts w:ascii="宋体" w:hAnsi="宋体"/>
        </w:rPr>
      </w:pPr>
      <w:r>
        <w:rPr>
          <w:rFonts w:hint="eastAsia" w:ascii="宋体" w:hAnsi="宋体"/>
        </w:rPr>
        <w:t xml:space="preserve">                                                                                      X年X月X日</w:t>
      </w:r>
    </w:p>
    <w:p>
      <w:pPr>
        <w:ind w:right="-57" w:firstLine="0"/>
        <w:rPr>
          <w:rFonts w:ascii="宋体" w:hAnsi="宋体"/>
        </w:rPr>
      </w:pPr>
    </w:p>
    <w:p>
      <w:pPr>
        <w:ind w:right="-57" w:firstLine="200"/>
        <w:rPr>
          <w:rFonts w:ascii="宋体" w:hAnsi="宋体"/>
          <w:b/>
          <w:i/>
        </w:rPr>
      </w:pPr>
    </w:p>
    <w:p>
      <w:pPr>
        <w:ind w:right="-57" w:firstLine="200"/>
        <w:rPr>
          <w:rFonts w:ascii="宋体" w:hAnsi="宋体"/>
          <w:b/>
          <w:i/>
        </w:rPr>
      </w:pPr>
      <w:r>
        <w:rPr>
          <w:rFonts w:hint="eastAsia" w:ascii="宋体" w:hAnsi="宋体"/>
          <w:b/>
          <w:i/>
        </w:rPr>
        <w:t>（当选择银行保函格式第2种方式时开具银行保函的，必须提供本承诺书。）</w:t>
      </w:r>
    </w:p>
    <w:p>
      <w:pPr>
        <w:tabs>
          <w:tab w:val="left" w:pos="1134"/>
          <w:tab w:val="left" w:pos="8364"/>
        </w:tabs>
        <w:spacing w:before="0"/>
        <w:ind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right="-57" w:firstLine="0"/>
        <w:rPr>
          <w:rFonts w:ascii="宋体" w:hAnsi="宋体"/>
        </w:rPr>
      </w:pPr>
      <w:r>
        <w:rPr>
          <w:rFonts w:hint="eastAsia" w:ascii="宋体" w:hAnsi="宋体"/>
          <w:b/>
          <w:sz w:val="24"/>
          <w:szCs w:val="24"/>
        </w:rPr>
        <w:t>附件2：</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南宁轨道交通运营有限公司：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tbl>
            <w:tblPr>
              <w:tblStyle w:val="26"/>
              <w:tblW w:w="9526" w:type="dxa"/>
              <w:tblInd w:w="0" w:type="dxa"/>
              <w:tblLayout w:type="fixed"/>
              <w:tblCellMar>
                <w:top w:w="0" w:type="dxa"/>
                <w:left w:w="0" w:type="dxa"/>
                <w:bottom w:w="0" w:type="dxa"/>
                <w:right w:w="0" w:type="dxa"/>
              </w:tblCellMar>
            </w:tblPr>
            <w:tblGrid>
              <w:gridCol w:w="1079"/>
              <w:gridCol w:w="1616"/>
              <w:gridCol w:w="6831"/>
            </w:tblGrid>
            <w:tr>
              <w:tblPrEx>
                <w:tblCellMar>
                  <w:top w:w="0" w:type="dxa"/>
                  <w:left w:w="0" w:type="dxa"/>
                  <w:bottom w:w="0" w:type="dxa"/>
                  <w:right w:w="0" w:type="dxa"/>
                </w:tblCellMar>
              </w:tblPrEx>
              <w:trPr>
                <w:trHeight w:val="418" w:hRule="atLeast"/>
              </w:trPr>
              <w:tc>
                <w:tcPr>
                  <w:tcW w:w="1079" w:type="dxa"/>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1616" w:type="dxa"/>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31" w:type="dxa"/>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w:t>
            </w:r>
            <w:r>
              <w:rPr>
                <w:rFonts w:ascii="宋体" w:hAnsi="宋体"/>
                <w:b/>
                <w:kern w:val="2"/>
                <w:sz w:val="24"/>
                <w:szCs w:val="24"/>
              </w:rPr>
              <w:t>3</w:t>
            </w:r>
            <w:r>
              <w:rPr>
                <w:rFonts w:hint="eastAsia" w:ascii="宋体" w:hAnsi="宋体"/>
                <w:b/>
                <w:kern w:val="2"/>
                <w:sz w:val="24"/>
                <w:szCs w:val="24"/>
              </w:rPr>
              <w:t>：</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6"/>
              <w:tblW w:w="8952" w:type="dxa"/>
              <w:jc w:val="center"/>
              <w:tblLayout w:type="fixed"/>
              <w:tblCellMar>
                <w:top w:w="0" w:type="dxa"/>
                <w:left w:w="0" w:type="dxa"/>
                <w:bottom w:w="0" w:type="dxa"/>
                <w:right w:w="0" w:type="dxa"/>
              </w:tblCellMar>
            </w:tblPr>
            <w:tblGrid>
              <w:gridCol w:w="871"/>
              <w:gridCol w:w="1769"/>
              <w:gridCol w:w="1150"/>
              <w:gridCol w:w="563"/>
              <w:gridCol w:w="1150"/>
              <w:gridCol w:w="1736"/>
              <w:gridCol w:w="1150"/>
              <w:gridCol w:w="563"/>
            </w:tblGrid>
            <w:tr>
              <w:tblPrEx>
                <w:tblCellMar>
                  <w:top w:w="0" w:type="dxa"/>
                  <w:left w:w="0" w:type="dxa"/>
                  <w:bottom w:w="0" w:type="dxa"/>
                  <w:right w:w="0" w:type="dxa"/>
                </w:tblCellMar>
              </w:tblPrEx>
              <w:trPr>
                <w:trHeight w:val="525" w:hRule="atLeast"/>
                <w:jc w:val="center"/>
              </w:trPr>
              <w:tc>
                <w:tcPr>
                  <w:tcW w:w="8952"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rPr>
                    <w:t xml:space="preserve">运营公司 </w:t>
                  </w:r>
                  <w:r>
                    <w:rPr>
                      <w:rFonts w:ascii="宋体" w:hAnsi="宋体" w:cs="宋体"/>
                      <w:b/>
                      <w:kern w:val="2"/>
                    </w:rPr>
                    <w:t xml:space="preserve"> 采购项目 号线 第  批 送货单</w:t>
                  </w:r>
                </w:p>
              </w:tc>
            </w:tr>
            <w:tr>
              <w:tblPrEx>
                <w:tblCellMar>
                  <w:top w:w="0" w:type="dxa"/>
                  <w:left w:w="0" w:type="dxa"/>
                  <w:bottom w:w="0" w:type="dxa"/>
                  <w:right w:w="0" w:type="dxa"/>
                </w:tblCellMar>
              </w:tblPrEx>
              <w:trPr>
                <w:trHeight w:val="727" w:hRule="atLeast"/>
                <w:jc w:val="center"/>
              </w:trPr>
              <w:tc>
                <w:tcPr>
                  <w:tcW w:w="895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rPr>
                  </w:pPr>
                  <w:r>
                    <w:rPr>
                      <w:rFonts w:hint="eastAsia" w:ascii="宋体" w:hAnsi="宋体" w:cs="宋体"/>
                    </w:rPr>
                    <w:t>供应商</w:t>
                  </w:r>
                  <w:r>
                    <w:rPr>
                      <w:rFonts w:ascii="宋体" w:hAnsi="宋体" w:cs="Calibri"/>
                    </w:rPr>
                    <w:t>(</w:t>
                  </w:r>
                  <w:r>
                    <w:rPr>
                      <w:rFonts w:hint="eastAsia" w:ascii="宋体" w:hAnsi="宋体" w:cs="宋体"/>
                    </w:rPr>
                    <w:t>章</w:t>
                  </w:r>
                  <w:r>
                    <w:rPr>
                      <w:rFonts w:ascii="宋体" w:hAnsi="宋体" w:cs="Calibri"/>
                    </w:rPr>
                    <w:t>)</w:t>
                  </w:r>
                  <w:r>
                    <w:rPr>
                      <w:rFonts w:hint="eastAsia" w:ascii="宋体" w:hAnsi="宋体" w:cs="宋体"/>
                    </w:rPr>
                    <w:t>：　　　　　　　　　　　　　　　　　供应商联系人及电话：</w:t>
                  </w:r>
                </w:p>
                <w:p>
                  <w:pPr>
                    <w:spacing w:before="0" w:after="0" w:afterAutospacing="0" w:line="240" w:lineRule="auto"/>
                    <w:ind w:left="648" w:leftChars="72" w:right="-57" w:hanging="497" w:hangingChars="237"/>
                    <w:jc w:val="left"/>
                    <w:textAlignment w:val="center"/>
                    <w:rPr>
                      <w:rFonts w:ascii="宋体" w:hAnsi="宋体" w:cs="宋体"/>
                      <w:kern w:val="2"/>
                    </w:rPr>
                  </w:pPr>
                </w:p>
              </w:tc>
            </w:tr>
            <w:tr>
              <w:tblPrEx>
                <w:tblCellMar>
                  <w:top w:w="0" w:type="dxa"/>
                  <w:left w:w="0" w:type="dxa"/>
                  <w:bottom w:w="0" w:type="dxa"/>
                  <w:right w:w="0" w:type="dxa"/>
                </w:tblCellMar>
              </w:tblPrEx>
              <w:trPr>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kern w:val="2"/>
                    </w:rPr>
                  </w:pPr>
                </w:p>
              </w:tc>
            </w:tr>
            <w:tr>
              <w:tblPrEx>
                <w:tblCellMar>
                  <w:top w:w="0" w:type="dxa"/>
                  <w:left w:w="0" w:type="dxa"/>
                  <w:bottom w:w="0" w:type="dxa"/>
                  <w:right w:w="0" w:type="dxa"/>
                </w:tblCellMar>
              </w:tblPrEx>
              <w:trPr>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kern w:val="2"/>
                    </w:rPr>
                  </w:pPr>
                  <w:r>
                    <w:rPr>
                      <w:rFonts w:hint="eastAsia" w:ascii="宋体" w:hAnsi="宋体" w:cs="宋体"/>
                    </w:rPr>
                    <w:t>说明：</w:t>
                  </w:r>
                </w:p>
              </w:tc>
              <w:tc>
                <w:tcPr>
                  <w:tcW w:w="808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1.</w:t>
                  </w:r>
                  <w:r>
                    <w:rPr>
                      <w:rFonts w:hint="eastAsia" w:ascii="宋体" w:hAnsi="宋体" w:cs="宋体"/>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2.</w:t>
                  </w:r>
                  <w:r>
                    <w:rPr>
                      <w:rFonts w:hint="eastAsia" w:ascii="宋体" w:hAnsi="宋体" w:cs="宋体"/>
                    </w:rPr>
                    <w:t>实收数量栏不能留空，数量为“</w:t>
                  </w:r>
                  <w:r>
                    <w:rPr>
                      <w:rFonts w:ascii="宋体" w:hAnsi="宋体" w:cs="Calibri"/>
                      <w:kern w:val="2"/>
                    </w:rPr>
                    <w:t>0</w:t>
                  </w:r>
                  <w:r>
                    <w:rPr>
                      <w:rFonts w:hint="eastAsia" w:ascii="宋体" w:hAnsi="宋体" w:cs="宋体"/>
                    </w:rPr>
                    <w:t>”时用“</w:t>
                  </w:r>
                  <w:r>
                    <w:rPr>
                      <w:rFonts w:ascii="宋体" w:hAnsi="宋体" w:cs="Calibri"/>
                      <w:kern w:val="2"/>
                    </w:rPr>
                    <w:t>/</w:t>
                  </w:r>
                  <w:r>
                    <w:rPr>
                      <w:rFonts w:hint="eastAsia" w:ascii="宋体" w:hAnsi="宋体" w:cs="宋体"/>
                    </w:rPr>
                    <w:t>”表示；“合计”栏中的</w:t>
                  </w:r>
                  <w:r>
                    <w:rPr>
                      <w:rFonts w:ascii="宋体" w:hAnsi="宋体" w:cs="Calibri"/>
                      <w:kern w:val="2"/>
                    </w:rPr>
                    <w:t>"</w:t>
                  </w:r>
                  <w:r>
                    <w:rPr>
                      <w:rFonts w:hint="eastAsia" w:ascii="宋体" w:hAnsi="宋体" w:cs="宋体"/>
                    </w:rPr>
                    <w:t>实收数量</w:t>
                  </w:r>
                  <w:r>
                    <w:rPr>
                      <w:rFonts w:ascii="宋体" w:hAnsi="宋体" w:cs="Calibri"/>
                      <w:kern w:val="2"/>
                    </w:rPr>
                    <w:t>"</w:t>
                  </w:r>
                  <w:r>
                    <w:rPr>
                      <w:rFonts w:hint="eastAsia" w:ascii="宋体" w:hAnsi="宋体" w:cs="宋体"/>
                    </w:rPr>
                    <w:t>为必填项。</w:t>
                  </w:r>
                </w:p>
              </w:tc>
            </w:tr>
            <w:tr>
              <w:tblPrEx>
                <w:tblCellMar>
                  <w:top w:w="0" w:type="dxa"/>
                  <w:left w:w="0" w:type="dxa"/>
                  <w:bottom w:w="0" w:type="dxa"/>
                  <w:right w:w="0" w:type="dxa"/>
                </w:tblCellMar>
              </w:tblPrEx>
              <w:trPr>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7"/>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3.</w:t>
                  </w:r>
                  <w:r>
                    <w:rPr>
                      <w:rFonts w:hint="eastAsia" w:ascii="宋体" w:hAnsi="宋体" w:cs="宋体"/>
                    </w:rPr>
                    <w:t>本清单如有涂改必须有双方签名认可，否则无效。</w:t>
                  </w:r>
                </w:p>
              </w:tc>
            </w:tr>
            <w:tr>
              <w:tblPrEx>
                <w:tblCellMar>
                  <w:top w:w="0" w:type="dxa"/>
                  <w:left w:w="0" w:type="dxa"/>
                  <w:bottom w:w="0" w:type="dxa"/>
                  <w:right w:w="0" w:type="dxa"/>
                </w:tblCellMar>
              </w:tblPrEx>
              <w:trPr>
                <w:trHeight w:val="690" w:hRule="atLeast"/>
                <w:jc w:val="center"/>
              </w:trPr>
              <w:tc>
                <w:tcPr>
                  <w:tcW w:w="895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送货人（签名）：　　　　　　　　　　　　　　　运输工具及车号：</w:t>
                  </w:r>
                </w:p>
              </w:tc>
            </w:tr>
            <w:tr>
              <w:tblPrEx>
                <w:tblCellMar>
                  <w:top w:w="0" w:type="dxa"/>
                  <w:left w:w="0" w:type="dxa"/>
                  <w:bottom w:w="0" w:type="dxa"/>
                  <w:right w:w="0" w:type="dxa"/>
                </w:tblCellMar>
              </w:tblPrEx>
              <w:trPr>
                <w:trHeight w:val="690" w:hRule="atLeast"/>
                <w:jc w:val="center"/>
              </w:trPr>
              <w:tc>
                <w:tcPr>
                  <w:tcW w:w="895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收货人（签名）：　　　　　　　　　　　　　　　收货时间：</w:t>
                  </w:r>
                </w:p>
              </w:tc>
            </w:tr>
          </w:tbl>
          <w:p>
            <w:pPr>
              <w:rPr>
                <w:rFonts w:ascii="宋体" w:hAnsi="宋体"/>
              </w:rPr>
            </w:pPr>
          </w:p>
        </w:tc>
      </w:tr>
    </w:tbl>
    <w:p>
      <w:pPr>
        <w:pStyle w:val="2"/>
        <w:pageBreakBefore/>
        <w:ind w:right="-57" w:firstLine="0"/>
        <w:jc w:val="center"/>
        <w:outlineLvl w:val="0"/>
        <w:rPr>
          <w:rStyle w:val="38"/>
          <w:rFonts w:ascii="宋体" w:hAnsi="宋体" w:eastAsia="宋体"/>
        </w:rPr>
      </w:pPr>
      <w:bookmarkStart w:id="1200" w:name="_Toc6151"/>
      <w:bookmarkStart w:id="1201" w:name="_Toc11320"/>
      <w:bookmarkStart w:id="1202" w:name="_Toc28285"/>
      <w:bookmarkStart w:id="1203" w:name="_Toc13167"/>
      <w:bookmarkStart w:id="1204" w:name="_Toc140245133"/>
      <w:bookmarkStart w:id="1205" w:name="_Toc29546"/>
      <w:bookmarkStart w:id="1206" w:name="_Toc30920"/>
      <w:bookmarkStart w:id="1207" w:name="_Toc21689"/>
      <w:bookmarkStart w:id="1208" w:name="_Toc31873"/>
      <w:bookmarkStart w:id="1209" w:name="_Toc25306"/>
      <w:bookmarkStart w:id="1210" w:name="_Toc17396"/>
      <w:bookmarkStart w:id="1211" w:name="_Toc14790"/>
      <w:bookmarkStart w:id="1212" w:name="_Toc25750673"/>
      <w:bookmarkStart w:id="1213" w:name="_Toc28677"/>
      <w:bookmarkStart w:id="1214" w:name="_Toc31574"/>
      <w:bookmarkStart w:id="1215" w:name="_Toc4374"/>
      <w:bookmarkStart w:id="1216" w:name="_Toc27263"/>
      <w:bookmarkStart w:id="1217" w:name="_Toc32011"/>
      <w:bookmarkStart w:id="1218" w:name="_Toc17261"/>
      <w:r>
        <w:rPr>
          <w:rStyle w:val="38"/>
          <w:rFonts w:hint="eastAsia" w:ascii="宋体" w:hAnsi="宋体" w:eastAsia="宋体"/>
        </w:rPr>
        <w:t>第四章比选申请文件格式</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4"/>
        <w:spacing w:after="100"/>
        <w:ind w:right="-57" w:firstLine="0"/>
        <w:jc w:val="center"/>
        <w:rPr>
          <w:sz w:val="24"/>
          <w:szCs w:val="24"/>
        </w:rPr>
      </w:pPr>
      <w:bookmarkStart w:id="1219" w:name="_Toc25750674"/>
      <w:bookmarkStart w:id="1220" w:name="_Toc140245134"/>
      <w:bookmarkStart w:id="1221" w:name="_Toc12984805"/>
      <w:bookmarkStart w:id="1222" w:name="_Toc12983549"/>
      <w:bookmarkStart w:id="1223" w:name="_Toc361"/>
      <w:bookmarkStart w:id="1224" w:name="_Toc4873"/>
      <w:bookmarkStart w:id="1225" w:name="_Toc414290520"/>
      <w:bookmarkStart w:id="1226" w:name="_Toc32185"/>
      <w:bookmarkStart w:id="1227" w:name="_Toc24453"/>
      <w:bookmarkStart w:id="1228" w:name="_Toc24824"/>
      <w:bookmarkStart w:id="1229" w:name="_Toc6941"/>
      <w:bookmarkStart w:id="1230" w:name="_Toc30705"/>
      <w:bookmarkStart w:id="1231" w:name="_Toc25325"/>
      <w:bookmarkStart w:id="1232" w:name="_Toc22709"/>
      <w:bookmarkStart w:id="1233" w:name="_Toc31535"/>
      <w:bookmarkStart w:id="1234" w:name="_Toc492478802"/>
      <w:bookmarkStart w:id="1235" w:name="_Toc4027"/>
      <w:bookmarkStart w:id="1236" w:name="_Toc31624"/>
      <w:bookmarkStart w:id="1237" w:name="_Toc21274"/>
      <w:bookmarkStart w:id="1238" w:name="_Toc19412"/>
      <w:bookmarkStart w:id="1239" w:name="_Toc3396"/>
      <w:bookmarkStart w:id="1240" w:name="_Toc16671"/>
      <w:bookmarkStart w:id="1241" w:name="_Toc23261"/>
      <w:r>
        <w:rPr>
          <w:sz w:val="24"/>
          <w:szCs w:val="24"/>
        </w:rPr>
        <w:t>A  资格审查</w:t>
      </w:r>
      <w:r>
        <w:rPr>
          <w:rFonts w:hint="eastAsia"/>
          <w:sz w:val="24"/>
          <w:szCs w:val="24"/>
        </w:rPr>
        <w:t>文件</w:t>
      </w:r>
      <w:bookmarkEnd w:id="1219"/>
      <w:bookmarkEnd w:id="1220"/>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（4）类似项目业绩表（A4）（如有）；</w:t>
      </w:r>
    </w:p>
    <w:p>
      <w:pPr>
        <w:spacing w:before="0" w:after="0" w:afterAutospacing="0"/>
        <w:ind w:left="0" w:right="0" w:firstLine="420" w:firstLineChars="200"/>
      </w:pPr>
      <w:r>
        <w:rPr>
          <w:rFonts w:hint="eastAsia" w:hAnsi="宋体"/>
        </w:rPr>
        <w:t>（5）比选申请人认为应提交的其他比选申请资料（如有）。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spacing w:before="0" w:after="0" w:afterAutospacing="0"/>
        <w:ind w:left="0" w:right="0" w:firstLine="420" w:firstLineChars="200"/>
        <w:rPr>
          <w:rFonts w:hAnsi="宋体"/>
        </w:rPr>
        <w:sectPr>
          <w:pgSz w:w="11905" w:h="16838"/>
          <w:pgMar w:top="1417" w:right="1417" w:bottom="1417" w:left="1417" w:header="454" w:footer="567" w:gutter="0"/>
          <w:cols w:space="720" w:num="1"/>
          <w:docGrid w:linePitch="312" w:charSpace="0"/>
        </w:sectPr>
      </w:pPr>
    </w:p>
    <w:p>
      <w:pPr>
        <w:numPr>
          <w:ilvl w:val="1"/>
          <w:numId w:val="13"/>
        </w:numPr>
        <w:snapToGrid w:val="0"/>
        <w:spacing w:before="0" w:line="240" w:lineRule="auto"/>
        <w:ind w:right="0" w:firstLine="0"/>
        <w:jc w:val="left"/>
        <w:outlineLvl w:val="0"/>
        <w:rPr>
          <w:rFonts w:ascii="宋体" w:hAnsi="宋体"/>
          <w:b/>
        </w:rPr>
      </w:pPr>
      <w:bookmarkStart w:id="1242" w:name="_Toc140245135"/>
      <w:bookmarkStart w:id="1243" w:name="_Toc22533"/>
      <w:bookmarkStart w:id="1244" w:name="_Toc10433"/>
      <w:bookmarkStart w:id="1245" w:name="_Toc25750675"/>
      <w:bookmarkStart w:id="1246" w:name="_Toc414290522"/>
      <w:bookmarkStart w:id="1247" w:name="_Toc24436"/>
      <w:bookmarkStart w:id="1248" w:name="_Toc956"/>
      <w:bookmarkStart w:id="1249" w:name="_Toc375564351"/>
      <w:bookmarkStart w:id="1250" w:name="_Toc12984807"/>
      <w:bookmarkStart w:id="1251" w:name="_Toc20029"/>
      <w:bookmarkStart w:id="1252" w:name="_Toc10238"/>
      <w:bookmarkStart w:id="1253" w:name="_Toc20671"/>
      <w:bookmarkStart w:id="1254" w:name="_Toc8868"/>
      <w:bookmarkStart w:id="1255" w:name="_Toc3499"/>
      <w:bookmarkStart w:id="1256" w:name="_Toc9658"/>
      <w:bookmarkStart w:id="1257" w:name="_Toc15696"/>
      <w:bookmarkStart w:id="1258" w:name="_Toc10789"/>
      <w:bookmarkStart w:id="1259" w:name="_Toc4125"/>
      <w:bookmarkStart w:id="1260" w:name="_Toc7057"/>
      <w:bookmarkStart w:id="1261" w:name="_Toc16089"/>
      <w:bookmarkStart w:id="1262" w:name="_Toc32455"/>
      <w:bookmarkStart w:id="1263" w:name="_Toc492478804"/>
      <w:bookmarkStart w:id="1264" w:name="_Toc13389"/>
      <w:bookmarkStart w:id="1265" w:name="_Toc20283"/>
      <w:r>
        <w:rPr>
          <w:rFonts w:ascii="宋体" w:hAnsi="宋体"/>
          <w:b/>
        </w:rPr>
        <w:t>法定代表人授权书格式</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南宁轨道交通运营有限公司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13"/>
        </w:numPr>
        <w:snapToGrid w:val="0"/>
        <w:spacing w:before="0" w:line="240" w:lineRule="auto"/>
        <w:ind w:right="0" w:firstLine="0"/>
        <w:jc w:val="left"/>
        <w:outlineLvl w:val="0"/>
        <w:rPr>
          <w:rFonts w:ascii="宋体" w:hAnsi="宋体"/>
          <w:b/>
        </w:rPr>
      </w:pPr>
      <w:bookmarkStart w:id="1266" w:name="_Toc17964"/>
      <w:bookmarkStart w:id="1267" w:name="_Toc20436"/>
      <w:bookmarkStart w:id="1268" w:name="_Toc24322"/>
      <w:bookmarkStart w:id="1269" w:name="_Toc19744"/>
      <w:bookmarkStart w:id="1270" w:name="_Toc375564352"/>
      <w:bookmarkStart w:id="1271" w:name="_Toc15572"/>
      <w:bookmarkStart w:id="1272" w:name="_Toc13606"/>
      <w:bookmarkStart w:id="1273" w:name="_Toc25750676"/>
      <w:bookmarkStart w:id="1274" w:name="_Toc27657"/>
      <w:bookmarkStart w:id="1275" w:name="_Toc7273"/>
      <w:bookmarkStart w:id="1276" w:name="_Toc414290523"/>
      <w:bookmarkStart w:id="1277" w:name="_Toc15980"/>
      <w:bookmarkStart w:id="1278" w:name="_Toc9583"/>
      <w:bookmarkStart w:id="1279" w:name="_Toc26713"/>
      <w:bookmarkStart w:id="1280" w:name="_Toc492478805"/>
      <w:bookmarkStart w:id="1281" w:name="_Toc13634"/>
      <w:bookmarkStart w:id="1282" w:name="_Toc140245136"/>
      <w:bookmarkStart w:id="1283" w:name="_Toc9757"/>
      <w:bookmarkStart w:id="1284" w:name="_Toc12984808"/>
      <w:bookmarkStart w:id="1285" w:name="_Toc31808"/>
      <w:bookmarkStart w:id="1286" w:name="_Toc13798"/>
      <w:bookmarkStart w:id="1287" w:name="_Toc27722"/>
      <w:bookmarkStart w:id="1288" w:name="_Toc7753"/>
      <w:bookmarkStart w:id="1289" w:name="_Toc8654"/>
      <w:r>
        <w:rPr>
          <w:rFonts w:ascii="宋体" w:hAnsi="宋体"/>
          <w:b/>
        </w:rPr>
        <w:t>法定代表人资格证明书格式</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290"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291" w:name="_Toc4894"/>
      <w:bookmarkStart w:id="1292" w:name="_Toc17745"/>
      <w:bookmarkStart w:id="1293" w:name="_Toc3426"/>
      <w:bookmarkStart w:id="1294" w:name="_Toc15394"/>
      <w:bookmarkStart w:id="1295" w:name="_Toc24848"/>
      <w:bookmarkStart w:id="1296" w:name="_Toc25750677"/>
      <w:bookmarkStart w:id="1297" w:name="_Toc31448"/>
      <w:bookmarkStart w:id="1298" w:name="_Toc15609"/>
      <w:bookmarkStart w:id="1299" w:name="_Toc1932"/>
      <w:bookmarkStart w:id="1300" w:name="_Toc19721"/>
      <w:bookmarkStart w:id="1301" w:name="_Toc6033"/>
      <w:bookmarkStart w:id="1302" w:name="_Toc492478806"/>
      <w:bookmarkStart w:id="1303" w:name="_Toc16467"/>
      <w:bookmarkStart w:id="1304" w:name="_Toc21307"/>
      <w:bookmarkStart w:id="1305" w:name="_Toc11425"/>
      <w:bookmarkStart w:id="1306" w:name="_Toc26097"/>
      <w:bookmarkStart w:id="1307" w:name="_Toc29246"/>
      <w:bookmarkStart w:id="1308" w:name="_Toc32062"/>
      <w:bookmarkStart w:id="1309" w:name="_Toc414290524"/>
      <w:bookmarkStart w:id="1310" w:name="_Toc7712"/>
      <w:bookmarkStart w:id="1311" w:name="_Toc375564353"/>
      <w:bookmarkStart w:id="1312" w:name="_Toc26907"/>
      <w:bookmarkStart w:id="1313" w:name="_Toc140245137"/>
      <w:r>
        <w:rPr>
          <w:rFonts w:hint="eastAsia" w:ascii="宋体" w:hAnsi="宋体"/>
          <w:b/>
        </w:rPr>
        <w:t xml:space="preserve">A3 </w:t>
      </w:r>
      <w:r>
        <w:rPr>
          <w:rFonts w:ascii="宋体" w:hAnsi="宋体"/>
          <w:b/>
        </w:rPr>
        <w:t>承诺书格式</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hint="eastAsia" w:ascii="宋体" w:hAnsi="宋体"/>
          <w:u w:val="single"/>
        </w:rPr>
        <w:t>南宁轨道交通运营有限公司</w:t>
      </w:r>
    </w:p>
    <w:p>
      <w:pPr>
        <w:spacing w:before="0" w:after="0" w:afterAutospacing="0"/>
        <w:ind w:left="0" w:right="0" w:firstLine="420" w:firstLineChars="200"/>
        <w:jc w:val="left"/>
        <w:rPr>
          <w:rFonts w:ascii="宋体" w:hAnsi="宋体"/>
        </w:rPr>
      </w:pPr>
      <w:r>
        <w:rPr>
          <w:rFonts w:ascii="宋体" w:hAnsi="宋体"/>
        </w:rPr>
        <w:t>1、在认真研读</w:t>
      </w:r>
      <w:r>
        <w:rPr>
          <w:rFonts w:hint="eastAsia" w:ascii="宋体" w:hAnsi="宋体"/>
        </w:rPr>
        <w:t>南宁轨道交通运营有限公司的比选文件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480" w:lineRule="auto"/>
        <w:ind w:left="0" w:right="0" w:firstLine="200"/>
        <w:rPr>
          <w:rFonts w:ascii="宋体" w:hAnsi="宋体"/>
          <w:u w:val="single"/>
        </w:rPr>
      </w:pPr>
      <w:r>
        <w:rPr>
          <w:rFonts w:ascii="宋体" w:hAnsi="宋体"/>
        </w:rPr>
        <w:t>传真：</w:t>
      </w:r>
    </w:p>
    <w:p>
      <w:pPr>
        <w:spacing w:before="0" w:after="0" w:afterAutospacing="0" w:line="480" w:lineRule="auto"/>
        <w:ind w:left="0" w:right="0" w:firstLine="200"/>
        <w:rPr>
          <w:rFonts w:ascii="宋体" w:hAnsi="宋体"/>
        </w:rPr>
      </w:pPr>
      <w:r>
        <w:rPr>
          <w:rFonts w:ascii="宋体" w:hAnsi="宋体"/>
        </w:rPr>
        <w:t>日期：年月日</w:t>
      </w:r>
    </w:p>
    <w:p>
      <w:pPr>
        <w:pageBreakBefore/>
        <w:snapToGrid w:val="0"/>
        <w:ind w:right="0" w:firstLine="0"/>
        <w:jc w:val="left"/>
        <w:outlineLvl w:val="0"/>
        <w:rPr>
          <w:rFonts w:ascii="宋体" w:hAnsi="宋体"/>
          <w:b/>
        </w:rPr>
      </w:pPr>
      <w:bookmarkStart w:id="1314" w:name="_Toc25750678"/>
      <w:bookmarkStart w:id="1315" w:name="_Toc140245138"/>
      <w:r>
        <w:rPr>
          <w:rFonts w:ascii="宋体" w:hAnsi="宋体"/>
          <w:b/>
        </w:rPr>
        <w:t>A</w:t>
      </w:r>
      <w:r>
        <w:rPr>
          <w:rFonts w:hint="eastAsia" w:ascii="宋体" w:hAnsi="宋体"/>
          <w:b/>
        </w:rPr>
        <w:t>4  类似项目</w:t>
      </w:r>
      <w:r>
        <w:rPr>
          <w:rFonts w:ascii="宋体" w:hAnsi="宋体"/>
          <w:b/>
        </w:rPr>
        <w:t>业绩表格式</w:t>
      </w:r>
      <w:bookmarkEnd w:id="1314"/>
      <w:bookmarkEnd w:id="1315"/>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r>
        <w:rPr>
          <w:rFonts w:hint="eastAsia" w:ascii="宋体" w:hAnsi="宋体"/>
          <w:b/>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比选申请人须提供相应的业绩证明材料：提供下述材料之一即可：①中选通知书；②合同文件；③业主（采购方）开具的证明材料，但所提供的材料须能明确反映类似项目特征，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期：年月日</w:t>
      </w:r>
    </w:p>
    <w:p>
      <w:pPr>
        <w:pStyle w:val="4"/>
        <w:pageBreakBefore/>
        <w:spacing w:after="100"/>
        <w:ind w:left="0" w:right="-57" w:firstLine="0"/>
        <w:jc w:val="center"/>
        <w:rPr>
          <w:rFonts w:ascii="宋体" w:hAnsi="宋体"/>
          <w:sz w:val="24"/>
          <w:szCs w:val="24"/>
        </w:rPr>
      </w:pPr>
      <w:bookmarkStart w:id="1316" w:name="_Toc414290525"/>
      <w:bookmarkStart w:id="1317" w:name="_Toc12984811"/>
      <w:bookmarkStart w:id="1318" w:name="_Toc8451"/>
      <w:bookmarkStart w:id="1319" w:name="_Toc28662"/>
      <w:bookmarkStart w:id="1320" w:name="_Toc14586"/>
      <w:bookmarkStart w:id="1321" w:name="_Toc12983551"/>
      <w:bookmarkStart w:id="1322" w:name="_Toc23770"/>
      <w:bookmarkStart w:id="1323" w:name="_Toc24971"/>
      <w:bookmarkStart w:id="1324" w:name="_Toc16676"/>
      <w:bookmarkStart w:id="1325" w:name="_Toc27820"/>
      <w:bookmarkStart w:id="1326" w:name="_Toc12677"/>
      <w:bookmarkStart w:id="1327" w:name="_Toc10812"/>
      <w:bookmarkStart w:id="1328" w:name="_Toc11582"/>
      <w:bookmarkStart w:id="1329" w:name="_Toc14988"/>
      <w:bookmarkStart w:id="1330" w:name="_Toc18876"/>
      <w:bookmarkStart w:id="1331" w:name="_Toc17687"/>
      <w:bookmarkStart w:id="1332" w:name="_Toc8874"/>
      <w:bookmarkStart w:id="1333" w:name="_Toc29358"/>
      <w:bookmarkStart w:id="1334" w:name="_Toc8914"/>
      <w:bookmarkStart w:id="1335" w:name="_Toc13328"/>
      <w:bookmarkStart w:id="1336" w:name="_Toc492478807"/>
      <w:bookmarkStart w:id="1337" w:name="_Toc140245139"/>
      <w:bookmarkStart w:id="1338" w:name="_Toc25750679"/>
      <w:r>
        <w:rPr>
          <w:rFonts w:ascii="宋体" w:hAnsi="宋体"/>
          <w:sz w:val="24"/>
          <w:szCs w:val="24"/>
        </w:rPr>
        <w:t xml:space="preserve">B </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Fonts w:hint="eastAsia" w:ascii="宋体" w:hAnsi="宋体"/>
          <w:sz w:val="24"/>
          <w:szCs w:val="24"/>
        </w:rPr>
        <w:t>价格文件</w:t>
      </w:r>
      <w:bookmarkEnd w:id="1337"/>
      <w:bookmarkEnd w:id="1338"/>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339" w:name="_Toc10991"/>
      <w:bookmarkStart w:id="1340" w:name="_Toc23615"/>
      <w:bookmarkStart w:id="1341" w:name="_Toc7004"/>
      <w:bookmarkStart w:id="1342" w:name="_Toc24326"/>
      <w:bookmarkStart w:id="1343" w:name="_Toc12983552"/>
      <w:bookmarkStart w:id="1344" w:name="_Toc6992"/>
      <w:bookmarkStart w:id="1345" w:name="_Toc16489"/>
      <w:bookmarkStart w:id="1346" w:name="_Toc18516"/>
      <w:bookmarkStart w:id="1347" w:name="_Toc27610"/>
      <w:bookmarkStart w:id="1348" w:name="_Toc25750680"/>
      <w:bookmarkStart w:id="1349" w:name="_Toc414290526"/>
      <w:bookmarkStart w:id="1350" w:name="_Toc9861"/>
      <w:bookmarkStart w:id="1351" w:name="_Toc13980"/>
      <w:bookmarkStart w:id="1352" w:name="_Toc12984812"/>
      <w:bookmarkStart w:id="1353" w:name="_Toc375564355"/>
      <w:bookmarkStart w:id="1354" w:name="_Toc492478808"/>
      <w:bookmarkStart w:id="1355" w:name="_Toc24487"/>
      <w:bookmarkStart w:id="1356" w:name="_Toc29231"/>
      <w:bookmarkStart w:id="1357" w:name="_Toc12951"/>
      <w:bookmarkStart w:id="1358" w:name="_Toc29688"/>
      <w:bookmarkStart w:id="1359" w:name="_Toc18340"/>
      <w:bookmarkStart w:id="1360" w:name="_Toc25419"/>
      <w:bookmarkStart w:id="1361" w:name="_Toc1158"/>
      <w:bookmarkStart w:id="1362" w:name="_Toc9560"/>
      <w:bookmarkStart w:id="1363" w:name="_Toc140245140"/>
      <w:r>
        <w:rPr>
          <w:rFonts w:ascii="宋体" w:hAnsi="宋体" w:eastAsia="宋体"/>
          <w:sz w:val="21"/>
          <w:szCs w:val="21"/>
        </w:rPr>
        <w:t>B1比选申请报价一览表</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6"/>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2409"/>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tcPr>
          <w:p>
            <w:pPr>
              <w:snapToGrid w:val="0"/>
              <w:spacing w:after="50" w:line="300" w:lineRule="exact"/>
              <w:ind w:right="-57"/>
              <w:rPr>
                <w:rFonts w:ascii="宋体" w:hAnsi="宋体"/>
                <w:b/>
                <w:sz w:val="24"/>
              </w:rPr>
            </w:pPr>
          </w:p>
        </w:tc>
        <w:tc>
          <w:tcPr>
            <w:tcW w:w="1843"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不含税价格</w:t>
            </w:r>
          </w:p>
        </w:tc>
        <w:tc>
          <w:tcPr>
            <w:tcW w:w="2409"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p>
          <w:p>
            <w:pPr>
              <w:snapToGrid w:val="0"/>
              <w:spacing w:after="50" w:line="300" w:lineRule="exact"/>
              <w:ind w:right="-57"/>
              <w:rPr>
                <w:rFonts w:ascii="宋体" w:hAnsi="宋体"/>
                <w:b/>
                <w:sz w:val="24"/>
              </w:rPr>
            </w:pPr>
            <w:r>
              <w:rPr>
                <w:rFonts w:hint="eastAsia" w:ascii="宋体" w:hAnsi="宋体"/>
                <w:b/>
                <w:sz w:val="24"/>
              </w:rPr>
              <w:t>大写：</w:t>
            </w:r>
          </w:p>
        </w:tc>
        <w:tc>
          <w:tcPr>
            <w:tcW w:w="1832" w:type="dxa"/>
            <w:vMerge w:val="restart"/>
            <w:vAlign w:val="center"/>
          </w:tcPr>
          <w:p>
            <w:pPr>
              <w:snapToGrid w:val="0"/>
              <w:spacing w:after="50" w:line="300" w:lineRule="exact"/>
              <w:ind w:right="-57"/>
              <w:jc w:val="left"/>
              <w:rPr>
                <w:rFonts w:ascii="宋体" w:hAnsi="宋体"/>
                <w:b/>
                <w:sz w:val="24"/>
              </w:rPr>
            </w:pPr>
            <w:r>
              <w:rPr>
                <w:rFonts w:hint="eastAsia" w:ascii="宋体" w:hAnsi="宋体"/>
                <w:b/>
                <w:sz w:val="24"/>
                <w:u w:val="single"/>
              </w:rPr>
              <w:t>一号线</w:t>
            </w: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小写：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2409" w:type="dxa"/>
            <w:vMerge w:val="continue"/>
          </w:tcPr>
          <w:p>
            <w:pPr>
              <w:snapToGrid w:val="0"/>
              <w:spacing w:after="50" w:line="300" w:lineRule="exact"/>
              <w:ind w:right="-57"/>
              <w:jc w:val="left"/>
              <w:rPr>
                <w:rFonts w:ascii="宋体" w:hAnsi="宋体"/>
                <w:b/>
                <w:sz w:val="24"/>
              </w:rPr>
            </w:pPr>
          </w:p>
        </w:tc>
        <w:tc>
          <w:tcPr>
            <w:tcW w:w="1832" w:type="dxa"/>
            <w:vMerge w:val="continue"/>
            <w:vAlign w:val="center"/>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大写：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2409" w:type="dxa"/>
            <w:vMerge w:val="continue"/>
          </w:tcPr>
          <w:p>
            <w:pPr>
              <w:snapToGrid w:val="0"/>
              <w:spacing w:after="50" w:line="300" w:lineRule="exact"/>
              <w:ind w:right="-57"/>
              <w:jc w:val="left"/>
              <w:rPr>
                <w:rFonts w:ascii="宋体" w:hAnsi="宋体"/>
                <w:b/>
                <w:sz w:val="24"/>
              </w:rPr>
            </w:pPr>
          </w:p>
        </w:tc>
        <w:tc>
          <w:tcPr>
            <w:tcW w:w="1832" w:type="dxa"/>
            <w:vMerge w:val="restart"/>
            <w:vAlign w:val="center"/>
          </w:tcPr>
          <w:p>
            <w:pPr>
              <w:snapToGrid w:val="0"/>
              <w:spacing w:after="50" w:line="300" w:lineRule="exact"/>
              <w:ind w:right="-57"/>
              <w:jc w:val="left"/>
              <w:rPr>
                <w:rFonts w:ascii="宋体" w:hAnsi="宋体"/>
                <w:b/>
                <w:sz w:val="24"/>
              </w:rPr>
            </w:pPr>
            <w:r>
              <w:rPr>
                <w:rFonts w:hint="eastAsia" w:ascii="宋体" w:hAnsi="宋体"/>
                <w:b/>
                <w:sz w:val="24"/>
              </w:rPr>
              <w:t>二号线</w:t>
            </w: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小写：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2409" w:type="dxa"/>
            <w:vMerge w:val="continue"/>
          </w:tcPr>
          <w:p>
            <w:pPr>
              <w:snapToGrid w:val="0"/>
              <w:spacing w:after="50" w:line="300" w:lineRule="exact"/>
              <w:ind w:right="-57"/>
              <w:jc w:val="left"/>
              <w:rPr>
                <w:rFonts w:ascii="宋体" w:hAnsi="宋体"/>
                <w:b/>
                <w:sz w:val="24"/>
              </w:rPr>
            </w:pPr>
          </w:p>
        </w:tc>
        <w:tc>
          <w:tcPr>
            <w:tcW w:w="1832" w:type="dxa"/>
            <w:vMerge w:val="continue"/>
            <w:vAlign w:val="center"/>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大写：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2409" w:type="dxa"/>
            <w:vMerge w:val="continue"/>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三号线</w:t>
            </w: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小写：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2409" w:type="dxa"/>
            <w:vMerge w:val="continue"/>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大写：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sz w:val="24"/>
              </w:rPr>
            </w:pPr>
            <w:r>
              <w:rPr>
                <w:rFonts w:hint="eastAsia" w:ascii="宋体" w:hAnsi="宋体"/>
                <w:b/>
                <w:sz w:val="24"/>
              </w:rPr>
              <w:t>税率</w:t>
            </w:r>
          </w:p>
        </w:tc>
        <w:tc>
          <w:tcPr>
            <w:tcW w:w="9497" w:type="dxa"/>
            <w:gridSpan w:val="5"/>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sz w:val="24"/>
              </w:rPr>
            </w:pPr>
            <w:r>
              <w:rPr>
                <w:rFonts w:hint="eastAsia" w:ascii="宋体" w:hAnsi="宋体"/>
                <w:b/>
                <w:sz w:val="24"/>
              </w:rPr>
              <w:t>交货期</w:t>
            </w:r>
          </w:p>
        </w:tc>
        <w:tc>
          <w:tcPr>
            <w:tcW w:w="9497" w:type="dxa"/>
            <w:gridSpan w:val="5"/>
          </w:tcPr>
          <w:p>
            <w:pPr>
              <w:snapToGrid w:val="0"/>
              <w:spacing w:after="50" w:line="300" w:lineRule="exact"/>
              <w:ind w:right="-57"/>
              <w:rPr>
                <w:rFonts w:ascii="宋体" w:hAnsi="宋体"/>
                <w:b/>
                <w:sz w:val="24"/>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5"/>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364" w:name="_Toc68859063"/>
      <w:bookmarkStart w:id="1365" w:name="_Toc110413986"/>
      <w:bookmarkStart w:id="1366" w:name="_Toc61680485"/>
      <w:bookmarkStart w:id="1367" w:name="_Toc58124833"/>
      <w:bookmarkStart w:id="1368" w:name="_Toc2257"/>
      <w:bookmarkStart w:id="1369" w:name="_Toc15419"/>
      <w:bookmarkStart w:id="1370" w:name="_Toc6270"/>
      <w:bookmarkStart w:id="1371" w:name="_Toc25750681"/>
      <w:bookmarkStart w:id="1372" w:name="_Toc414290527"/>
      <w:bookmarkStart w:id="1373" w:name="_Toc492478809"/>
      <w:bookmarkStart w:id="1374" w:name="_Toc11065"/>
      <w:bookmarkStart w:id="1375" w:name="_Toc25869"/>
      <w:bookmarkStart w:id="1376" w:name="_Toc21109"/>
      <w:bookmarkStart w:id="1377" w:name="_Toc241920153"/>
      <w:bookmarkStart w:id="1378" w:name="_Toc32224"/>
      <w:bookmarkStart w:id="1379" w:name="_Toc14503"/>
      <w:bookmarkStart w:id="1380" w:name="_Toc2585"/>
      <w:bookmarkStart w:id="1381" w:name="_Toc10260"/>
      <w:bookmarkStart w:id="1382" w:name="_Toc17112"/>
      <w:bookmarkStart w:id="1383" w:name="_Toc375564356"/>
      <w:bookmarkStart w:id="1384" w:name="_Toc29702"/>
      <w:bookmarkStart w:id="1385" w:name="_Toc20737"/>
      <w:bookmarkStart w:id="1386" w:name="_Toc12984813"/>
      <w:bookmarkStart w:id="1387" w:name="_Toc4976"/>
      <w:bookmarkStart w:id="1388" w:name="_Toc8713"/>
      <w:bookmarkStart w:id="1389" w:name="_Toc6833"/>
      <w:bookmarkStart w:id="1390" w:name="_Toc14859"/>
      <w:bookmarkStart w:id="1391" w:name="_Toc140245141"/>
      <w:bookmarkStart w:id="1392" w:name="_Toc12983553"/>
      <w:bookmarkStart w:id="1393" w:name="_Toc20864"/>
      <w:r>
        <w:rPr>
          <w:rFonts w:ascii="宋体" w:hAnsi="宋体" w:eastAsia="宋体"/>
          <w:sz w:val="21"/>
          <w:szCs w:val="21"/>
        </w:rPr>
        <w:t>B2比选申请</w:t>
      </w:r>
      <w:bookmarkEnd w:id="1364"/>
      <w:bookmarkEnd w:id="1365"/>
      <w:bookmarkEnd w:id="1366"/>
      <w:bookmarkEnd w:id="1367"/>
      <w:r>
        <w:rPr>
          <w:rFonts w:ascii="宋体" w:hAnsi="宋体" w:eastAsia="宋体"/>
          <w:sz w:val="21"/>
          <w:szCs w:val="21"/>
        </w:rPr>
        <w:t>函格式</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南宁轨道交通运营有限公司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1</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394"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394"/>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日期：</w:t>
      </w:r>
      <w:r>
        <w:rPr>
          <w:rFonts w:ascii="宋体" w:hAnsi="宋体"/>
        </w:rPr>
        <w:t>年月日</w:t>
      </w:r>
    </w:p>
    <w:p>
      <w:pPr>
        <w:rPr>
          <w:rFonts w:ascii="宋体" w:hAnsi="宋体"/>
        </w:rPr>
      </w:pPr>
    </w:p>
    <w:p>
      <w:pPr>
        <w:rPr>
          <w:rFonts w:ascii="宋体" w:hAnsi="宋体"/>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5"/>
        <w:tabs>
          <w:tab w:val="left" w:pos="567"/>
          <w:tab w:val="left" w:pos="720"/>
        </w:tabs>
        <w:snapToGrid w:val="0"/>
        <w:spacing w:after="100" w:line="360" w:lineRule="auto"/>
        <w:ind w:right="0" w:firstLine="0"/>
        <w:jc w:val="left"/>
        <w:rPr>
          <w:rFonts w:ascii="宋体" w:hAnsi="宋体" w:eastAsia="宋体"/>
          <w:sz w:val="21"/>
          <w:szCs w:val="21"/>
        </w:rPr>
      </w:pPr>
      <w:bookmarkStart w:id="1395" w:name="_Toc3968"/>
      <w:bookmarkStart w:id="1396" w:name="_Toc492478810"/>
      <w:bookmarkStart w:id="1397" w:name="_Toc14488"/>
      <w:bookmarkStart w:id="1398" w:name="_Toc27821"/>
      <w:bookmarkStart w:id="1399" w:name="_Toc12984814"/>
      <w:bookmarkStart w:id="1400" w:name="_Toc4583"/>
      <w:bookmarkStart w:id="1401" w:name="_Toc12983554"/>
      <w:bookmarkStart w:id="1402" w:name="_Toc14478"/>
      <w:bookmarkStart w:id="1403" w:name="_Toc6910"/>
      <w:bookmarkStart w:id="1404" w:name="_Toc26731"/>
      <w:bookmarkStart w:id="1405" w:name="_Toc25750682"/>
      <w:bookmarkStart w:id="1406" w:name="_Toc414290528"/>
      <w:bookmarkStart w:id="1407" w:name="_Toc20116"/>
      <w:bookmarkStart w:id="1408" w:name="_Toc23071"/>
      <w:bookmarkStart w:id="1409" w:name="_Toc8101"/>
      <w:bookmarkStart w:id="1410" w:name="_Toc30121"/>
      <w:bookmarkStart w:id="1411" w:name="_Toc28944"/>
      <w:bookmarkStart w:id="1412" w:name="_Toc15276"/>
      <w:bookmarkStart w:id="1413" w:name="_Toc17092"/>
      <w:bookmarkStart w:id="1414" w:name="_Toc13611"/>
      <w:bookmarkStart w:id="1415" w:name="_Toc27284"/>
      <w:bookmarkStart w:id="1416" w:name="_Toc15469"/>
      <w:bookmarkStart w:id="1417" w:name="_Toc24000"/>
      <w:bookmarkStart w:id="1418" w:name="_Toc140245142"/>
      <w:r>
        <w:rPr>
          <w:rFonts w:ascii="宋体" w:hAnsi="宋体" w:eastAsia="宋体"/>
          <w:sz w:val="21"/>
          <w:szCs w:val="21"/>
        </w:rPr>
        <w:t>B3比选申请报价表格式</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snapToGrid w:val="0"/>
        <w:spacing w:before="0" w:after="0" w:afterAutospacing="0"/>
        <w:ind w:right="-57" w:firstLine="0"/>
        <w:jc w:val="center"/>
        <w:rPr>
          <w:rFonts w:ascii="宋体" w:hAnsi="宋体"/>
          <w:b/>
        </w:rPr>
      </w:pPr>
      <w:r>
        <w:rPr>
          <w:rFonts w:hint="eastAsia" w:ascii="宋体" w:hAnsi="宋体"/>
          <w:b/>
        </w:rPr>
        <w:t>比选申请报价表</w:t>
      </w:r>
    </w:p>
    <w:p>
      <w:pPr>
        <w:snapToGrid w:val="0"/>
        <w:spacing w:before="0" w:after="0" w:afterAutospacing="0"/>
        <w:ind w:right="-57" w:firstLine="0"/>
        <w:jc w:val="right"/>
        <w:rPr>
          <w:rFonts w:ascii="宋体" w:hAnsi="宋体"/>
        </w:rPr>
      </w:pPr>
      <w:r>
        <w:rPr>
          <w:rFonts w:ascii="宋体" w:hAnsi="宋体"/>
        </w:rPr>
        <w:t xml:space="preserve"> 单位：元</w:t>
      </w:r>
    </w:p>
    <w:tbl>
      <w:tblPr>
        <w:tblStyle w:val="26"/>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rPr>
            </w:pPr>
            <w:r>
              <w:rPr>
                <w:rFonts w:ascii="宋体" w:hAnsi="宋体"/>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总数量④=①+②+</w:t>
            </w:r>
            <w:r>
              <w:rPr>
                <w:rFonts w:ascii="宋体" w:hAnsi="宋体"/>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rPr>
            </w:pPr>
            <w:r>
              <w:rPr>
                <w:rFonts w:ascii="宋体" w:hAnsi="宋体"/>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w:t>
            </w:r>
            <w:r>
              <w:rPr>
                <w:rFonts w:hint="eastAsia" w:ascii="宋体" w:hAnsi="宋体"/>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比选申请人须按第五章《用户需求书》中的技术需求及数量表的顺序进行明细报价，不允许打乱顺序，不含税单价、不含税合价均精确到小数点后两位。</w:t>
      </w:r>
    </w:p>
    <w:p>
      <w:pPr>
        <w:numPr>
          <w:ilvl w:val="0"/>
          <w:numId w:val="14"/>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，清单中“无品牌要求”的物资</w:t>
      </w:r>
      <w:r>
        <w:rPr>
          <w:rFonts w:ascii="宋体" w:hAnsi="宋体"/>
        </w:rPr>
        <w:t>比选申请人</w:t>
      </w:r>
      <w:r>
        <w:rPr>
          <w:rFonts w:hint="eastAsia" w:ascii="宋体" w:hAnsi="宋体"/>
        </w:rPr>
        <w:t>自行投报满足参数的品牌，</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r>
        <w:rPr>
          <w:rFonts w:hint="eastAsia" w:ascii="宋体" w:hAnsi="宋体"/>
        </w:rPr>
        <w:t>。</w:t>
      </w:r>
    </w:p>
    <w:p>
      <w:pPr>
        <w:numPr>
          <w:ilvl w:val="0"/>
          <w:numId w:val="14"/>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rPr>
      </w:pP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日期：年月日</w:t>
      </w:r>
    </w:p>
    <w:p>
      <w:pPr>
        <w:pStyle w:val="4"/>
        <w:pageBreakBefore/>
        <w:spacing w:after="100"/>
        <w:ind w:right="-57" w:firstLine="0"/>
        <w:jc w:val="center"/>
        <w:rPr>
          <w:sz w:val="24"/>
          <w:szCs w:val="24"/>
        </w:rPr>
        <w:sectPr>
          <w:pgSz w:w="11905" w:h="16838"/>
          <w:pgMar w:top="1417" w:right="1417" w:bottom="1304" w:left="1417" w:header="454" w:footer="567" w:gutter="0"/>
          <w:cols w:space="0" w:num="1"/>
          <w:docGrid w:linePitch="312" w:charSpace="0"/>
        </w:sectPr>
      </w:pPr>
      <w:bookmarkStart w:id="1419" w:name="_Toc492478827"/>
      <w:bookmarkStart w:id="1420" w:name="_Toc19107"/>
      <w:bookmarkStart w:id="1421" w:name="_Toc414290562"/>
      <w:bookmarkStart w:id="1422" w:name="_Toc14091"/>
      <w:bookmarkStart w:id="1423" w:name="_Toc25220"/>
      <w:bookmarkStart w:id="1424" w:name="_Toc15451"/>
      <w:bookmarkStart w:id="1425" w:name="_Toc22423"/>
      <w:bookmarkStart w:id="1426" w:name="_Toc32381"/>
      <w:bookmarkStart w:id="1427" w:name="_Toc30812"/>
      <w:bookmarkStart w:id="1428" w:name="_Toc13870"/>
      <w:bookmarkStart w:id="1429" w:name="_Toc3307"/>
      <w:bookmarkStart w:id="1430" w:name="_Toc25750683"/>
      <w:bookmarkStart w:id="1431" w:name="_Toc29577"/>
      <w:bookmarkStart w:id="1432" w:name="_Toc8563"/>
      <w:bookmarkStart w:id="1433" w:name="_Toc2327"/>
      <w:bookmarkStart w:id="1434" w:name="_Toc25635"/>
      <w:bookmarkStart w:id="1435" w:name="_Toc17664"/>
      <w:bookmarkStart w:id="1436" w:name="_Toc9876"/>
      <w:bookmarkStart w:id="1437" w:name="_Toc19413"/>
      <w:bookmarkStart w:id="1438" w:name="_Toc6034"/>
    </w:p>
    <w:p>
      <w:pPr>
        <w:pStyle w:val="4"/>
        <w:pageBreakBefore/>
        <w:spacing w:after="100"/>
        <w:ind w:right="-57" w:firstLine="0"/>
        <w:jc w:val="center"/>
        <w:rPr>
          <w:rFonts w:hAnsi="宋体"/>
          <w:b w:val="0"/>
          <w:sz w:val="24"/>
          <w:szCs w:val="24"/>
        </w:rPr>
      </w:pPr>
      <w:bookmarkStart w:id="1439" w:name="_Toc140245143"/>
      <w:r>
        <w:rPr>
          <w:rFonts w:hint="eastAsia"/>
          <w:sz w:val="24"/>
          <w:szCs w:val="24"/>
        </w:rPr>
        <w:t>C</w:t>
      </w:r>
      <w:r>
        <w:rPr>
          <w:rFonts w:hAnsi="宋体"/>
          <w:sz w:val="24"/>
          <w:szCs w:val="24"/>
        </w:rPr>
        <w:t>技术</w:t>
      </w:r>
      <w:bookmarkEnd w:id="1419"/>
      <w:bookmarkEnd w:id="1420"/>
      <w:bookmarkEnd w:id="1421"/>
      <w:bookmarkStart w:id="1440" w:name="_Toc17887241"/>
      <w:bookmarkStart w:id="1441" w:name="_Toc74938308"/>
      <w:bookmarkStart w:id="1442" w:name="_Toc18770050"/>
      <w:bookmarkStart w:id="1443" w:name="_Toc99697927"/>
      <w:bookmarkStart w:id="1444" w:name="_Toc224010320"/>
      <w:r>
        <w:rPr>
          <w:rFonts w:hint="eastAsia" w:hAnsi="宋体"/>
          <w:sz w:val="24"/>
          <w:szCs w:val="24"/>
        </w:rPr>
        <w:t>文件</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1440"/>
      <w:bookmarkEnd w:id="1441"/>
      <w:bookmarkEnd w:id="1442"/>
      <w:bookmarkEnd w:id="1443"/>
      <w:bookmarkEnd w:id="1444"/>
    </w:p>
    <w:p>
      <w:pPr>
        <w:pStyle w:val="5"/>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7" w:right="1417" w:bottom="1304" w:left="1417" w:header="454" w:footer="567" w:gutter="0"/>
          <w:cols w:space="0" w:num="1"/>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sz w:val="21"/>
          <w:szCs w:val="21"/>
        </w:rPr>
      </w:pPr>
      <w:bookmarkStart w:id="1445" w:name="_Toc25750684"/>
      <w:bookmarkStart w:id="1446" w:name="_Toc140245144"/>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445"/>
      <w:bookmarkEnd w:id="1446"/>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rPr>
      </w:pPr>
      <w:r>
        <w:rPr>
          <w:rFonts w:ascii="宋体" w:hAnsi="宋体"/>
        </w:rPr>
        <w:t>比选申请人名称：</w:t>
      </w:r>
    </w:p>
    <w:tbl>
      <w:tblPr>
        <w:tblStyle w:val="26"/>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rPr>
          <w:rFonts w:ascii="宋体" w:hAnsi="宋体"/>
        </w:rPr>
      </w:pPr>
    </w:p>
    <w:p>
      <w:pPr>
        <w:snapToGrid w:val="0"/>
        <w:spacing w:after="50" w:line="280" w:lineRule="exact"/>
        <w:ind w:left="955" w:leftChars="455" w:right="-817" w:firstLine="2832" w:firstLineChars="1349"/>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期：年月日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比选申请人必须对应根据比选文件的第五章用户需求书条款逐条应答并按要求填写下表。比选申请人提供的货物的品牌</w:t>
      </w:r>
      <w:r>
        <w:rPr>
          <w:rFonts w:hint="eastAsia" w:ascii="宋体" w:hAnsi="宋体"/>
        </w:rPr>
        <w:t>须</w:t>
      </w:r>
      <w:r>
        <w:rPr>
          <w:rFonts w:ascii="宋体" w:hAnsi="宋体"/>
        </w:rPr>
        <w:t>写明</w:t>
      </w:r>
      <w:r>
        <w:rPr>
          <w:rFonts w:hint="eastAsia" w:ascii="宋体" w:hAnsi="宋体"/>
        </w:rPr>
        <w:t>，清单中“无品牌要求”的物资</w:t>
      </w:r>
      <w:r>
        <w:rPr>
          <w:rFonts w:ascii="宋体" w:hAnsi="宋体"/>
        </w:rPr>
        <w:t>比选申请人</w:t>
      </w:r>
      <w:r>
        <w:rPr>
          <w:rFonts w:hint="eastAsia" w:ascii="宋体" w:hAnsi="宋体"/>
        </w:rPr>
        <w:t>自行投报满足参数的品牌，</w:t>
      </w:r>
      <w:r>
        <w:rPr>
          <w:rFonts w:hint="eastAsia" w:ascii="宋体" w:hAnsi="宋体"/>
          <w:b/>
        </w:rPr>
        <w:t>如比选申请人拟投的货物为非参考品牌之一的，则需要提供能证明拟投产品的质量及参数相当于参考品牌的行业内权威机构出具的检测报告及查询方式，否则比选申请无效。</w:t>
      </w:r>
    </w:p>
    <w:p>
      <w:pPr>
        <w:pStyle w:val="33"/>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105" w:leftChars="50" w:right="-57" w:firstLine="316" w:firstLineChars="150"/>
        <w:rPr>
          <w:rFonts w:ascii="宋体" w:hAnsi="宋体"/>
          <w:b/>
        </w:rPr>
      </w:pPr>
      <w:r>
        <w:rPr>
          <w:rFonts w:hint="eastAsia" w:ascii="宋体" w:hAnsi="宋体"/>
          <w:b/>
        </w:rPr>
        <w:t>6.如有任意一项负偏离，比选申请人将不能通过初步评审。</w:t>
      </w:r>
    </w:p>
    <w:p>
      <w:pPr>
        <w:pStyle w:val="5"/>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7" w:right="1417" w:bottom="1304" w:left="1417" w:header="454" w:footer="567" w:gutter="0"/>
          <w:cols w:space="0" w:num="1"/>
          <w:docGrid w:linePitch="312" w:charSpace="0"/>
        </w:sectPr>
      </w:pPr>
      <w:bookmarkStart w:id="1447" w:name="_Toc25750685"/>
    </w:p>
    <w:p>
      <w:pPr>
        <w:pStyle w:val="5"/>
        <w:tabs>
          <w:tab w:val="left" w:pos="567"/>
          <w:tab w:val="left" w:pos="720"/>
        </w:tabs>
        <w:snapToGrid w:val="0"/>
        <w:spacing w:after="100" w:line="360" w:lineRule="auto"/>
        <w:ind w:right="-57" w:firstLine="0"/>
        <w:jc w:val="left"/>
        <w:rPr>
          <w:rFonts w:ascii="宋体" w:hAnsi="宋体" w:eastAsia="宋体"/>
          <w:sz w:val="21"/>
          <w:szCs w:val="21"/>
        </w:rPr>
      </w:pPr>
      <w:bookmarkStart w:id="1448" w:name="_Toc140245145"/>
      <w:r>
        <w:rPr>
          <w:rFonts w:hint="eastAsia" w:ascii="宋体" w:hAnsi="宋体" w:eastAsia="宋体"/>
          <w:sz w:val="21"/>
          <w:szCs w:val="21"/>
        </w:rPr>
        <w:t>C2</w:t>
      </w:r>
      <w:r>
        <w:rPr>
          <w:rFonts w:ascii="宋体" w:hAnsi="宋体" w:eastAsia="宋体"/>
          <w:sz w:val="21"/>
          <w:szCs w:val="21"/>
        </w:rPr>
        <w:t>按期交货承诺书</w:t>
      </w:r>
      <w:bookmarkEnd w:id="1447"/>
      <w:bookmarkEnd w:id="1448"/>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hAnsi="宋体"/>
          <w:kern w:val="2"/>
        </w:rPr>
        <w:t>南宁轨道交通运营有限公司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参加了贵公司组织的项目（项目编号）的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按比选文件和比选人的规定，满足规定的交货期</w:t>
      </w:r>
      <w:r>
        <w:rPr>
          <w:rFonts w:hint="eastAsia" w:hAnsi="宋体"/>
          <w:kern w:val="2"/>
        </w:rPr>
        <w:t>限</w:t>
      </w:r>
      <w:r>
        <w:rPr>
          <w:rFonts w:hAnsi="宋体"/>
          <w:kern w:val="2"/>
        </w:rPr>
        <w:t>要求。</w:t>
      </w:r>
      <w:r>
        <w:rPr>
          <w:kern w:val="2"/>
        </w:rPr>
        <w:t>如未按期交货，</w:t>
      </w:r>
      <w:r>
        <w:rPr>
          <w:rFonts w:hint="eastAsia"/>
          <w:kern w:val="2"/>
        </w:rPr>
        <w:t>我公司承诺接受</w:t>
      </w:r>
      <w:r>
        <w:rPr>
          <w:rFonts w:hint="eastAsia" w:ascii="宋体" w:hAnsi="宋体"/>
          <w:kern w:val="2"/>
        </w:rPr>
        <w:t>每天加收合同总价的万分之六的违约金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日  期：年月日</w:t>
      </w:r>
    </w:p>
    <w:p>
      <w:pPr>
        <w:pStyle w:val="5"/>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7" w:right="1417" w:bottom="1304" w:left="1417" w:header="454" w:footer="567" w:gutter="0"/>
          <w:cols w:space="0" w:num="1"/>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sz w:val="21"/>
          <w:szCs w:val="21"/>
        </w:rPr>
      </w:pPr>
      <w:bookmarkStart w:id="1449" w:name="_Toc140245146"/>
      <w:bookmarkStart w:id="1450" w:name="_Toc25750686"/>
      <w:r>
        <w:rPr>
          <w:rFonts w:hint="eastAsia" w:ascii="宋体" w:hAnsi="宋体" w:eastAsia="宋体"/>
          <w:sz w:val="21"/>
          <w:szCs w:val="21"/>
        </w:rPr>
        <w:t>C3售后服务承诺书</w:t>
      </w:r>
      <w:bookmarkEnd w:id="1449"/>
      <w:bookmarkEnd w:id="1450"/>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南宁轨道交通运营有限公司：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3"/>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3"/>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预计采购数量，如有调整以贵方发出的通知为准。贵方可以根据实际使用情况及需求变更情况对未交货产品数量进行部分或全部调整，包括增加或减少，不论实际数量大于或低于预计数量，均按照成交单价执行。</w:t>
      </w:r>
    </w:p>
    <w:p>
      <w:pPr>
        <w:pStyle w:val="33"/>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3"/>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3"/>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3"/>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3"/>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联系人:联系方式:身份证号: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7" w:right="1417" w:bottom="1304" w:left="1417" w:header="454" w:footer="567" w:gutter="0"/>
          <w:cols w:space="0" w:num="1"/>
          <w:docGrid w:linePitch="312" w:charSpace="0"/>
        </w:sectPr>
      </w:pPr>
      <w:r>
        <w:rPr>
          <w:rFonts w:hint="eastAsia" w:ascii="宋体" w:hAnsi="宋体" w:cstheme="minorBidi"/>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sz w:val="21"/>
          <w:szCs w:val="21"/>
        </w:rPr>
      </w:pPr>
      <w:bookmarkStart w:id="1451" w:name="_Toc25750687"/>
      <w:bookmarkStart w:id="1452" w:name="_Toc140245147"/>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1451"/>
      <w:bookmarkEnd w:id="1452"/>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日期：年月日</w:t>
      </w:r>
    </w:p>
    <w:p>
      <w:pPr>
        <w:spacing w:before="0"/>
        <w:ind w:left="105" w:leftChars="50" w:right="-57" w:firstLine="316" w:firstLineChars="150"/>
        <w:rPr>
          <w:rFonts w:ascii="宋体" w:hAnsi="宋体"/>
          <w:b/>
        </w:rPr>
      </w:pPr>
    </w:p>
    <w:p>
      <w:pPr>
        <w:pStyle w:val="2"/>
        <w:pageBreakBefore/>
        <w:ind w:right="-57" w:firstLine="0"/>
        <w:jc w:val="center"/>
        <w:outlineLvl w:val="0"/>
        <w:rPr>
          <w:rStyle w:val="38"/>
          <w:rFonts w:ascii="宋体" w:hAnsi="宋体" w:eastAsia="宋体"/>
        </w:rPr>
      </w:pPr>
      <w:bookmarkStart w:id="1453" w:name="_Toc28135"/>
      <w:bookmarkStart w:id="1454" w:name="_Toc14566"/>
      <w:bookmarkStart w:id="1455" w:name="_Toc26409"/>
      <w:bookmarkStart w:id="1456" w:name="_Toc6454"/>
      <w:bookmarkStart w:id="1457" w:name="_Toc9597"/>
      <w:bookmarkStart w:id="1458" w:name="_Toc21321"/>
      <w:bookmarkStart w:id="1459" w:name="_Toc492478835"/>
      <w:bookmarkStart w:id="1460" w:name="_Toc30897"/>
      <w:bookmarkStart w:id="1461" w:name="_Toc20298"/>
      <w:bookmarkStart w:id="1462" w:name="_Toc12695"/>
      <w:bookmarkStart w:id="1463" w:name="_Toc28535"/>
      <w:bookmarkStart w:id="1464" w:name="_Toc31681"/>
      <w:bookmarkStart w:id="1465" w:name="_Toc16754"/>
      <w:bookmarkStart w:id="1466" w:name="_Toc25750688"/>
      <w:bookmarkStart w:id="1467" w:name="_Toc5010"/>
      <w:bookmarkStart w:id="1468" w:name="_Toc13941"/>
      <w:bookmarkStart w:id="1469" w:name="_Toc25061"/>
      <w:bookmarkStart w:id="1470" w:name="_Toc6337"/>
      <w:bookmarkStart w:id="1471" w:name="_Toc328"/>
      <w:bookmarkStart w:id="1472" w:name="_Toc140245148"/>
      <w:r>
        <w:rPr>
          <w:rStyle w:val="38"/>
          <w:rFonts w:hint="eastAsia" w:ascii="宋体" w:hAnsi="宋体" w:eastAsia="宋体"/>
        </w:rPr>
        <w:t>第五章用户需求书</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snapToGrid w:val="0"/>
        <w:spacing w:before="0" w:after="0" w:afterAutospacing="0"/>
        <w:ind w:right="0" w:firstLine="0"/>
        <w:jc w:val="left"/>
        <w:outlineLvl w:val="0"/>
        <w:rPr>
          <w:rFonts w:ascii="宋体" w:hAnsi="宋体"/>
          <w:b/>
        </w:rPr>
      </w:pPr>
      <w:bookmarkStart w:id="1473" w:name="_Toc23109"/>
      <w:bookmarkStart w:id="1474" w:name="_Toc25750689"/>
      <w:bookmarkStart w:id="1475" w:name="_Toc26181"/>
      <w:bookmarkStart w:id="1476" w:name="_Toc20951"/>
      <w:bookmarkStart w:id="1477" w:name="_Toc11391"/>
      <w:bookmarkStart w:id="1478" w:name="_Toc16627"/>
      <w:bookmarkStart w:id="1479" w:name="_Toc15859"/>
      <w:bookmarkStart w:id="1480" w:name="_Toc4772"/>
      <w:bookmarkStart w:id="1481" w:name="_Toc28718"/>
      <w:bookmarkStart w:id="1482" w:name="_Toc11250"/>
      <w:bookmarkStart w:id="1483" w:name="_Toc19284"/>
      <w:bookmarkStart w:id="1484" w:name="_Toc14304"/>
      <w:bookmarkStart w:id="1485" w:name="_Toc12577"/>
      <w:bookmarkStart w:id="1486" w:name="_Toc29467"/>
      <w:bookmarkStart w:id="1487" w:name="_Toc22641"/>
      <w:bookmarkStart w:id="1488" w:name="_Toc9525"/>
      <w:bookmarkStart w:id="1489" w:name="_Toc19127"/>
      <w:bookmarkStart w:id="1490" w:name="_Toc140245149"/>
      <w:bookmarkStart w:id="1491" w:name="_Toc15538"/>
      <w:r>
        <w:rPr>
          <w:rFonts w:hint="eastAsia" w:ascii="宋体" w:hAnsi="宋体"/>
          <w:b/>
        </w:rPr>
        <w:t>一、商务要求</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2.交货期限：合同签订之日起</w:t>
      </w:r>
      <w:r>
        <w:rPr>
          <w:rFonts w:ascii="宋体" w:hAnsi="宋体"/>
        </w:rPr>
        <w:t>180</w:t>
      </w:r>
      <w:r>
        <w:rPr>
          <w:rFonts w:hint="eastAsia" w:ascii="宋体" w:hAnsi="宋体"/>
        </w:rPr>
        <w:t>天完成供货（</w:t>
      </w:r>
      <w:r>
        <w:t>其中：卡斯柯信号有限公司的货物交货期为12个月</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个月。具体详见用户需求书。3.交货地点：广西壮族自治区南宁市内比选人指定地点。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ascii="宋体" w:hAnsi="宋体"/>
        </w:rPr>
        <w:t>24</w:t>
      </w:r>
      <w:r>
        <w:rPr>
          <w:rFonts w:hint="eastAsia" w:ascii="宋体" w:hAnsi="宋体"/>
        </w:rPr>
        <w:t>个月。</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ind w:right="0" w:firstLine="211" w:firstLineChars="100"/>
        <w:rPr>
          <w:rFonts w:ascii="宋体" w:hAnsi="宋体"/>
          <w:b/>
        </w:rPr>
      </w:pPr>
      <w:r>
        <w:rPr>
          <w:rFonts w:ascii="宋体" w:hAnsi="宋体"/>
          <w:b/>
        </w:rPr>
        <w:t>13.</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p>
    <w:p>
      <w:pPr>
        <w:ind w:right="0" w:firstLine="0"/>
        <w:jc w:val="left"/>
      </w:pPr>
      <w:bookmarkStart w:id="1492" w:name="_Toc13356"/>
      <w:bookmarkStart w:id="1493" w:name="_Toc25749"/>
      <w:bookmarkStart w:id="1494" w:name="_Toc27951"/>
      <w:bookmarkStart w:id="1495" w:name="_Toc28928"/>
      <w:bookmarkStart w:id="1496" w:name="_Toc18230"/>
      <w:bookmarkStart w:id="1497" w:name="_Toc7867"/>
      <w:bookmarkStart w:id="1498" w:name="_Toc28578"/>
      <w:bookmarkStart w:id="1499" w:name="_Toc11653"/>
      <w:bookmarkStart w:id="1500" w:name="_Toc19873"/>
      <w:bookmarkStart w:id="1501" w:name="_Toc7874"/>
      <w:bookmarkStart w:id="1502" w:name="_Toc5286"/>
      <w:bookmarkStart w:id="1503" w:name="_Toc1833"/>
      <w:bookmarkStart w:id="1504" w:name="_Toc19839"/>
      <w:bookmarkStart w:id="1505" w:name="_Toc8850"/>
      <w:bookmarkStart w:id="1506" w:name="_Toc25750690"/>
      <w:bookmarkStart w:id="1507" w:name="_Toc22932"/>
      <w:bookmarkStart w:id="1508" w:name="_Toc26120"/>
      <w:bookmarkStart w:id="1509" w:name="_Toc23069"/>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snapToGrid w:val="0"/>
        <w:ind w:left="0" w:right="0" w:firstLine="0"/>
        <w:jc w:val="left"/>
        <w:outlineLvl w:val="0"/>
        <w:rPr>
          <w:rFonts w:ascii="宋体" w:hAnsi="宋体"/>
          <w:b/>
        </w:rPr>
        <w:sectPr>
          <w:pgSz w:w="11905" w:h="16838"/>
          <w:pgMar w:top="1417" w:right="1417" w:bottom="1304" w:left="1417" w:header="454" w:footer="567" w:gutter="0"/>
          <w:cols w:space="0" w:num="1"/>
          <w:docGrid w:linePitch="312" w:charSpace="0"/>
        </w:sectPr>
      </w:pPr>
    </w:p>
    <w:p>
      <w:pPr>
        <w:numPr>
          <w:ilvl w:val="0"/>
          <w:numId w:val="15"/>
        </w:numPr>
        <w:snapToGrid w:val="0"/>
        <w:ind w:left="0" w:right="0" w:firstLine="0"/>
        <w:jc w:val="left"/>
        <w:outlineLvl w:val="0"/>
        <w:rPr>
          <w:rFonts w:ascii="宋体" w:hAnsi="宋体"/>
          <w:b/>
        </w:rPr>
      </w:pPr>
      <w:bookmarkStart w:id="1510" w:name="_Toc140245150"/>
      <w:r>
        <w:rPr>
          <w:rFonts w:hint="eastAsia" w:ascii="宋体" w:hAnsi="宋体"/>
          <w:b/>
        </w:rPr>
        <w:t>技术需求及数量表</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tbl>
      <w:tblPr>
        <w:tblStyle w:val="26"/>
        <w:tblW w:w="13320" w:type="dxa"/>
        <w:jc w:val="center"/>
        <w:tblLayout w:type="autofit"/>
        <w:tblCellMar>
          <w:top w:w="0" w:type="dxa"/>
          <w:left w:w="108" w:type="dxa"/>
          <w:bottom w:w="0" w:type="dxa"/>
          <w:right w:w="108" w:type="dxa"/>
        </w:tblCellMar>
      </w:tblPr>
      <w:tblGrid>
        <w:gridCol w:w="416"/>
        <w:gridCol w:w="1416"/>
        <w:gridCol w:w="1016"/>
        <w:gridCol w:w="2116"/>
        <w:gridCol w:w="616"/>
        <w:gridCol w:w="2216"/>
        <w:gridCol w:w="560"/>
        <w:gridCol w:w="1316"/>
        <w:gridCol w:w="416"/>
        <w:gridCol w:w="1416"/>
        <w:gridCol w:w="516"/>
        <w:gridCol w:w="1416"/>
        <w:gridCol w:w="416"/>
        <w:gridCol w:w="516"/>
        <w:gridCol w:w="416"/>
      </w:tblGrid>
      <w:tr>
        <w:tblPrEx>
          <w:tblCellMar>
            <w:top w:w="0" w:type="dxa"/>
            <w:left w:w="108" w:type="dxa"/>
            <w:bottom w:w="0" w:type="dxa"/>
            <w:right w:w="108" w:type="dxa"/>
          </w:tblCellMar>
        </w:tblPrEx>
        <w:trPr>
          <w:trHeight w:val="390" w:hRule="atLeast"/>
          <w:jc w:val="center"/>
        </w:trPr>
        <w:tc>
          <w:tcPr>
            <w:tcW w:w="13320" w:type="dxa"/>
            <w:gridSpan w:val="15"/>
            <w:tcBorders>
              <w:top w:val="nil"/>
              <w:left w:val="nil"/>
              <w:bottom w:val="single" w:color="auto" w:sz="4" w:space="0"/>
              <w:right w:val="nil"/>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技术需求及数量表（南宁轨道交通运营有限公司2023年1-3号线信号设备备件采购项目）</w:t>
            </w:r>
          </w:p>
        </w:tc>
      </w:tr>
      <w:tr>
        <w:tblPrEx>
          <w:tblCellMar>
            <w:top w:w="0" w:type="dxa"/>
            <w:left w:w="108" w:type="dxa"/>
            <w:bottom w:w="0" w:type="dxa"/>
            <w:right w:w="108" w:type="dxa"/>
          </w:tblCellMar>
        </w:tblPrEx>
        <w:trPr>
          <w:trHeight w:val="300" w:hRule="atLeast"/>
          <w:jc w:val="center"/>
        </w:trPr>
        <w:tc>
          <w:tcPr>
            <w:tcW w:w="416" w:type="dxa"/>
            <w:vMerge w:val="restart"/>
            <w:tcBorders>
              <w:top w:val="nil"/>
              <w:left w:val="single" w:color="auto" w:sz="4" w:space="0"/>
              <w:bottom w:val="single" w:color="000000" w:sz="4" w:space="0"/>
              <w:right w:val="nil"/>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序号</w:t>
            </w:r>
          </w:p>
        </w:tc>
        <w:tc>
          <w:tcPr>
            <w:tcW w:w="1116" w:type="dxa"/>
            <w:vMerge w:val="restart"/>
            <w:tcBorders>
              <w:top w:val="nil"/>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 计划序号</w:t>
            </w:r>
          </w:p>
        </w:tc>
        <w:tc>
          <w:tcPr>
            <w:tcW w:w="101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货物名称</w:t>
            </w:r>
          </w:p>
        </w:tc>
        <w:tc>
          <w:tcPr>
            <w:tcW w:w="191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性能参数要求</w:t>
            </w:r>
          </w:p>
        </w:tc>
        <w:tc>
          <w:tcPr>
            <w:tcW w:w="737"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参考品牌/厂家</w:t>
            </w:r>
          </w:p>
        </w:tc>
        <w:tc>
          <w:tcPr>
            <w:tcW w:w="1625"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规格/型号</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单位</w:t>
            </w:r>
          </w:p>
        </w:tc>
        <w:tc>
          <w:tcPr>
            <w:tcW w:w="1499" w:type="dxa"/>
            <w:gridSpan w:val="2"/>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1号线</w:t>
            </w:r>
          </w:p>
        </w:tc>
        <w:tc>
          <w:tcPr>
            <w:tcW w:w="1745" w:type="dxa"/>
            <w:gridSpan w:val="2"/>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2号线</w:t>
            </w:r>
          </w:p>
        </w:tc>
        <w:tc>
          <w:tcPr>
            <w:tcW w:w="1708" w:type="dxa"/>
            <w:gridSpan w:val="2"/>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3号线</w:t>
            </w:r>
          </w:p>
        </w:tc>
        <w:tc>
          <w:tcPr>
            <w:tcW w:w="553"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总数量</w:t>
            </w:r>
          </w:p>
        </w:tc>
        <w:tc>
          <w:tcPr>
            <w:tcW w:w="429"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备注</w:t>
            </w:r>
          </w:p>
        </w:tc>
      </w:tr>
      <w:tr>
        <w:tblPrEx>
          <w:tblCellMar>
            <w:top w:w="0" w:type="dxa"/>
            <w:left w:w="108" w:type="dxa"/>
            <w:bottom w:w="0" w:type="dxa"/>
            <w:right w:w="108" w:type="dxa"/>
          </w:tblCellMar>
        </w:tblPrEx>
        <w:trPr>
          <w:trHeight w:val="240" w:hRule="atLeast"/>
          <w:jc w:val="center"/>
        </w:trPr>
        <w:tc>
          <w:tcPr>
            <w:tcW w:w="416" w:type="dxa"/>
            <w:vMerge w:val="continue"/>
            <w:tcBorders>
              <w:top w:val="nil"/>
              <w:left w:val="single" w:color="auto" w:sz="4" w:space="0"/>
              <w:bottom w:val="single" w:color="000000" w:sz="4" w:space="0"/>
              <w:right w:val="nil"/>
            </w:tcBorders>
            <w:vAlign w:val="center"/>
          </w:tcPr>
          <w:p>
            <w:pPr>
              <w:spacing w:before="0" w:after="0" w:afterAutospacing="0" w:line="240" w:lineRule="auto"/>
              <w:ind w:left="0" w:right="0" w:firstLine="0"/>
              <w:jc w:val="left"/>
              <w:rPr>
                <w:rFonts w:ascii="宋体" w:hAnsi="宋体" w:cs="宋体"/>
                <w:sz w:val="20"/>
                <w:szCs w:val="20"/>
              </w:rPr>
            </w:pPr>
          </w:p>
        </w:tc>
        <w:tc>
          <w:tcPr>
            <w:tcW w:w="1116" w:type="dxa"/>
            <w:vMerge w:val="continue"/>
            <w:tcBorders>
              <w:top w:val="nil"/>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宋体" w:hAnsi="宋体" w:cs="宋体"/>
                <w:sz w:val="20"/>
                <w:szCs w:val="20"/>
              </w:rPr>
            </w:pPr>
          </w:p>
        </w:tc>
        <w:tc>
          <w:tcPr>
            <w:tcW w:w="101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sz w:val="20"/>
                <w:szCs w:val="20"/>
              </w:rPr>
            </w:pPr>
          </w:p>
        </w:tc>
        <w:tc>
          <w:tcPr>
            <w:tcW w:w="191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sz w:val="20"/>
                <w:szCs w:val="20"/>
              </w:rPr>
            </w:pPr>
          </w:p>
        </w:tc>
        <w:tc>
          <w:tcPr>
            <w:tcW w:w="1625"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sz w:val="20"/>
                <w:szCs w:val="20"/>
              </w:rPr>
            </w:pPr>
          </w:p>
        </w:tc>
        <w:tc>
          <w:tcPr>
            <w:tcW w:w="56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计划序号</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数量</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计划序号</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数量</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计划序号</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数量</w:t>
            </w:r>
          </w:p>
        </w:tc>
        <w:tc>
          <w:tcPr>
            <w:tcW w:w="553"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sz w:val="20"/>
                <w:szCs w:val="20"/>
              </w:rPr>
            </w:pPr>
          </w:p>
        </w:tc>
        <w:tc>
          <w:tcPr>
            <w:tcW w:w="42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202302-1320</w:t>
            </w:r>
          </w:p>
        </w:tc>
        <w:tc>
          <w:tcPr>
            <w:tcW w:w="1016" w:type="dxa"/>
            <w:tcBorders>
              <w:top w:val="single" w:color="000000" w:sz="4" w:space="0"/>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信标天线</w:t>
            </w:r>
          </w:p>
        </w:tc>
        <w:tc>
          <w:tcPr>
            <w:tcW w:w="1916" w:type="dxa"/>
            <w:tcBorders>
              <w:top w:val="single" w:color="000000" w:sz="4" w:space="0"/>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宽/高/深：345/127/448（mm）；符合欧洲列车控制系统ERTMS欧洲标准。</w:t>
            </w:r>
          </w:p>
        </w:tc>
        <w:tc>
          <w:tcPr>
            <w:tcW w:w="737" w:type="dxa"/>
            <w:tcBorders>
              <w:top w:val="single" w:color="000000" w:sz="4" w:space="0"/>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阿尔斯通有限公司</w:t>
            </w:r>
          </w:p>
        </w:tc>
        <w:tc>
          <w:tcPr>
            <w:tcW w:w="1625" w:type="dxa"/>
            <w:tcBorders>
              <w:top w:val="single" w:color="000000" w:sz="4" w:space="0"/>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single" w:color="000000" w:sz="4" w:space="0"/>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202302-1320</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202302-1321</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信号机光源蓝灯</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LED（蓝灯），光源组件包含光源板、点灯模板及塑料外壳。</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通号万全信号设备有限公司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XLA-A-12B</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202302-1321</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3</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202303-1219</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总道岔电流采集传感器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部件编码：32008-410-00</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卡斯柯信号有限公司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TC6A4ZK</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202303-1219</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4</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202303-1220</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总道岔电流综合采集传感器附件</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部件编码：32008-505-02，I/O：3*10A/10mA，输入电压：24V</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卡斯柯信号有限公司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CT3-10PD</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块</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202303-1220</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5</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202303-1204</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道岔表示电压智能采集器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部件编码：32008-412-01</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卡斯柯信号有限公司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TC6VBIII(110V)</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202303-1204</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6</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202303-1205</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道岔表示电压智能采集器2合1</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部件编码：32016-413-00</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卡斯柯信号有限公司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TC6VBII（110V）</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202303-1205</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7</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202303-1201</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EJ型道岔电流综合采集传感器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部件编码：32008-325-00</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卡斯柯信号有限公司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TC6AD3T-EJ</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 </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202303-1201</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8</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202303-1210</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温湿度传感器</w:t>
            </w:r>
          </w:p>
        </w:tc>
        <w:tc>
          <w:tcPr>
            <w:tcW w:w="1916" w:type="dxa"/>
            <w:tcBorders>
              <w:top w:val="nil"/>
              <w:left w:val="nil"/>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TC6TRD-(-10-55℃)-L</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卡斯柯信号有限公司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套</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202303-1210</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9</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202303-1209</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通信板</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深圳科安达电子科技股份有限公司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ETH</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块</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202303-1209</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10</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2023XZ02-287</w:t>
            </w:r>
            <w:r>
              <w:rPr>
                <w:rFonts w:hint="eastAsia" w:ascii="宋体" w:hAnsi="宋体" w:cs="宋体"/>
                <w:sz w:val="20"/>
                <w:szCs w:val="20"/>
              </w:rPr>
              <w:br w:type="textWrapping"/>
            </w:r>
            <w:r>
              <w:rPr>
                <w:rFonts w:hint="eastAsia" w:ascii="宋体" w:hAnsi="宋体" w:cs="宋体"/>
                <w:sz w:val="20"/>
                <w:szCs w:val="20"/>
              </w:rPr>
              <w:t>2023XZ03-192</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铜套</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计轴磁头专用安装，</w:t>
            </w:r>
            <w:r>
              <w:rPr>
                <w:rFonts w:hint="eastAsia" w:ascii="宋体" w:hAnsi="宋体" w:cs="宋体"/>
                <w:sz w:val="20"/>
                <w:szCs w:val="20"/>
              </w:rPr>
              <w:br w:type="textWrapping"/>
            </w:r>
            <w:r>
              <w:rPr>
                <w:rFonts w:hint="eastAsia" w:ascii="宋体" w:hAnsi="宋体" w:cs="宋体"/>
                <w:sz w:val="20"/>
                <w:szCs w:val="20"/>
              </w:rPr>
              <w:t>部件编码：10712-00002，管状铆钉，φ13*35</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深圳科安达电子科技股份有限公司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nil"/>
              <w:left w:val="nil"/>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2023XZ02-287</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2023XZ03-192</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20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40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11</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202303-1211</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信号输入板</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深圳科安达电子科技股份有限公司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EMS 3024</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块</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202303-1211</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21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12</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202303-1207</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工控机</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主板：PCE-5029G2，底板：PCE-5B09-06A1E，1个PCIE×16插槽，1个PCIE×4插槽，6个PCI插槽，处理器：INTEL i3 6100 3.7GHz，1个ARAID3500，硬盘：2×1TB企业级，内存：4G，网口配置：板集成2个10/100/1000M自适应网口，1块PCI接口声卡，显示卡：主板集成VGA显示口，其它：两个RS232串口，一个并口, 带一键还原功能，鼠标键盘支持长线驱动，操作系统：win7 64位中文版</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研祥智能科技股份有限公司/研华科技（中国）有限公司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IPC-610H</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202302-1306</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202303-1207</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144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13</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202301-1367</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以太网交换机</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1.外形尺寸（长×宽×高）(单位：mm)：440×160×43.62.重量：≤2.5kg3.管理端口：1个Console口4.固定端口：16个10/100Base-TX以太网端口；810/100/1000Base-T以太网端口；4个1000Base-X SFP端口5.电源：额定电压范围：100V～240VAC；50～60Hz,1.0A</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杭州华三通信技术有限公司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S3100V3-28TP-EI</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202301-1367</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19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14</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202301-1368</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主交换机</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1.外形尺寸（长×宽×高）(单位：mm)：445×345×44</w:t>
            </w:r>
            <w:r>
              <w:rPr>
                <w:rFonts w:hint="eastAsia" w:ascii="宋体" w:hAnsi="宋体" w:cs="宋体"/>
                <w:sz w:val="20"/>
                <w:szCs w:val="20"/>
              </w:rPr>
              <w:br w:type="textWrapping"/>
            </w:r>
            <w:r>
              <w:rPr>
                <w:rFonts w:hint="eastAsia" w:ascii="宋体" w:hAnsi="宋体" w:cs="宋体"/>
                <w:sz w:val="20"/>
                <w:szCs w:val="20"/>
              </w:rPr>
              <w:t>2.重量：≤2.5kg</w:t>
            </w:r>
            <w:r>
              <w:rPr>
                <w:rFonts w:hint="eastAsia" w:ascii="宋体" w:hAnsi="宋体" w:cs="宋体"/>
                <w:sz w:val="20"/>
                <w:szCs w:val="20"/>
              </w:rPr>
              <w:br w:type="textWrapping"/>
            </w:r>
            <w:r>
              <w:rPr>
                <w:rFonts w:hint="eastAsia" w:ascii="宋体" w:hAnsi="宋体" w:cs="宋体"/>
                <w:sz w:val="20"/>
                <w:szCs w:val="20"/>
              </w:rPr>
              <w:t>3.管理端口：1个RJ11口和1个USB</w:t>
            </w:r>
            <w:r>
              <w:rPr>
                <w:rFonts w:hint="eastAsia" w:ascii="宋体" w:hAnsi="宋体" w:cs="宋体"/>
                <w:sz w:val="20"/>
                <w:szCs w:val="20"/>
              </w:rPr>
              <w:br w:type="textWrapping"/>
            </w:r>
            <w:r>
              <w:rPr>
                <w:rFonts w:hint="eastAsia" w:ascii="宋体" w:hAnsi="宋体" w:cs="宋体"/>
                <w:sz w:val="20"/>
                <w:szCs w:val="20"/>
              </w:rPr>
              <w:t>4.固定端口：12个10/100/1000Base光/电以太网端口；4个1000Base-X SFP端口</w:t>
            </w:r>
            <w:r>
              <w:rPr>
                <w:rFonts w:hint="eastAsia" w:ascii="宋体" w:hAnsi="宋体" w:cs="宋体"/>
                <w:sz w:val="20"/>
                <w:szCs w:val="20"/>
              </w:rPr>
              <w:br w:type="textWrapping"/>
            </w:r>
            <w:r>
              <w:rPr>
                <w:rFonts w:hint="eastAsia" w:ascii="宋体" w:hAnsi="宋体" w:cs="宋体"/>
                <w:sz w:val="20"/>
                <w:szCs w:val="20"/>
              </w:rPr>
              <w:t>5.电源：额定电压范围：110V～230VAC；50～60Hz</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赫斯曼中国有限公司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MAR1040-16C9999EM9HR</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202301-1368</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21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15</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202302-1322</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液晶显示器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1.屏幕尺寸：≥31.5英寸</w:t>
            </w:r>
            <w:r>
              <w:rPr>
                <w:rFonts w:hint="eastAsia" w:ascii="宋体" w:hAnsi="宋体" w:cs="宋体"/>
                <w:sz w:val="20"/>
                <w:szCs w:val="20"/>
              </w:rPr>
              <w:br w:type="textWrapping"/>
            </w:r>
            <w:r>
              <w:rPr>
                <w:rFonts w:hint="eastAsia" w:ascii="宋体" w:hAnsi="宋体" w:cs="宋体"/>
                <w:sz w:val="20"/>
                <w:szCs w:val="20"/>
              </w:rPr>
              <w:t>2.面板类型 ：IPS</w:t>
            </w:r>
            <w:r>
              <w:rPr>
                <w:rFonts w:hint="eastAsia" w:ascii="宋体" w:hAnsi="宋体" w:cs="宋体"/>
                <w:sz w:val="20"/>
                <w:szCs w:val="20"/>
              </w:rPr>
              <w:br w:type="textWrapping"/>
            </w:r>
            <w:r>
              <w:rPr>
                <w:rFonts w:hint="eastAsia" w:ascii="宋体" w:hAnsi="宋体" w:cs="宋体"/>
                <w:sz w:val="20"/>
                <w:szCs w:val="20"/>
              </w:rPr>
              <w:t>3.最佳分辨率：3840x2160</w:t>
            </w:r>
            <w:r>
              <w:rPr>
                <w:rFonts w:hint="eastAsia" w:ascii="宋体" w:hAnsi="宋体" w:cs="宋体"/>
                <w:sz w:val="20"/>
                <w:szCs w:val="20"/>
              </w:rPr>
              <w:br w:type="textWrapping"/>
            </w:r>
            <w:r>
              <w:rPr>
                <w:rFonts w:hint="eastAsia" w:ascii="宋体" w:hAnsi="宋体" w:cs="宋体"/>
                <w:sz w:val="20"/>
                <w:szCs w:val="20"/>
              </w:rPr>
              <w:t>4.响应时间：≤5ms</w:t>
            </w:r>
            <w:r>
              <w:rPr>
                <w:rFonts w:hint="eastAsia" w:ascii="宋体" w:hAnsi="宋体" w:cs="宋体"/>
                <w:sz w:val="20"/>
                <w:szCs w:val="20"/>
              </w:rPr>
              <w:br w:type="textWrapping"/>
            </w:r>
            <w:r>
              <w:rPr>
                <w:rFonts w:hint="eastAsia" w:ascii="宋体" w:hAnsi="宋体" w:cs="宋体"/>
                <w:sz w:val="20"/>
                <w:szCs w:val="20"/>
              </w:rPr>
              <w:t>5.屏幕刷新率：≥60Hz</w:t>
            </w:r>
            <w:r>
              <w:rPr>
                <w:rFonts w:hint="eastAsia" w:ascii="宋体" w:hAnsi="宋体" w:cs="宋体"/>
                <w:sz w:val="20"/>
                <w:szCs w:val="20"/>
              </w:rPr>
              <w:br w:type="textWrapping"/>
            </w:r>
            <w:r>
              <w:rPr>
                <w:rFonts w:hint="eastAsia" w:ascii="宋体" w:hAnsi="宋体" w:cs="宋体"/>
                <w:sz w:val="20"/>
                <w:szCs w:val="20"/>
              </w:rPr>
              <w:t>6.屏幕比例：16:9</w:t>
            </w:r>
            <w:r>
              <w:rPr>
                <w:rFonts w:hint="eastAsia" w:ascii="宋体" w:hAnsi="宋体" w:cs="宋体"/>
                <w:sz w:val="20"/>
                <w:szCs w:val="20"/>
              </w:rPr>
              <w:br w:type="textWrapping"/>
            </w:r>
            <w:r>
              <w:rPr>
                <w:rFonts w:hint="eastAsia" w:ascii="宋体" w:hAnsi="宋体" w:cs="宋体"/>
                <w:sz w:val="20"/>
                <w:szCs w:val="20"/>
              </w:rPr>
              <w:t>7.视频接口：HDMI，DP，Type-C</w:t>
            </w:r>
            <w:r>
              <w:rPr>
                <w:rFonts w:hint="eastAsia" w:ascii="宋体" w:hAnsi="宋体" w:cs="宋体"/>
                <w:sz w:val="20"/>
                <w:szCs w:val="20"/>
              </w:rPr>
              <w:br w:type="textWrapping"/>
            </w:r>
            <w:r>
              <w:rPr>
                <w:rFonts w:hint="eastAsia" w:ascii="宋体" w:hAnsi="宋体" w:cs="宋体"/>
                <w:sz w:val="20"/>
                <w:szCs w:val="20"/>
              </w:rPr>
              <w:t>配套有一条2米以上的HDMI转DVI（24+1）双向转换连接线。</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戴尔、LG、优派、华硕</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202302-1322</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7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16</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202302-2857</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电动转辙机</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电源电压：380，额定转换力：4kN，动作杆动程170±2（mm），单机牵引。</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天津铁路信号有限责任公司/西安铁路信号有限责任公司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ZDJ9-170/4.0K</w:t>
            </w:r>
          </w:p>
        </w:tc>
        <w:tc>
          <w:tcPr>
            <w:tcW w:w="560" w:type="dxa"/>
            <w:tcBorders>
              <w:top w:val="nil"/>
              <w:left w:val="nil"/>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202302-2857</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144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17</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202302-1301</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安全型继电器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符合《铁路信号继电器试验方法(GB/T6902-2001)》和《AⅩ系列继电器(GB/T7417-2001)》，铁道部行业标准《铁路信号继电器》及铁道部《信号维护规则》有关标准，产品通过铁道部技术鉴定和检测，原铁道部行政许可或认证（CRCC）。</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西安铁路信号有限责任公司/沈阳铁路信号有限责任公司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JWXC-1700</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202302-1301</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65</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65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144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18</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202302-1298</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安全型继电器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符合《铁路信号继电器试验方法(GB/T6902-2001)》和《AⅩ系列继电器(GB/T7417-2001)》，铁道部行业标准《铁路信号继电器》及铁道部《信号维护规则》有关标准，产品通过铁道部技术鉴定和检测，原铁道部行政许可或认证（CRCC）。</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西安铁路信号有限责任公司/沈阳铁路信号有限责任公司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JPXC-1000</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202302-1298</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30</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30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144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19</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202302-1299</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安全型继电器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符合《铁路信号继电器试验方法(GB/T6902-2001)》和《AⅩ系列继电器(GB/T7417-2001)》，铁道部行业标准《铁路信号继电器》及铁道部《信号维护规则》有关标准，产品通过铁道部技术鉴定和检测，原铁道部行政许可或认证（CRCC）。</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西安铁路信号有限责任公司/沈阳铁路信号有限责任公司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JWXC-H340</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202302-1299</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31</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31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144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202302-1300</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安全型继电器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符合《铁路信号继电器试验方法(GB/T6902-2001)》和《AⅩ系列继电器(GB/T7417-2001)》，铁道部行业标准《铁路信号继电器》及铁道部《信号维护规则》有关标准，产品通过铁道部技术鉴定和检测，原铁道部行政许可或认证（CRCC）。</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西安铁路信号有限责任公司/沈阳铁路信号有限责任公司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JZXC-H18</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202302-1300</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36</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36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144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21</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202301-1359</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六角头螺栓组合件</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8.8级，镀彩锌，72H，GB 9074.17，每套包含六角头螺栓、弹簧垫圈、平垫圈</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上海元销、饶阳凯达铁路器材有限公司、西安铁路信号有限公司、河北南皮铁路器材有限责任公司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M8×40</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套</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202301-1359</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10</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10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7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22</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2023XZ02-278</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ZYJ7/SH6高速载波缺口模块</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搭配JHD型铁路道岔转换设备适用，产品编码：6.B.1.750，4芯防水接头，双摄像头接口（新壳体和带显示单元）</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杭州慧景科技股份有限公司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2210501</w:t>
            </w:r>
          </w:p>
        </w:tc>
        <w:tc>
          <w:tcPr>
            <w:tcW w:w="560" w:type="dxa"/>
            <w:tcBorders>
              <w:top w:val="nil"/>
              <w:left w:val="nil"/>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块</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2023XZ02-278</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3</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3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7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23</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202303-1203</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道岔表示变压器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容量7VA，额定输入220V，空载电流 ≤0.015（A），额定输出电压110（V），空载电流0.065（A）输入端子：31-41输出端子：32-42</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无品牌要求</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BD1-7</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202303-1203</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16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24</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2023XZ02-282</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轨道电路分路测试线</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1.测试线采用线径为1.5的乳胶导线，两头配有专用的强磁头。</w:t>
            </w:r>
            <w:r>
              <w:rPr>
                <w:rFonts w:hint="eastAsia" w:ascii="宋体" w:hAnsi="宋体" w:cs="宋体"/>
                <w:sz w:val="20"/>
                <w:szCs w:val="20"/>
              </w:rPr>
              <w:br w:type="textWrapping"/>
            </w:r>
            <w:r>
              <w:rPr>
                <w:rFonts w:hint="eastAsia" w:ascii="宋体" w:hAnsi="宋体" w:cs="宋体"/>
                <w:sz w:val="20"/>
                <w:szCs w:val="20"/>
              </w:rPr>
              <w:t>2.主要技术指标：</w:t>
            </w:r>
            <w:r>
              <w:rPr>
                <w:rFonts w:hint="eastAsia" w:ascii="宋体" w:hAnsi="宋体" w:cs="宋体"/>
                <w:sz w:val="20"/>
                <w:szCs w:val="20"/>
              </w:rPr>
              <w:br w:type="textWrapping"/>
            </w:r>
            <w:r>
              <w:rPr>
                <w:rFonts w:hint="eastAsia" w:ascii="宋体" w:hAnsi="宋体" w:cs="宋体"/>
                <w:sz w:val="20"/>
                <w:szCs w:val="20"/>
              </w:rPr>
              <w:t>1）精度：+0.3%；</w:t>
            </w:r>
            <w:r>
              <w:rPr>
                <w:rFonts w:hint="eastAsia" w:ascii="宋体" w:hAnsi="宋体" w:cs="宋体"/>
                <w:sz w:val="20"/>
                <w:szCs w:val="20"/>
              </w:rPr>
              <w:br w:type="textWrapping"/>
            </w:r>
            <w:r>
              <w:rPr>
                <w:rFonts w:hint="eastAsia" w:ascii="宋体" w:hAnsi="宋体" w:cs="宋体"/>
                <w:sz w:val="20"/>
                <w:szCs w:val="20"/>
              </w:rPr>
              <w:t>2）长度：≥2M；</w:t>
            </w:r>
            <w:r>
              <w:rPr>
                <w:rFonts w:hint="eastAsia" w:ascii="宋体" w:hAnsi="宋体" w:cs="宋体"/>
                <w:sz w:val="20"/>
                <w:szCs w:val="20"/>
              </w:rPr>
              <w:br w:type="textWrapping"/>
            </w:r>
            <w:r>
              <w:rPr>
                <w:rFonts w:hint="eastAsia" w:ascii="宋体" w:hAnsi="宋体" w:cs="宋体"/>
                <w:sz w:val="20"/>
                <w:szCs w:val="20"/>
              </w:rPr>
              <w:t>3）强磁：吸力大于6KG</w:t>
            </w:r>
            <w:r>
              <w:rPr>
                <w:rFonts w:hint="eastAsia" w:ascii="宋体" w:hAnsi="宋体" w:cs="宋体"/>
                <w:sz w:val="20"/>
                <w:szCs w:val="20"/>
              </w:rPr>
              <w:br w:type="textWrapping"/>
            </w:r>
            <w:r>
              <w:rPr>
                <w:rFonts w:hint="eastAsia" w:ascii="宋体" w:hAnsi="宋体" w:cs="宋体"/>
                <w:sz w:val="20"/>
                <w:szCs w:val="20"/>
              </w:rPr>
              <w:t>3.采用0.15Ω分路电阻线。</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陕西锐奥铁路电气有限公司/西安兴华铁路器材厂/德州津铁物资有限公司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nil"/>
              <w:left w:val="nil"/>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根</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2023XZ02-282</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4</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4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9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25</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202202-3139</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发车计时器</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通信方式：RS422</w:t>
            </w:r>
            <w:r>
              <w:rPr>
                <w:rFonts w:hint="eastAsia" w:ascii="宋体" w:hAnsi="宋体" w:cs="宋体"/>
                <w:sz w:val="20"/>
                <w:szCs w:val="20"/>
              </w:rPr>
              <w:br w:type="textWrapping"/>
            </w:r>
            <w:r>
              <w:rPr>
                <w:rFonts w:hint="eastAsia" w:ascii="宋体" w:hAnsi="宋体" w:cs="宋体"/>
                <w:sz w:val="20"/>
                <w:szCs w:val="20"/>
              </w:rPr>
              <w:t>含防雷（电源、数据线防雷），具有故障诊断和报警功能，具有记录功能    均为地下安装，双色</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西安唯迅监控设备有限公司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FB-LB321112</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台</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202202-3139</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26</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202303-1226</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监控板</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适用机型40K，配套UL33-0400L型艾默生（维谛技术）UPS设备使用</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维谛技术有限公司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ULW2L61U21</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202303-1226</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27</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202303-1227</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键盘LED板</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适用机型40K，配套UL33-0400L型艾默生（维谛技术）UPS设备使用</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维谛技术有限公司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ULW2L61K1</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块</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202303-1227</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28</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202303-1224</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辅助电源板</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适用机型40K，配套UL33-0400L型艾默生（维谛技术）UPS设备使用</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维谛技术有限公司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202303-1224</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29</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202303-1228</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逆变模块</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适用机型40K，配套UL33-0400L型艾默生（维谛技术）UPS设备使用</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维谛技术有限公司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202303-1228</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2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30</w:t>
            </w:r>
          </w:p>
        </w:tc>
        <w:tc>
          <w:tcPr>
            <w:tcW w:w="1116"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2023XZ03-162</w:t>
            </w:r>
          </w:p>
        </w:tc>
        <w:tc>
          <w:tcPr>
            <w:tcW w:w="10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逆变模块</w:t>
            </w:r>
          </w:p>
        </w:tc>
        <w:tc>
          <w:tcPr>
            <w:tcW w:w="1916"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与维谛UL33-0600L匹配使用</w:t>
            </w:r>
          </w:p>
        </w:tc>
        <w:tc>
          <w:tcPr>
            <w:tcW w:w="737"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维谛技术有限公司</w:t>
            </w:r>
          </w:p>
        </w:tc>
        <w:tc>
          <w:tcPr>
            <w:tcW w:w="1625" w:type="dxa"/>
            <w:tcBorders>
              <w:top w:val="nil"/>
              <w:left w:val="nil"/>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nil"/>
              <w:left w:val="nil"/>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个</w:t>
            </w:r>
          </w:p>
        </w:tc>
        <w:tc>
          <w:tcPr>
            <w:tcW w:w="1040"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2023XZ03-162</w:t>
            </w:r>
          </w:p>
        </w:tc>
        <w:tc>
          <w:tcPr>
            <w:tcW w:w="4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 </w:t>
            </w:r>
          </w:p>
        </w:tc>
        <w:tc>
          <w:tcPr>
            <w:tcW w:w="429"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31</w:t>
            </w:r>
          </w:p>
        </w:tc>
        <w:tc>
          <w:tcPr>
            <w:tcW w:w="1116" w:type="dxa"/>
            <w:tcBorders>
              <w:top w:val="nil"/>
              <w:left w:val="single" w:color="000000" w:sz="4" w:space="0"/>
              <w:bottom w:val="nil"/>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2023XZ03-166</w:t>
            </w:r>
          </w:p>
        </w:tc>
        <w:tc>
          <w:tcPr>
            <w:tcW w:w="1016" w:type="dxa"/>
            <w:tcBorders>
              <w:top w:val="nil"/>
              <w:left w:val="nil"/>
              <w:bottom w:val="nil"/>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整流模块</w:t>
            </w:r>
          </w:p>
        </w:tc>
        <w:tc>
          <w:tcPr>
            <w:tcW w:w="1916" w:type="dxa"/>
            <w:tcBorders>
              <w:top w:val="nil"/>
              <w:left w:val="nil"/>
              <w:bottom w:val="nil"/>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与维谛UL33-0600L匹配使用</w:t>
            </w:r>
          </w:p>
        </w:tc>
        <w:tc>
          <w:tcPr>
            <w:tcW w:w="737" w:type="dxa"/>
            <w:tcBorders>
              <w:top w:val="nil"/>
              <w:left w:val="nil"/>
              <w:bottom w:val="nil"/>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维谛技术有限公司</w:t>
            </w:r>
          </w:p>
        </w:tc>
        <w:tc>
          <w:tcPr>
            <w:tcW w:w="1625" w:type="dxa"/>
            <w:tcBorders>
              <w:top w:val="nil"/>
              <w:left w:val="nil"/>
              <w:bottom w:val="nil"/>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　</w:t>
            </w:r>
          </w:p>
        </w:tc>
        <w:tc>
          <w:tcPr>
            <w:tcW w:w="560" w:type="dxa"/>
            <w:tcBorders>
              <w:top w:val="nil"/>
              <w:left w:val="nil"/>
              <w:bottom w:val="nil"/>
              <w:right w:val="single" w:color="000000" w:sz="4" w:space="0"/>
            </w:tcBorders>
            <w:shd w:val="clear" w:color="auto" w:fill="auto"/>
            <w:noWrap/>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块</w:t>
            </w:r>
          </w:p>
        </w:tc>
        <w:tc>
          <w:tcPr>
            <w:tcW w:w="1040"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198"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122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2023XZ03-166</w:t>
            </w:r>
          </w:p>
        </w:tc>
        <w:tc>
          <w:tcPr>
            <w:tcW w:w="48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w:t>
            </w:r>
          </w:p>
        </w:tc>
        <w:tc>
          <w:tcPr>
            <w:tcW w:w="553" w:type="dxa"/>
            <w:tcBorders>
              <w:top w:val="nil"/>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xml:space="preserve">1 </w:t>
            </w:r>
          </w:p>
        </w:tc>
        <w:tc>
          <w:tcPr>
            <w:tcW w:w="429"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525" w:hRule="atLeast"/>
          <w:jc w:val="center"/>
        </w:trPr>
        <w:tc>
          <w:tcPr>
            <w:tcW w:w="41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sz w:val="16"/>
                <w:szCs w:val="16"/>
              </w:rPr>
            </w:pPr>
            <w:r>
              <w:rPr>
                <w:rFonts w:hint="eastAsia" w:ascii="等线" w:hAnsi="等线" w:eastAsia="等线" w:cs="宋体"/>
                <w:sz w:val="16"/>
                <w:szCs w:val="16"/>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合计</w:t>
            </w:r>
          </w:p>
        </w:tc>
        <w:tc>
          <w:tcPr>
            <w:tcW w:w="101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sz w:val="16"/>
                <w:szCs w:val="16"/>
              </w:rPr>
            </w:pPr>
            <w:r>
              <w:rPr>
                <w:rFonts w:hint="eastAsia" w:ascii="等线" w:hAnsi="等线" w:eastAsia="等线" w:cs="宋体"/>
                <w:sz w:val="16"/>
                <w:szCs w:val="16"/>
              </w:rPr>
              <w:t>　</w:t>
            </w:r>
          </w:p>
        </w:tc>
        <w:tc>
          <w:tcPr>
            <w:tcW w:w="191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sz w:val="16"/>
                <w:szCs w:val="16"/>
              </w:rPr>
            </w:pPr>
            <w:r>
              <w:rPr>
                <w:rFonts w:hint="eastAsia" w:ascii="等线" w:hAnsi="等线" w:eastAsia="等线" w:cs="宋体"/>
                <w:sz w:val="16"/>
                <w:szCs w:val="16"/>
              </w:rPr>
              <w:t>　</w:t>
            </w:r>
          </w:p>
        </w:tc>
        <w:tc>
          <w:tcPr>
            <w:tcW w:w="73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sz w:val="16"/>
                <w:szCs w:val="16"/>
              </w:rPr>
            </w:pPr>
            <w:r>
              <w:rPr>
                <w:rFonts w:hint="eastAsia" w:ascii="等线" w:hAnsi="等线" w:eastAsia="等线" w:cs="宋体"/>
                <w:sz w:val="16"/>
                <w:szCs w:val="16"/>
              </w:rPr>
              <w:t>　</w:t>
            </w:r>
          </w:p>
        </w:tc>
        <w:tc>
          <w:tcPr>
            <w:tcW w:w="162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sz w:val="16"/>
                <w:szCs w:val="16"/>
              </w:rPr>
            </w:pPr>
            <w:r>
              <w:rPr>
                <w:rFonts w:hint="eastAsia" w:ascii="等线" w:hAnsi="等线" w:eastAsia="等线" w:cs="宋体"/>
                <w:sz w:val="16"/>
                <w:szCs w:val="16"/>
              </w:rPr>
              <w:t>　</w:t>
            </w:r>
          </w:p>
        </w:tc>
        <w:tc>
          <w:tcPr>
            <w:tcW w:w="56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sz w:val="16"/>
                <w:szCs w:val="16"/>
              </w:rPr>
            </w:pPr>
            <w:r>
              <w:rPr>
                <w:rFonts w:hint="eastAsia" w:ascii="等线" w:hAnsi="等线" w:eastAsia="等线" w:cs="宋体"/>
                <w:sz w:val="16"/>
                <w:szCs w:val="16"/>
              </w:rPr>
              <w:t>　</w:t>
            </w:r>
          </w:p>
        </w:tc>
        <w:tc>
          <w:tcPr>
            <w:tcW w:w="104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5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12</w:t>
            </w:r>
          </w:p>
        </w:tc>
        <w:tc>
          <w:tcPr>
            <w:tcW w:w="1198"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54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198</w:t>
            </w:r>
          </w:p>
        </w:tc>
        <w:tc>
          <w:tcPr>
            <w:tcW w:w="122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　</w:t>
            </w:r>
          </w:p>
        </w:tc>
        <w:tc>
          <w:tcPr>
            <w:tcW w:w="4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46</w:t>
            </w:r>
          </w:p>
        </w:tc>
        <w:tc>
          <w:tcPr>
            <w:tcW w:w="55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sz w:val="20"/>
                <w:szCs w:val="20"/>
              </w:rPr>
              <w:t>256</w:t>
            </w:r>
          </w:p>
        </w:tc>
        <w:tc>
          <w:tcPr>
            <w:tcW w:w="42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sz w:val="16"/>
                <w:szCs w:val="16"/>
              </w:rPr>
            </w:pPr>
            <w:r>
              <w:rPr>
                <w:rFonts w:hint="eastAsia" w:ascii="等线" w:hAnsi="等线" w:eastAsia="等线" w:cs="宋体"/>
                <w:sz w:val="16"/>
                <w:szCs w:val="16"/>
              </w:rPr>
              <w:t>　</w:t>
            </w:r>
          </w:p>
        </w:tc>
      </w:tr>
      <w:tr>
        <w:tblPrEx>
          <w:tblCellMar>
            <w:top w:w="0" w:type="dxa"/>
            <w:left w:w="108" w:type="dxa"/>
            <w:bottom w:w="0" w:type="dxa"/>
            <w:right w:w="108" w:type="dxa"/>
          </w:tblCellMar>
        </w:tblPrEx>
        <w:trPr>
          <w:trHeight w:val="52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sz w:val="16"/>
                <w:szCs w:val="16"/>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0"/>
                <w:szCs w:val="20"/>
              </w:rPr>
            </w:pPr>
          </w:p>
        </w:tc>
        <w:tc>
          <w:tcPr>
            <w:tcW w:w="11788" w:type="dxa"/>
            <w:gridSpan w:val="13"/>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sz w:val="16"/>
                <w:szCs w:val="16"/>
              </w:rPr>
            </w:pPr>
            <w:r>
              <w:rPr>
                <w:rFonts w:hint="eastAsia" w:ascii="等线" w:hAnsi="等线" w:eastAsia="等线" w:cs="宋体"/>
                <w:sz w:val="16"/>
                <w:szCs w:val="16"/>
              </w:rPr>
              <w:t>注：清单中“无品牌要求”的物资比选申请人自行投报满足参数的品牌</w:t>
            </w:r>
          </w:p>
        </w:tc>
      </w:tr>
    </w:tbl>
    <w:p>
      <w:pPr>
        <w:snapToGrid w:val="0"/>
        <w:ind w:left="0" w:right="0" w:firstLine="0"/>
        <w:jc w:val="left"/>
        <w:outlineLvl w:val="0"/>
        <w:rPr>
          <w:rFonts w:ascii="宋体" w:hAnsi="宋体"/>
          <w:b/>
        </w:rPr>
        <w:sectPr>
          <w:pgSz w:w="16838" w:h="11905" w:orient="landscape"/>
          <w:pgMar w:top="720" w:right="720" w:bottom="720" w:left="720" w:header="454" w:footer="567" w:gutter="0"/>
          <w:cols w:space="0" w:num="1"/>
          <w:docGrid w:linePitch="312" w:charSpace="0"/>
        </w:sectPr>
      </w:pPr>
    </w:p>
    <w:p>
      <w:pPr>
        <w:pStyle w:val="2"/>
        <w:pageBreakBefore/>
        <w:ind w:right="-57" w:firstLine="0"/>
        <w:jc w:val="center"/>
        <w:outlineLvl w:val="0"/>
        <w:rPr>
          <w:rStyle w:val="38"/>
          <w:rFonts w:ascii="宋体" w:hAnsi="宋体" w:eastAsia="宋体"/>
        </w:rPr>
      </w:pPr>
      <w:bookmarkStart w:id="1511" w:name="_Toc26286"/>
      <w:bookmarkStart w:id="1512" w:name="_Toc21231"/>
      <w:bookmarkStart w:id="1513" w:name="_Toc25908"/>
      <w:bookmarkStart w:id="1514" w:name="_Toc25750691"/>
      <w:bookmarkStart w:id="1515" w:name="_Toc4284"/>
      <w:bookmarkStart w:id="1516" w:name="_Toc5008"/>
      <w:bookmarkStart w:id="1517" w:name="_Toc531"/>
      <w:bookmarkStart w:id="1518" w:name="_Toc22547"/>
      <w:bookmarkStart w:id="1519" w:name="_Toc1777"/>
      <w:bookmarkStart w:id="1520" w:name="_Toc1104"/>
      <w:bookmarkStart w:id="1521" w:name="_Toc3551"/>
      <w:bookmarkStart w:id="1522" w:name="_Toc147"/>
      <w:bookmarkStart w:id="1523" w:name="_Toc14738"/>
      <w:bookmarkStart w:id="1524" w:name="_Toc14104"/>
      <w:bookmarkStart w:id="1525" w:name="_Toc6090"/>
      <w:bookmarkStart w:id="1526" w:name="_Toc3174"/>
      <w:bookmarkStart w:id="1527" w:name="_Toc17186"/>
      <w:bookmarkStart w:id="1528" w:name="_Toc140245151"/>
      <w:bookmarkStart w:id="1529" w:name="_Toc9329"/>
      <w:r>
        <w:rPr>
          <w:rStyle w:val="38"/>
          <w:rFonts w:hint="eastAsia" w:ascii="宋体" w:hAnsi="宋体" w:eastAsia="宋体"/>
        </w:rPr>
        <w:t>第六章评分办法</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spacing w:before="0" w:after="0" w:afterAutospacing="0"/>
        <w:ind w:left="0" w:right="0" w:firstLine="562" w:firstLineChars="200"/>
        <w:outlineLvl w:val="1"/>
        <w:rPr>
          <w:rFonts w:ascii="宋体" w:hAnsi="宋体" w:cs="Arial"/>
          <w:b/>
          <w:bCs/>
          <w:sz w:val="28"/>
          <w:szCs w:val="28"/>
        </w:rPr>
      </w:pPr>
      <w:bookmarkStart w:id="1530" w:name="_Toc140245152"/>
      <w:bookmarkStart w:id="1531" w:name="_Toc25750692"/>
      <w:r>
        <w:rPr>
          <w:rFonts w:hint="eastAsia" w:ascii="宋体" w:hAnsi="宋体" w:cs="Arial"/>
          <w:b/>
          <w:bCs/>
          <w:sz w:val="28"/>
          <w:szCs w:val="28"/>
        </w:rPr>
        <w:t>一、评审原则</w:t>
      </w:r>
      <w:bookmarkEnd w:id="1530"/>
      <w:bookmarkEnd w:id="1531"/>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评审委员会成员构成：本项目由南宁轨道交通运营有限公司5人及以上单数组成评审小组，对比选申请文件按评审标准进行评审。</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1532" w:name="_Toc11240"/>
      <w:bookmarkStart w:id="1533" w:name="_Toc140245153"/>
      <w:bookmarkStart w:id="1534" w:name="_Toc5136"/>
      <w:bookmarkStart w:id="1535" w:name="_Toc478566177"/>
      <w:bookmarkStart w:id="1536" w:name="_Toc29000"/>
      <w:bookmarkStart w:id="1537" w:name="_Toc15880"/>
      <w:bookmarkStart w:id="1538" w:name="_Toc25750693"/>
      <w:r>
        <w:rPr>
          <w:rFonts w:hint="eastAsia" w:ascii="宋体" w:hAnsi="宋体" w:cs="Arial"/>
          <w:b/>
          <w:bCs/>
          <w:sz w:val="28"/>
          <w:szCs w:val="28"/>
        </w:rPr>
        <w:t>二、评定方法</w:t>
      </w:r>
      <w:bookmarkEnd w:id="1532"/>
      <w:bookmarkEnd w:id="1533"/>
      <w:bookmarkEnd w:id="1534"/>
      <w:bookmarkEnd w:id="1535"/>
      <w:bookmarkEnd w:id="1536"/>
      <w:bookmarkEnd w:id="1537"/>
      <w:bookmarkEnd w:id="1538"/>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3.2技术评审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3"/>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3"/>
        <w:tabs>
          <w:tab w:val="left" w:pos="567"/>
        </w:tabs>
        <w:spacing w:before="0" w:after="0" w:afterAutospacing="0"/>
        <w:ind w:left="0" w:right="0" w:firstLine="420" w:firstLineChars="200"/>
        <w:rPr>
          <w:rFonts w:ascii="宋体" w:hAnsi="宋体"/>
        </w:rPr>
      </w:pPr>
      <w:r>
        <w:rPr>
          <w:rFonts w:hint="eastAsia" w:ascii="宋体" w:hAnsi="宋体"/>
        </w:rPr>
        <w:t>（4）按上述修正错误的规则对比选申请报价进行修正。评标价格及中选价均以修正后的报价为准。如比选申请人不接受按以上规则确定的评标价格和中选价，则其比选申请将被拒绝。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3"/>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（3）不符合附表三《</w:t>
      </w:r>
      <w:r>
        <w:rPr>
          <w:rFonts w:hint="eastAsia"/>
          <w:b/>
        </w:rPr>
        <w:t>经济初步评审表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7" w:right="1417" w:bottom="1304" w:left="1417" w:header="454" w:footer="567" w:gutter="0"/>
          <w:cols w:space="0" w:num="1"/>
          <w:docGrid w:linePitch="312" w:charSpace="0"/>
        </w:sectPr>
      </w:pPr>
    </w:p>
    <w:p>
      <w:pPr>
        <w:pStyle w:val="4"/>
        <w:spacing w:after="0" w:line="360" w:lineRule="auto"/>
        <w:ind w:right="-57" w:firstLine="0"/>
        <w:rPr>
          <w:sz w:val="21"/>
          <w:szCs w:val="21"/>
        </w:rPr>
      </w:pPr>
      <w:bookmarkStart w:id="1539" w:name="_Toc29923"/>
      <w:bookmarkStart w:id="1540" w:name="_Toc9730"/>
      <w:bookmarkStart w:id="1541" w:name="_Toc31611"/>
      <w:bookmarkStart w:id="1542" w:name="_Toc23314"/>
      <w:bookmarkStart w:id="1543" w:name="_Toc434"/>
      <w:bookmarkStart w:id="1544" w:name="_Toc28404"/>
      <w:bookmarkStart w:id="1545" w:name="_Toc25750694"/>
      <w:bookmarkStart w:id="1546" w:name="_Toc15073"/>
      <w:bookmarkStart w:id="1547" w:name="_Toc140245154"/>
      <w:bookmarkStart w:id="1548" w:name="_Toc22464"/>
      <w:bookmarkStart w:id="1549" w:name="_Toc10968"/>
      <w:bookmarkStart w:id="1550" w:name="_Toc414290583"/>
      <w:bookmarkStart w:id="1551" w:name="_Toc18096"/>
      <w:bookmarkStart w:id="1552" w:name="_Toc29245"/>
      <w:bookmarkStart w:id="1553" w:name="_Toc9189"/>
      <w:bookmarkStart w:id="1554" w:name="_Toc492478849"/>
      <w:bookmarkStart w:id="1555" w:name="_Toc27271"/>
      <w:bookmarkStart w:id="1556" w:name="_Toc15224"/>
      <w:bookmarkStart w:id="1557" w:name="_Toc9588"/>
      <w:bookmarkStart w:id="1558" w:name="_Toc19557"/>
      <w:bookmarkStart w:id="1559" w:name="_Toc16364"/>
      <w:r>
        <w:rPr>
          <w:rFonts w:hint="eastAsia"/>
          <w:sz w:val="21"/>
          <w:szCs w:val="21"/>
        </w:rPr>
        <w:t>附表一 资格审查表</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比选申请人为中华人民共和国境内依法设立的法人或其他组织（若以分公司名义参与比选申请，必须出具总公司授权参与的证明。），经营范围至少包括下列范围之一：①</w:t>
            </w:r>
            <w:r>
              <w:rPr>
                <w:rFonts w:ascii="Helvetica" w:hAnsi="Helvetica" w:cs="Helvetica"/>
                <w:shd w:val="clear" w:color="auto" w:fill="FFFFFF"/>
              </w:rPr>
              <w:t>轨道交通专用设备</w:t>
            </w:r>
            <w:r>
              <w:rPr>
                <w:rFonts w:hint="eastAsia" w:ascii="宋体" w:hAnsi="宋体"/>
              </w:rPr>
              <w:t>，②通信设备，③信号设备，④计算机设备等类似经营范围</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比选申请人没有处于被广西行政主管部门或业主取消比选申请资格的处罚期内，且没有被责令停业，财产被接管，破产状态；比选申请截止日前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4"/>
        <w:spacing w:after="0" w:line="360" w:lineRule="auto"/>
        <w:ind w:right="-57" w:firstLine="0"/>
        <w:rPr>
          <w:sz w:val="24"/>
          <w:szCs w:val="24"/>
        </w:rPr>
      </w:pPr>
      <w:r>
        <w:rPr>
          <w:rFonts w:ascii="宋体" w:hAnsi="宋体"/>
        </w:rPr>
        <w:br w:type="page"/>
      </w:r>
      <w:bookmarkStart w:id="1560" w:name="_Toc25750695"/>
      <w:bookmarkStart w:id="1561" w:name="_Toc140245155"/>
      <w:bookmarkStart w:id="1562" w:name="_Toc20215"/>
      <w:bookmarkStart w:id="1563" w:name="_Toc31487"/>
      <w:bookmarkStart w:id="1564" w:name="_Toc12983557"/>
      <w:bookmarkStart w:id="1565" w:name="_Toc22635"/>
      <w:bookmarkStart w:id="1566" w:name="_Toc8945"/>
      <w:bookmarkStart w:id="1567" w:name="_Toc3409"/>
      <w:bookmarkStart w:id="1568" w:name="_Toc6612"/>
      <w:bookmarkStart w:id="1569" w:name="_Toc492478850"/>
      <w:bookmarkStart w:id="1570" w:name="_Toc1459"/>
      <w:bookmarkStart w:id="1571" w:name="_Toc12984826"/>
      <w:bookmarkStart w:id="1572" w:name="_Toc25123"/>
      <w:bookmarkStart w:id="1573" w:name="_Toc6102"/>
      <w:bookmarkStart w:id="1574" w:name="_Toc191"/>
      <w:bookmarkStart w:id="1575" w:name="_Toc5811"/>
      <w:bookmarkStart w:id="1576" w:name="_Toc7852"/>
      <w:bookmarkStart w:id="1577" w:name="_Toc9343"/>
      <w:bookmarkStart w:id="1578" w:name="_Toc15103"/>
      <w:bookmarkStart w:id="1579" w:name="_Toc29670"/>
      <w:bookmarkStart w:id="1580" w:name="_Toc5737"/>
      <w:bookmarkStart w:id="1581" w:name="_Toc19299"/>
      <w:r>
        <w:rPr>
          <w:sz w:val="21"/>
          <w:szCs w:val="21"/>
        </w:rPr>
        <w:t xml:space="preserve">附表二 </w:t>
      </w:r>
      <w:bookmarkEnd w:id="1560"/>
      <w:r>
        <w:rPr>
          <w:rFonts w:hint="eastAsia"/>
          <w:sz w:val="21"/>
          <w:szCs w:val="21"/>
        </w:rPr>
        <w:t>技术符合性评审表</w:t>
      </w:r>
      <w:bookmarkEnd w:id="1561"/>
    </w:p>
    <w:p>
      <w:pPr>
        <w:spacing w:before="0"/>
        <w:ind w:right="0" w:firstLine="0"/>
        <w:jc w:val="center"/>
        <w:rPr>
          <w:b/>
          <w:sz w:val="24"/>
          <w:szCs w:val="24"/>
        </w:rPr>
      </w:pPr>
      <w:r>
        <w:rPr>
          <w:rFonts w:hint="eastAsia" w:hAnsi="宋体"/>
          <w:b/>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sectPr>
          <w:footerReference r:id="rId9" w:type="default"/>
          <w:pgSz w:w="11905" w:h="16838"/>
          <w:pgMar w:top="1417" w:right="1417" w:bottom="1304" w:left="1417" w:header="454" w:footer="567" w:gutter="0"/>
          <w:cols w:space="0" w:num="1"/>
          <w:docGrid w:linePitch="319" w:charSpace="0"/>
        </w:sectPr>
      </w:pPr>
    </w:p>
    <w:p>
      <w:pPr>
        <w:spacing w:before="0"/>
        <w:ind w:right="0" w:firstLine="0"/>
        <w:jc w:val="left"/>
        <w:rPr>
          <w:rFonts w:hAnsi="宋体"/>
          <w:b/>
          <w:sz w:val="24"/>
          <w:szCs w:val="24"/>
        </w:rPr>
      </w:pPr>
    </w:p>
    <w:p>
      <w:pPr>
        <w:spacing w:before="0"/>
        <w:ind w:right="0" w:firstLine="0"/>
        <w:jc w:val="left"/>
      </w:pPr>
      <w:r>
        <w:rPr>
          <w:rFonts w:hint="eastAsia"/>
          <w:b/>
          <w:bCs/>
        </w:rPr>
        <w:t>附表三</w:t>
      </w:r>
      <w:r>
        <w:rPr>
          <w:rFonts w:hint="eastAsia"/>
        </w:rPr>
        <w:t>经济初步评审表</w:t>
      </w:r>
    </w:p>
    <w:p>
      <w:pPr>
        <w:spacing w:before="0"/>
        <w:ind w:right="0" w:firstLine="0"/>
        <w:jc w:val="center"/>
        <w:rPr>
          <w:b/>
          <w:sz w:val="24"/>
          <w:szCs w:val="24"/>
        </w:rPr>
      </w:pPr>
      <w:r>
        <w:rPr>
          <w:rFonts w:hint="eastAsia" w:hAnsi="宋体"/>
          <w:b/>
          <w:sz w:val="24"/>
          <w:szCs w:val="24"/>
        </w:rPr>
        <w:t>经济初步</w:t>
      </w:r>
      <w:r>
        <w:rPr>
          <w:rFonts w:hAnsi="宋体"/>
          <w:b/>
          <w:sz w:val="24"/>
          <w:szCs w:val="24"/>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snapToGrid w:val="0"/>
              </w:rPr>
              <w:t>比选申请</w:t>
            </w:r>
            <w:r>
              <w:rPr>
                <w:snapToGrid w:val="0"/>
              </w:rPr>
              <w:t>文件按规定签署</w:t>
            </w:r>
            <w:r>
              <w:rPr>
                <w:rFonts w:hint="eastAsia"/>
                <w:snapToGrid w:val="0"/>
              </w:rPr>
              <w:t>和</w:t>
            </w:r>
            <w:r>
              <w:rPr>
                <w:snapToGrid w:val="0"/>
              </w:rPr>
              <w:t>盖章</w:t>
            </w:r>
            <w:r>
              <w:rPr>
                <w:rFonts w:hint="eastAsia"/>
                <w:snapToGrid w:val="0"/>
              </w:rPr>
              <w:t>。</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pPr>
            <w:r>
              <w:t>3</w:t>
            </w:r>
          </w:p>
        </w:tc>
        <w:tc>
          <w:tcPr>
            <w:tcW w:w="6096" w:type="dxa"/>
            <w:vAlign w:val="center"/>
          </w:tcPr>
          <w:p>
            <w:pPr>
              <w:ind w:left="0" w:firstLine="0"/>
            </w:pPr>
            <w:r>
              <w:rPr>
                <w:rFonts w:hint="eastAsia"/>
                <w:snapToGrid w:val="0"/>
              </w:rPr>
              <w:t>比选申请有效期满足比选文件要求。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4</w:t>
            </w:r>
          </w:p>
        </w:tc>
        <w:tc>
          <w:tcPr>
            <w:tcW w:w="6096" w:type="dxa"/>
            <w:vAlign w:val="center"/>
          </w:tcPr>
          <w:p>
            <w:pPr>
              <w:ind w:left="0" w:firstLine="0"/>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5</w:t>
            </w:r>
          </w:p>
        </w:tc>
        <w:tc>
          <w:tcPr>
            <w:tcW w:w="6096" w:type="dxa"/>
            <w:vAlign w:val="center"/>
          </w:tcPr>
          <w:p>
            <w:pPr>
              <w:ind w:left="0" w:firstLine="0"/>
            </w:pPr>
            <w:r>
              <w:rPr>
                <w:rFonts w:hint="eastAsia"/>
                <w:snapToGrid w:val="0"/>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rPr>
            </w:pPr>
            <w:r>
              <w:rPr>
                <w:rFonts w:ascii="宋体" w:hAnsi="宋体"/>
              </w:rPr>
              <w:t>6</w:t>
            </w:r>
          </w:p>
        </w:tc>
        <w:tc>
          <w:tcPr>
            <w:tcW w:w="6096" w:type="dxa"/>
            <w:vAlign w:val="center"/>
          </w:tcPr>
          <w:p>
            <w:pPr>
              <w:ind w:left="0" w:firstLine="0"/>
            </w:pPr>
            <w:r>
              <w:rPr>
                <w:rFonts w:hint="eastAsia"/>
                <w:snapToGrid w:val="0"/>
              </w:rPr>
              <w:t>比选</w:t>
            </w:r>
            <w:r>
              <w:rPr>
                <w:snapToGrid w:val="0"/>
              </w:rPr>
              <w:t>报价固定</w:t>
            </w:r>
            <w:r>
              <w:rPr>
                <w:rFonts w:hint="eastAsia"/>
                <w:snapToGrid w:val="0"/>
              </w:rPr>
              <w:t>，</w:t>
            </w:r>
            <w:r>
              <w:rPr>
                <w:snapToGrid w:val="0"/>
              </w:rPr>
              <w:t>或同一方案</w:t>
            </w:r>
            <w:r>
              <w:rPr>
                <w:rFonts w:hint="eastAsia"/>
                <w:snapToGrid w:val="0"/>
              </w:rPr>
              <w:t>无</w:t>
            </w:r>
            <w:r>
              <w:rPr>
                <w:snapToGrid w:val="0"/>
              </w:rPr>
              <w:t>选择性报价</w:t>
            </w:r>
            <w:r>
              <w:rPr>
                <w:rFonts w:hint="eastAsia"/>
                <w:snapToGrid w:val="0"/>
              </w:rPr>
              <w:t>。</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7</w:t>
            </w:r>
          </w:p>
        </w:tc>
        <w:tc>
          <w:tcPr>
            <w:tcW w:w="6096" w:type="dxa"/>
            <w:vAlign w:val="center"/>
          </w:tcPr>
          <w:p>
            <w:pPr>
              <w:ind w:left="0" w:firstLine="0"/>
            </w:pPr>
            <w:r>
              <w:rPr>
                <w:rFonts w:hint="eastAsia"/>
                <w:snapToGrid w:val="0"/>
              </w:rPr>
              <w:t>工期或交货期满足比选文件要求。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rPr>
            </w:pPr>
            <w:r>
              <w:rPr>
                <w:rFonts w:ascii="宋体" w:hAnsi="宋体"/>
              </w:rPr>
              <w:t>8</w:t>
            </w:r>
          </w:p>
        </w:tc>
        <w:tc>
          <w:tcPr>
            <w:tcW w:w="6096" w:type="dxa"/>
            <w:vAlign w:val="center"/>
          </w:tcPr>
          <w:p>
            <w:pPr>
              <w:ind w:left="0" w:firstLine="0"/>
            </w:pPr>
            <w:r>
              <w:rPr>
                <w:rFonts w:hint="eastAsia"/>
              </w:rPr>
              <w:t>比选报价清单无缺、漏项。</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9</w:t>
            </w:r>
          </w:p>
        </w:tc>
        <w:tc>
          <w:tcPr>
            <w:tcW w:w="6096" w:type="dxa"/>
            <w:vAlign w:val="center"/>
          </w:tcPr>
          <w:p>
            <w:pPr>
              <w:ind w:left="0" w:firstLine="0"/>
            </w:pPr>
            <w:r>
              <w:rPr>
                <w:rFonts w:hint="eastAsia"/>
              </w:rPr>
              <w:t>无比选</w:t>
            </w:r>
            <w:r>
              <w:t>文件、法律、法规规定的其他</w:t>
            </w:r>
            <w:r>
              <w:rPr>
                <w:rFonts w:hint="eastAsia"/>
              </w:rPr>
              <w:t>否决投标情况。</w:t>
            </w:r>
          </w:p>
        </w:tc>
        <w:tc>
          <w:tcPr>
            <w:tcW w:w="1134" w:type="dxa"/>
          </w:tcPr>
          <w:p>
            <w:pPr>
              <w:ind w:left="0" w:firstLine="0"/>
            </w:pPr>
          </w:p>
        </w:tc>
        <w:tc>
          <w:tcPr>
            <w:tcW w:w="1098" w:type="dxa"/>
            <w:vMerge w:val="continue"/>
            <w:vAlign w:val="center"/>
          </w:tcPr>
          <w:p>
            <w:pPr>
              <w:ind w:left="0" w:firstLine="0"/>
            </w:pPr>
          </w:p>
        </w:tc>
      </w:tr>
    </w:tbl>
    <w:p>
      <w:pPr>
        <w:spacing w:before="0" w:after="0" w:afterAutospacing="0" w:line="276" w:lineRule="auto"/>
        <w:ind w:right="0" w:firstLine="0"/>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76" w:lineRule="auto"/>
        <w:ind w:right="0" w:firstLine="200"/>
        <w:jc w:val="left"/>
        <w:rPr>
          <w:rFonts w:hAnsi="宋体"/>
        </w:rPr>
      </w:pPr>
      <w:r>
        <w:rPr>
          <w:rFonts w:hAnsi="宋体"/>
        </w:rPr>
        <w:t>2.</w:t>
      </w:r>
      <w:r>
        <w:rPr>
          <w:rFonts w:hint="eastAsia" w:hAnsi="宋体"/>
        </w:rPr>
        <w:t>“缺、漏项”是指比选申请人未按照比选人提供的清单项进行报价，比选申请人的报价清单中缺少某项清单或报价。</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2"/>
      </w:pPr>
    </w:p>
    <w:p>
      <w:pPr>
        <w:pStyle w:val="3"/>
      </w:pPr>
    </w:p>
    <w:p>
      <w:pPr>
        <w:sectPr>
          <w:pgSz w:w="11905" w:h="16838"/>
          <w:pgMar w:top="1417" w:right="1417" w:bottom="1304" w:left="1417" w:header="454" w:footer="567" w:gutter="0"/>
          <w:cols w:space="0" w:num="1"/>
          <w:docGrid w:linePitch="319" w:charSpace="0"/>
        </w:sectPr>
      </w:pPr>
    </w:p>
    <w:p>
      <w:pPr>
        <w:spacing w:before="0"/>
        <w:ind w:right="0" w:firstLine="0"/>
        <w:rPr>
          <w:rFonts w:ascii="宋体" w:hAnsi="宋体"/>
          <w:b/>
        </w:rPr>
      </w:pPr>
      <w:bookmarkStart w:id="1582" w:name="_Toc20211"/>
      <w:bookmarkStart w:id="1583" w:name="_Toc27431"/>
      <w:bookmarkStart w:id="1584" w:name="_Toc22594"/>
      <w:bookmarkStart w:id="1585" w:name="_Toc10654"/>
      <w:bookmarkStart w:id="1586" w:name="_Toc10414"/>
      <w:bookmarkStart w:id="1587" w:name="_Toc414290588"/>
      <w:bookmarkStart w:id="1588" w:name="_Toc6960"/>
      <w:bookmarkStart w:id="1589" w:name="_Toc8803"/>
      <w:bookmarkStart w:id="1590" w:name="_Toc22896"/>
      <w:bookmarkStart w:id="1591" w:name="_Toc1145"/>
      <w:bookmarkStart w:id="1592" w:name="_Toc32725"/>
      <w:bookmarkStart w:id="1593" w:name="_Toc6932"/>
      <w:bookmarkStart w:id="1594" w:name="_Toc11048"/>
      <w:bookmarkStart w:id="1595" w:name="_Toc1480"/>
      <w:bookmarkStart w:id="1596" w:name="_Toc9220"/>
      <w:bookmarkStart w:id="1597" w:name="_Toc24793"/>
      <w:bookmarkStart w:id="1598" w:name="_Toc21541"/>
      <w:bookmarkStart w:id="1599" w:name="_Toc492478858"/>
      <w:bookmarkStart w:id="1600" w:name="_Toc4223"/>
      <w:r>
        <w:rPr>
          <w:rFonts w:hint="eastAsia" w:ascii="宋体" w:hAnsi="宋体"/>
          <w:b/>
        </w:rPr>
        <w:t>附表四 比选申请价格评审表</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hAnsi="宋体"/>
        </w:rPr>
      </w:pPr>
      <w:r>
        <w:rPr>
          <w:rFonts w:hint="eastAsia" w:ascii="宋体" w:hAnsi="宋体"/>
        </w:rPr>
        <w:t>2.</w:t>
      </w:r>
      <w:r>
        <w:rPr>
          <w:rFonts w:hint="eastAsia" w:hAnsi="宋体"/>
        </w:rPr>
        <w:t>按评审办法第3.3款修正错误的规则对比选申请报价进行修正。评标价格及中选价均以修正后的报价为准。如比选申请人不接受按以上规则确定的评标价格和中选价，则其比选申请将被拒绝。</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304" w:header="454" w:footer="567" w:gutter="0"/>
      <w:cols w:space="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85915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859155"/>
                      </a:xfrm>
                      <a:prstGeom prst="rect">
                        <a:avLst/>
                      </a:prstGeom>
                      <a:noFill/>
                      <a:ln>
                        <a:noFill/>
                      </a:ln>
                    </wps:spPr>
                    <wps:txbx>
                      <w:txbxContent>
                        <w:sdt>
                          <w:sdtPr>
                            <w:id w:val="-642203990"/>
                          </w:sdtPr>
                          <w:sdtContent>
                            <w:p>
                              <w:pPr>
                                <w:pStyle w:val="15"/>
                                <w:jc w:val="center"/>
                              </w:pPr>
                              <w:r>
                                <w:fldChar w:fldCharType="begin"/>
                              </w:r>
                              <w:r>
                                <w:instrText xml:space="preserve">PAGE   \* MERGEFORMAT</w:instrText>
                              </w:r>
                              <w:r>
                                <w:fldChar w:fldCharType="separate"/>
                              </w:r>
                              <w:r>
                                <w:rPr>
                                  <w:lang w:val="zh-CN"/>
                                </w:rPr>
                                <w:t>20</w:t>
                              </w:r>
                              <w:r>
                                <w:fldChar w:fldCharType="end"/>
                              </w:r>
                            </w:p>
                          </w:sdtContent>
                        </w:sdt>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67.65pt;width:9.05pt;mso-position-horizontal:center;mso-position-horizontal-relative:margin;mso-wrap-style:none;z-index:251660288;mso-width-relative:page;mso-height-relative:page;" filled="f" stroked="f" coordsize="21600,21600" o:gfxdata="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DPdzRAAAABAEAAA8AAAAAAAAAAQAgAAAAIgAAAGRycy9kb3ducmV2LnhtbFBLAQIU&#10;ABQAAAAIAIdO4kBkSWT++gEAAAEEAAAOAAAAAAAAAAEAIAAAACABAABkcnMvZTJvRG9jLnhtbFBL&#10;BQYAAAAABgAGAFkBAACMBQAAAAA=&#10;">
              <v:fill on="f" focussize="0,0"/>
              <v:stroke on="f"/>
              <v:imagedata o:title=""/>
              <o:lock v:ext="edit" aspectratio="f"/>
              <v:textbox inset="0mm,0mm,0mm,0mm" style="mso-fit-shape-to-text:t;">
                <w:txbxContent>
                  <w:sdt>
                    <w:sdtPr>
                      <w:id w:val="-642203990"/>
                    </w:sdtPr>
                    <w:sdtContent>
                      <w:p>
                        <w:pPr>
                          <w:pStyle w:val="15"/>
                          <w:jc w:val="center"/>
                        </w:pPr>
                        <w:r>
                          <w:fldChar w:fldCharType="begin"/>
                        </w:r>
                        <w:r>
                          <w:instrText xml:space="preserve">PAGE   \* MERGEFORMAT</w:instrText>
                        </w:r>
                        <w:r>
                          <w:fldChar w:fldCharType="separate"/>
                        </w:r>
                        <w:r>
                          <w:rPr>
                            <w:lang w:val="zh-CN"/>
                          </w:rPr>
                          <w:t>20</w:t>
                        </w:r>
                        <w:r>
                          <w:fldChar w:fldCharType="end"/>
                        </w:r>
                      </w:p>
                    </w:sdtContent>
                  </w:sdt>
                  <w:p/>
                </w:txbxContent>
              </v:textbox>
            </v:shape>
          </w:pict>
        </mc:Fallback>
      </mc:AlternateContent>
    </w:r>
  </w:p>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33985" cy="483870"/>
                      </a:xfrm>
                      <a:prstGeom prst="rect">
                        <a:avLst/>
                      </a:prstGeom>
                      <a:noFill/>
                      <a:ln>
                        <a:noFill/>
                      </a:ln>
                    </wps:spPr>
                    <wps:txbx>
                      <w:txbxContent>
                        <w:p>
                          <w:r>
                            <w:rPr>
                              <w:rFonts w:hint="eastAsia"/>
                            </w:rPr>
                            <w:fldChar w:fldCharType="begin"/>
                          </w:r>
                          <w:r>
                            <w:rPr>
                              <w:rFonts w:hint="eastAsia"/>
                            </w:rPr>
                            <w:instrText xml:space="preserve">PAGE  \* MERGEFORMAT</w:instrText>
                          </w:r>
                          <w:r>
                            <w:rPr>
                              <w:rFonts w:hint="eastAsia"/>
                            </w:rPr>
                            <w:fldChar w:fldCharType="separate"/>
                          </w:r>
                          <w:r>
                            <w:t>80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Azm19AAAAADAQAADwAAAAAAAAABACAAAAAiAAAAZHJzL2Rv&#10;d25yZXYueG1sUEsBAhQAFAAAAAgAh07iQBhEVGMJAgAAAgQAAA4AAAAAAAAAAQAgAAAAHwEAAGRy&#10;cy9lMm9Eb2MueG1sUEsFBgAAAAAGAAYAWQEAAJoFA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80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3">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7"/>
  </w:num>
  <w:num w:numId="2">
    <w:abstractNumId w:val="14"/>
  </w:num>
  <w:num w:numId="3">
    <w:abstractNumId w:val="3"/>
  </w:num>
  <w:num w:numId="4">
    <w:abstractNumId w:val="2"/>
  </w:num>
  <w:num w:numId="5">
    <w:abstractNumId w:val="13"/>
  </w:num>
  <w:num w:numId="6">
    <w:abstractNumId w:val="12"/>
  </w:num>
  <w:num w:numId="7">
    <w:abstractNumId w:val="5"/>
  </w:num>
  <w:num w:numId="8">
    <w:abstractNumId w:val="11"/>
  </w:num>
  <w:num w:numId="9">
    <w:abstractNumId w:val="6"/>
  </w:num>
  <w:num w:numId="10">
    <w:abstractNumId w:val="9"/>
  </w:num>
  <w:num w:numId="11">
    <w:abstractNumId w:val="4"/>
  </w:num>
  <w:num w:numId="12">
    <w:abstractNumId w:val="10"/>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mNTI0ZWQ5MjFmZDhmOTA3NDEwOTQxNDcyZTJhNmEifQ=="/>
  </w:docVars>
  <w:rsids>
    <w:rsidRoot w:val="00BA3124"/>
    <w:rsid w:val="00000139"/>
    <w:rsid w:val="000045EA"/>
    <w:rsid w:val="000143B4"/>
    <w:rsid w:val="00022F88"/>
    <w:rsid w:val="00033D3A"/>
    <w:rsid w:val="00036F5F"/>
    <w:rsid w:val="000437E6"/>
    <w:rsid w:val="00043E88"/>
    <w:rsid w:val="000500AE"/>
    <w:rsid w:val="00055E2A"/>
    <w:rsid w:val="00070470"/>
    <w:rsid w:val="00074337"/>
    <w:rsid w:val="00077185"/>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5FEE"/>
    <w:rsid w:val="000E7DA5"/>
    <w:rsid w:val="000F3490"/>
    <w:rsid w:val="000F5E28"/>
    <w:rsid w:val="000F6EB3"/>
    <w:rsid w:val="00106B4E"/>
    <w:rsid w:val="0011106B"/>
    <w:rsid w:val="0011296C"/>
    <w:rsid w:val="001129F6"/>
    <w:rsid w:val="001203B6"/>
    <w:rsid w:val="001207B4"/>
    <w:rsid w:val="00122DEC"/>
    <w:rsid w:val="00130844"/>
    <w:rsid w:val="001315CE"/>
    <w:rsid w:val="00135B62"/>
    <w:rsid w:val="00136FF6"/>
    <w:rsid w:val="001520D4"/>
    <w:rsid w:val="00155FD4"/>
    <w:rsid w:val="0017175E"/>
    <w:rsid w:val="00186A28"/>
    <w:rsid w:val="001871F4"/>
    <w:rsid w:val="001A37D3"/>
    <w:rsid w:val="001A3FCA"/>
    <w:rsid w:val="001B0893"/>
    <w:rsid w:val="001C0C50"/>
    <w:rsid w:val="001C77F2"/>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24B"/>
    <w:rsid w:val="002E190D"/>
    <w:rsid w:val="002E6BE3"/>
    <w:rsid w:val="00300B49"/>
    <w:rsid w:val="003127BF"/>
    <w:rsid w:val="00316D6F"/>
    <w:rsid w:val="003207F4"/>
    <w:rsid w:val="00320BB7"/>
    <w:rsid w:val="00327DDB"/>
    <w:rsid w:val="00330D78"/>
    <w:rsid w:val="003354EE"/>
    <w:rsid w:val="00337C6A"/>
    <w:rsid w:val="00341348"/>
    <w:rsid w:val="00343406"/>
    <w:rsid w:val="00343A06"/>
    <w:rsid w:val="00344B0C"/>
    <w:rsid w:val="003464E7"/>
    <w:rsid w:val="00353318"/>
    <w:rsid w:val="00354E36"/>
    <w:rsid w:val="003568E4"/>
    <w:rsid w:val="00361313"/>
    <w:rsid w:val="0036732D"/>
    <w:rsid w:val="003706A5"/>
    <w:rsid w:val="003712A4"/>
    <w:rsid w:val="003845B7"/>
    <w:rsid w:val="00395A23"/>
    <w:rsid w:val="003976F0"/>
    <w:rsid w:val="003A0C71"/>
    <w:rsid w:val="003A170B"/>
    <w:rsid w:val="003A7F1A"/>
    <w:rsid w:val="003B097F"/>
    <w:rsid w:val="003B2656"/>
    <w:rsid w:val="003B284B"/>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277B9"/>
    <w:rsid w:val="0043285C"/>
    <w:rsid w:val="00440F9A"/>
    <w:rsid w:val="00443ADE"/>
    <w:rsid w:val="00446BE0"/>
    <w:rsid w:val="00450E3B"/>
    <w:rsid w:val="0045479E"/>
    <w:rsid w:val="004632AA"/>
    <w:rsid w:val="00467FA6"/>
    <w:rsid w:val="00476FBE"/>
    <w:rsid w:val="00483264"/>
    <w:rsid w:val="004A0D30"/>
    <w:rsid w:val="004A1A4E"/>
    <w:rsid w:val="004A590C"/>
    <w:rsid w:val="004A78C7"/>
    <w:rsid w:val="004B1E96"/>
    <w:rsid w:val="004B508D"/>
    <w:rsid w:val="004B62C0"/>
    <w:rsid w:val="004C1D6B"/>
    <w:rsid w:val="004C63B1"/>
    <w:rsid w:val="004C7017"/>
    <w:rsid w:val="004D1018"/>
    <w:rsid w:val="004D210D"/>
    <w:rsid w:val="004D449E"/>
    <w:rsid w:val="004D6BD1"/>
    <w:rsid w:val="004E12DE"/>
    <w:rsid w:val="004E17AA"/>
    <w:rsid w:val="004F6E95"/>
    <w:rsid w:val="00505261"/>
    <w:rsid w:val="00510E4D"/>
    <w:rsid w:val="00512A45"/>
    <w:rsid w:val="0052634A"/>
    <w:rsid w:val="00533903"/>
    <w:rsid w:val="00541401"/>
    <w:rsid w:val="005418DB"/>
    <w:rsid w:val="0054269C"/>
    <w:rsid w:val="00545844"/>
    <w:rsid w:val="005573E9"/>
    <w:rsid w:val="005576F2"/>
    <w:rsid w:val="00564C20"/>
    <w:rsid w:val="00574C3B"/>
    <w:rsid w:val="00575AB8"/>
    <w:rsid w:val="0057690D"/>
    <w:rsid w:val="005812DA"/>
    <w:rsid w:val="00583AF0"/>
    <w:rsid w:val="00587B70"/>
    <w:rsid w:val="005A2E67"/>
    <w:rsid w:val="005B015F"/>
    <w:rsid w:val="005C5B0E"/>
    <w:rsid w:val="005D0BB2"/>
    <w:rsid w:val="005E1837"/>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0DE1"/>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62F7"/>
    <w:rsid w:val="007076B1"/>
    <w:rsid w:val="0071330B"/>
    <w:rsid w:val="00720451"/>
    <w:rsid w:val="00722A6B"/>
    <w:rsid w:val="00722F66"/>
    <w:rsid w:val="00722FCE"/>
    <w:rsid w:val="007258A2"/>
    <w:rsid w:val="00733EDA"/>
    <w:rsid w:val="007345D7"/>
    <w:rsid w:val="00735BD4"/>
    <w:rsid w:val="00736913"/>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065D"/>
    <w:rsid w:val="007B684E"/>
    <w:rsid w:val="007B6DA0"/>
    <w:rsid w:val="007C15ED"/>
    <w:rsid w:val="007C2CCC"/>
    <w:rsid w:val="007D0AE9"/>
    <w:rsid w:val="007D2FAE"/>
    <w:rsid w:val="007D399D"/>
    <w:rsid w:val="007D4087"/>
    <w:rsid w:val="007D59AF"/>
    <w:rsid w:val="007D7350"/>
    <w:rsid w:val="007F2378"/>
    <w:rsid w:val="007F28DB"/>
    <w:rsid w:val="007F6179"/>
    <w:rsid w:val="00803C1E"/>
    <w:rsid w:val="00804954"/>
    <w:rsid w:val="00810B98"/>
    <w:rsid w:val="00811589"/>
    <w:rsid w:val="0081164E"/>
    <w:rsid w:val="008139C0"/>
    <w:rsid w:val="00816129"/>
    <w:rsid w:val="008177BD"/>
    <w:rsid w:val="00824189"/>
    <w:rsid w:val="0083668C"/>
    <w:rsid w:val="00840E0D"/>
    <w:rsid w:val="00852348"/>
    <w:rsid w:val="00856873"/>
    <w:rsid w:val="00861912"/>
    <w:rsid w:val="008657A4"/>
    <w:rsid w:val="0086730C"/>
    <w:rsid w:val="0088026D"/>
    <w:rsid w:val="00881EB7"/>
    <w:rsid w:val="00884884"/>
    <w:rsid w:val="0088570D"/>
    <w:rsid w:val="00887902"/>
    <w:rsid w:val="00891420"/>
    <w:rsid w:val="008A0C18"/>
    <w:rsid w:val="008A4807"/>
    <w:rsid w:val="008A4BD0"/>
    <w:rsid w:val="008B0302"/>
    <w:rsid w:val="008B224C"/>
    <w:rsid w:val="008C77F8"/>
    <w:rsid w:val="008D2976"/>
    <w:rsid w:val="008D704A"/>
    <w:rsid w:val="008E429A"/>
    <w:rsid w:val="008E500C"/>
    <w:rsid w:val="008F5543"/>
    <w:rsid w:val="008F720F"/>
    <w:rsid w:val="00904592"/>
    <w:rsid w:val="00906D34"/>
    <w:rsid w:val="0090790C"/>
    <w:rsid w:val="009120C7"/>
    <w:rsid w:val="00916179"/>
    <w:rsid w:val="00917615"/>
    <w:rsid w:val="00921F04"/>
    <w:rsid w:val="009223E5"/>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AA4"/>
    <w:rsid w:val="009C5DF4"/>
    <w:rsid w:val="009D3453"/>
    <w:rsid w:val="009E1329"/>
    <w:rsid w:val="009E28E5"/>
    <w:rsid w:val="009E4CE3"/>
    <w:rsid w:val="009F214A"/>
    <w:rsid w:val="009F374F"/>
    <w:rsid w:val="009F588C"/>
    <w:rsid w:val="009F6AAE"/>
    <w:rsid w:val="00A0211F"/>
    <w:rsid w:val="00A02C14"/>
    <w:rsid w:val="00A06FC1"/>
    <w:rsid w:val="00A11C51"/>
    <w:rsid w:val="00A1337E"/>
    <w:rsid w:val="00A141DE"/>
    <w:rsid w:val="00A15CEF"/>
    <w:rsid w:val="00A232FB"/>
    <w:rsid w:val="00A259F1"/>
    <w:rsid w:val="00A42479"/>
    <w:rsid w:val="00A54F86"/>
    <w:rsid w:val="00A55D95"/>
    <w:rsid w:val="00A722C5"/>
    <w:rsid w:val="00A82D82"/>
    <w:rsid w:val="00A859DC"/>
    <w:rsid w:val="00A91F36"/>
    <w:rsid w:val="00A93A7F"/>
    <w:rsid w:val="00A940AE"/>
    <w:rsid w:val="00AA7087"/>
    <w:rsid w:val="00AB4467"/>
    <w:rsid w:val="00AB4801"/>
    <w:rsid w:val="00AB6B27"/>
    <w:rsid w:val="00AD6B25"/>
    <w:rsid w:val="00AE2C17"/>
    <w:rsid w:val="00AE5333"/>
    <w:rsid w:val="00AE6F3C"/>
    <w:rsid w:val="00AF196A"/>
    <w:rsid w:val="00AF2723"/>
    <w:rsid w:val="00AF54E1"/>
    <w:rsid w:val="00B04E81"/>
    <w:rsid w:val="00B14E6B"/>
    <w:rsid w:val="00B16089"/>
    <w:rsid w:val="00B42F05"/>
    <w:rsid w:val="00B43CC4"/>
    <w:rsid w:val="00B457D5"/>
    <w:rsid w:val="00B47764"/>
    <w:rsid w:val="00B4784E"/>
    <w:rsid w:val="00B52D63"/>
    <w:rsid w:val="00B6638C"/>
    <w:rsid w:val="00B67F8F"/>
    <w:rsid w:val="00B70EE7"/>
    <w:rsid w:val="00B80D2F"/>
    <w:rsid w:val="00B90EB4"/>
    <w:rsid w:val="00B926A4"/>
    <w:rsid w:val="00B95DBB"/>
    <w:rsid w:val="00B97802"/>
    <w:rsid w:val="00BA3124"/>
    <w:rsid w:val="00BA37AA"/>
    <w:rsid w:val="00BB2B84"/>
    <w:rsid w:val="00BB366C"/>
    <w:rsid w:val="00BD389A"/>
    <w:rsid w:val="00BD6DBD"/>
    <w:rsid w:val="00BD7E1A"/>
    <w:rsid w:val="00BE2F9C"/>
    <w:rsid w:val="00BE3C13"/>
    <w:rsid w:val="00BF3812"/>
    <w:rsid w:val="00BF4099"/>
    <w:rsid w:val="00BF72E5"/>
    <w:rsid w:val="00C010C1"/>
    <w:rsid w:val="00C06124"/>
    <w:rsid w:val="00C07A4F"/>
    <w:rsid w:val="00C21BA6"/>
    <w:rsid w:val="00C2398D"/>
    <w:rsid w:val="00C244BA"/>
    <w:rsid w:val="00C254EC"/>
    <w:rsid w:val="00C25AD7"/>
    <w:rsid w:val="00C31620"/>
    <w:rsid w:val="00C3605A"/>
    <w:rsid w:val="00C4070E"/>
    <w:rsid w:val="00C41FF9"/>
    <w:rsid w:val="00C46538"/>
    <w:rsid w:val="00C46568"/>
    <w:rsid w:val="00C524FA"/>
    <w:rsid w:val="00C557E5"/>
    <w:rsid w:val="00C61DF1"/>
    <w:rsid w:val="00C636A8"/>
    <w:rsid w:val="00C64777"/>
    <w:rsid w:val="00C64C38"/>
    <w:rsid w:val="00C7432E"/>
    <w:rsid w:val="00C76FE6"/>
    <w:rsid w:val="00C8124B"/>
    <w:rsid w:val="00C84066"/>
    <w:rsid w:val="00C91765"/>
    <w:rsid w:val="00CA3F44"/>
    <w:rsid w:val="00CA4DB7"/>
    <w:rsid w:val="00CA6CAC"/>
    <w:rsid w:val="00CB3033"/>
    <w:rsid w:val="00CB3C9F"/>
    <w:rsid w:val="00CB5F47"/>
    <w:rsid w:val="00CB6ED1"/>
    <w:rsid w:val="00CC18DB"/>
    <w:rsid w:val="00CC1C15"/>
    <w:rsid w:val="00CC46A2"/>
    <w:rsid w:val="00CC490E"/>
    <w:rsid w:val="00CC6D92"/>
    <w:rsid w:val="00CD7D67"/>
    <w:rsid w:val="00CE01EF"/>
    <w:rsid w:val="00CF001A"/>
    <w:rsid w:val="00CF21AA"/>
    <w:rsid w:val="00CF355D"/>
    <w:rsid w:val="00D0202D"/>
    <w:rsid w:val="00D124F1"/>
    <w:rsid w:val="00D14E99"/>
    <w:rsid w:val="00D1571D"/>
    <w:rsid w:val="00D21E36"/>
    <w:rsid w:val="00D2321E"/>
    <w:rsid w:val="00D23492"/>
    <w:rsid w:val="00D23D28"/>
    <w:rsid w:val="00D26520"/>
    <w:rsid w:val="00D277F8"/>
    <w:rsid w:val="00D300DD"/>
    <w:rsid w:val="00D37D4E"/>
    <w:rsid w:val="00D43AD3"/>
    <w:rsid w:val="00D44F13"/>
    <w:rsid w:val="00D479CD"/>
    <w:rsid w:val="00D6486E"/>
    <w:rsid w:val="00D65589"/>
    <w:rsid w:val="00D829D0"/>
    <w:rsid w:val="00D83796"/>
    <w:rsid w:val="00D841A1"/>
    <w:rsid w:val="00D84F11"/>
    <w:rsid w:val="00D92C17"/>
    <w:rsid w:val="00D930BB"/>
    <w:rsid w:val="00D932AD"/>
    <w:rsid w:val="00D93779"/>
    <w:rsid w:val="00D95A48"/>
    <w:rsid w:val="00D95A4C"/>
    <w:rsid w:val="00DB1638"/>
    <w:rsid w:val="00DB181C"/>
    <w:rsid w:val="00DC5B2E"/>
    <w:rsid w:val="00DE249D"/>
    <w:rsid w:val="00DE688A"/>
    <w:rsid w:val="00DF3EE2"/>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A4693"/>
    <w:rsid w:val="00EC2D7B"/>
    <w:rsid w:val="00EC2F4A"/>
    <w:rsid w:val="00EC7653"/>
    <w:rsid w:val="00ED5241"/>
    <w:rsid w:val="00ED5D5F"/>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5D1"/>
    <w:rsid w:val="00F52F5A"/>
    <w:rsid w:val="00F56501"/>
    <w:rsid w:val="00F603CC"/>
    <w:rsid w:val="00F74EBD"/>
    <w:rsid w:val="00F82ADB"/>
    <w:rsid w:val="00F831B3"/>
    <w:rsid w:val="00F85238"/>
    <w:rsid w:val="00F86B8B"/>
    <w:rsid w:val="00F8733F"/>
    <w:rsid w:val="00F94057"/>
    <w:rsid w:val="00FB3AAB"/>
    <w:rsid w:val="00FB4471"/>
    <w:rsid w:val="00FC02B4"/>
    <w:rsid w:val="00FD1370"/>
    <w:rsid w:val="00FD40B7"/>
    <w:rsid w:val="00FD5F55"/>
    <w:rsid w:val="00FE3364"/>
    <w:rsid w:val="00FE6711"/>
    <w:rsid w:val="00FF2D5E"/>
    <w:rsid w:val="00FF3FB5"/>
    <w:rsid w:val="019C5AE0"/>
    <w:rsid w:val="01D95B62"/>
    <w:rsid w:val="025958ED"/>
    <w:rsid w:val="026B2025"/>
    <w:rsid w:val="03A52548"/>
    <w:rsid w:val="04165147"/>
    <w:rsid w:val="04504D01"/>
    <w:rsid w:val="0498064F"/>
    <w:rsid w:val="04AC5B58"/>
    <w:rsid w:val="04DA4474"/>
    <w:rsid w:val="054E51FC"/>
    <w:rsid w:val="06B069BA"/>
    <w:rsid w:val="081F1297"/>
    <w:rsid w:val="083B7E4D"/>
    <w:rsid w:val="090867C4"/>
    <w:rsid w:val="0915675A"/>
    <w:rsid w:val="092E4768"/>
    <w:rsid w:val="092F0CA8"/>
    <w:rsid w:val="0A49414A"/>
    <w:rsid w:val="0A76088C"/>
    <w:rsid w:val="0A8F1D13"/>
    <w:rsid w:val="0AAB7A61"/>
    <w:rsid w:val="0BBC0BA8"/>
    <w:rsid w:val="0C667718"/>
    <w:rsid w:val="0C727C5A"/>
    <w:rsid w:val="0C74604D"/>
    <w:rsid w:val="0D044E81"/>
    <w:rsid w:val="0D460BF6"/>
    <w:rsid w:val="0E2E198E"/>
    <w:rsid w:val="0EAB2F18"/>
    <w:rsid w:val="0EB00652"/>
    <w:rsid w:val="0ECA5559"/>
    <w:rsid w:val="0FC103AD"/>
    <w:rsid w:val="10FB48BC"/>
    <w:rsid w:val="110D62AE"/>
    <w:rsid w:val="115D7BDB"/>
    <w:rsid w:val="11B010CA"/>
    <w:rsid w:val="11BB6DB6"/>
    <w:rsid w:val="12312845"/>
    <w:rsid w:val="125161BB"/>
    <w:rsid w:val="12575356"/>
    <w:rsid w:val="135A1A7B"/>
    <w:rsid w:val="142F43C4"/>
    <w:rsid w:val="144F6DE3"/>
    <w:rsid w:val="14EE2F7E"/>
    <w:rsid w:val="16895CFA"/>
    <w:rsid w:val="16DB1AE8"/>
    <w:rsid w:val="16F62AD9"/>
    <w:rsid w:val="17A4250C"/>
    <w:rsid w:val="17F0516B"/>
    <w:rsid w:val="184C0256"/>
    <w:rsid w:val="18E02D2E"/>
    <w:rsid w:val="18E32266"/>
    <w:rsid w:val="1A515B00"/>
    <w:rsid w:val="1B164FD3"/>
    <w:rsid w:val="1B9D2327"/>
    <w:rsid w:val="1C7E4664"/>
    <w:rsid w:val="1D2B555E"/>
    <w:rsid w:val="1D5141EA"/>
    <w:rsid w:val="1E06798A"/>
    <w:rsid w:val="1E7F2E8C"/>
    <w:rsid w:val="1ED02718"/>
    <w:rsid w:val="1EF514BB"/>
    <w:rsid w:val="1F446918"/>
    <w:rsid w:val="1F53250D"/>
    <w:rsid w:val="1F9D4B5C"/>
    <w:rsid w:val="20205555"/>
    <w:rsid w:val="207E14BF"/>
    <w:rsid w:val="212424BE"/>
    <w:rsid w:val="219D6319"/>
    <w:rsid w:val="21B874B6"/>
    <w:rsid w:val="21C503F7"/>
    <w:rsid w:val="225673D8"/>
    <w:rsid w:val="22CF1B61"/>
    <w:rsid w:val="233514EB"/>
    <w:rsid w:val="23571954"/>
    <w:rsid w:val="2366189C"/>
    <w:rsid w:val="240706A8"/>
    <w:rsid w:val="242D6430"/>
    <w:rsid w:val="24793816"/>
    <w:rsid w:val="24DC6FFD"/>
    <w:rsid w:val="257864AC"/>
    <w:rsid w:val="25B5111E"/>
    <w:rsid w:val="26E334BB"/>
    <w:rsid w:val="26ED46A8"/>
    <w:rsid w:val="278F0587"/>
    <w:rsid w:val="28106515"/>
    <w:rsid w:val="28180C8B"/>
    <w:rsid w:val="28581F79"/>
    <w:rsid w:val="28A406EE"/>
    <w:rsid w:val="28A847A4"/>
    <w:rsid w:val="28F25980"/>
    <w:rsid w:val="290C4790"/>
    <w:rsid w:val="29443561"/>
    <w:rsid w:val="29C311AE"/>
    <w:rsid w:val="29CA1896"/>
    <w:rsid w:val="29CA5BB4"/>
    <w:rsid w:val="2A2E5EF4"/>
    <w:rsid w:val="2AD922E2"/>
    <w:rsid w:val="2B187CF1"/>
    <w:rsid w:val="2B5C3D32"/>
    <w:rsid w:val="2B964525"/>
    <w:rsid w:val="2D156E43"/>
    <w:rsid w:val="2D445AB7"/>
    <w:rsid w:val="2DCD5806"/>
    <w:rsid w:val="2DEA131C"/>
    <w:rsid w:val="2E0F7892"/>
    <w:rsid w:val="2E356514"/>
    <w:rsid w:val="2F7C1986"/>
    <w:rsid w:val="2FBE65BC"/>
    <w:rsid w:val="2FF54356"/>
    <w:rsid w:val="316F6D7B"/>
    <w:rsid w:val="31CC6733"/>
    <w:rsid w:val="31FE7144"/>
    <w:rsid w:val="32A37210"/>
    <w:rsid w:val="32A81076"/>
    <w:rsid w:val="32B86DE7"/>
    <w:rsid w:val="336D3EFC"/>
    <w:rsid w:val="340D2E36"/>
    <w:rsid w:val="35060552"/>
    <w:rsid w:val="352956ED"/>
    <w:rsid w:val="360A565E"/>
    <w:rsid w:val="360C0C42"/>
    <w:rsid w:val="36885BB2"/>
    <w:rsid w:val="36C50230"/>
    <w:rsid w:val="37081918"/>
    <w:rsid w:val="371C0798"/>
    <w:rsid w:val="375D663C"/>
    <w:rsid w:val="37BA71ED"/>
    <w:rsid w:val="3814472C"/>
    <w:rsid w:val="394A1545"/>
    <w:rsid w:val="398B1ECB"/>
    <w:rsid w:val="39EF62E9"/>
    <w:rsid w:val="3A047F37"/>
    <w:rsid w:val="3A3A45FD"/>
    <w:rsid w:val="3A727459"/>
    <w:rsid w:val="3A7C06F1"/>
    <w:rsid w:val="3AEC50AC"/>
    <w:rsid w:val="3C3A73AE"/>
    <w:rsid w:val="3CBE1E06"/>
    <w:rsid w:val="3D0625A2"/>
    <w:rsid w:val="3DBE36D1"/>
    <w:rsid w:val="3DF97569"/>
    <w:rsid w:val="3EA44FC3"/>
    <w:rsid w:val="3ED35BBC"/>
    <w:rsid w:val="3FAE5EA6"/>
    <w:rsid w:val="3FB26F01"/>
    <w:rsid w:val="404E76D6"/>
    <w:rsid w:val="40B449C7"/>
    <w:rsid w:val="40D57DED"/>
    <w:rsid w:val="40E67721"/>
    <w:rsid w:val="41115EE3"/>
    <w:rsid w:val="412768A8"/>
    <w:rsid w:val="416A1DE3"/>
    <w:rsid w:val="420E7210"/>
    <w:rsid w:val="426E3F54"/>
    <w:rsid w:val="43B43B06"/>
    <w:rsid w:val="43FD33D4"/>
    <w:rsid w:val="459A1E7C"/>
    <w:rsid w:val="45A5020A"/>
    <w:rsid w:val="46AF41C0"/>
    <w:rsid w:val="47C35BA6"/>
    <w:rsid w:val="48654D28"/>
    <w:rsid w:val="486F1C71"/>
    <w:rsid w:val="492020CD"/>
    <w:rsid w:val="49A62143"/>
    <w:rsid w:val="49F65739"/>
    <w:rsid w:val="49FE3D2D"/>
    <w:rsid w:val="4B2D6560"/>
    <w:rsid w:val="4B3D57B7"/>
    <w:rsid w:val="4B512EEA"/>
    <w:rsid w:val="4BA33D85"/>
    <w:rsid w:val="4BC37D59"/>
    <w:rsid w:val="4BCF4269"/>
    <w:rsid w:val="4BE62AC4"/>
    <w:rsid w:val="4C72630D"/>
    <w:rsid w:val="4C9831AA"/>
    <w:rsid w:val="4E715DCB"/>
    <w:rsid w:val="4EB938FA"/>
    <w:rsid w:val="4FB630D4"/>
    <w:rsid w:val="4FEB4729"/>
    <w:rsid w:val="506E4FA2"/>
    <w:rsid w:val="514C1822"/>
    <w:rsid w:val="53346675"/>
    <w:rsid w:val="538B5462"/>
    <w:rsid w:val="53E57DD6"/>
    <w:rsid w:val="54BA0615"/>
    <w:rsid w:val="55244ABC"/>
    <w:rsid w:val="55903F51"/>
    <w:rsid w:val="559C195E"/>
    <w:rsid w:val="56170651"/>
    <w:rsid w:val="564E5E94"/>
    <w:rsid w:val="5697379F"/>
    <w:rsid w:val="57541DB8"/>
    <w:rsid w:val="583F271F"/>
    <w:rsid w:val="585425C1"/>
    <w:rsid w:val="587A4E51"/>
    <w:rsid w:val="58BA2CB4"/>
    <w:rsid w:val="58C6010C"/>
    <w:rsid w:val="597245D4"/>
    <w:rsid w:val="598631B8"/>
    <w:rsid w:val="598A28D1"/>
    <w:rsid w:val="599E0C77"/>
    <w:rsid w:val="59B15129"/>
    <w:rsid w:val="5A3C6CD4"/>
    <w:rsid w:val="5A9E7472"/>
    <w:rsid w:val="5AC47CB1"/>
    <w:rsid w:val="5B096777"/>
    <w:rsid w:val="5C294C3A"/>
    <w:rsid w:val="5C4E6F4D"/>
    <w:rsid w:val="5CA22BED"/>
    <w:rsid w:val="5CEE1A5F"/>
    <w:rsid w:val="5E2A19C7"/>
    <w:rsid w:val="5E581ADC"/>
    <w:rsid w:val="5E5B16EF"/>
    <w:rsid w:val="5E812B40"/>
    <w:rsid w:val="5EB81890"/>
    <w:rsid w:val="5F173F86"/>
    <w:rsid w:val="60821E77"/>
    <w:rsid w:val="60C9013C"/>
    <w:rsid w:val="61A01DDB"/>
    <w:rsid w:val="61DC079B"/>
    <w:rsid w:val="61DC274E"/>
    <w:rsid w:val="6218376F"/>
    <w:rsid w:val="623707FA"/>
    <w:rsid w:val="629717CC"/>
    <w:rsid w:val="62D33282"/>
    <w:rsid w:val="62F24ED5"/>
    <w:rsid w:val="63537893"/>
    <w:rsid w:val="63565291"/>
    <w:rsid w:val="6382071C"/>
    <w:rsid w:val="638E5512"/>
    <w:rsid w:val="6399397E"/>
    <w:rsid w:val="64C7265C"/>
    <w:rsid w:val="6593753F"/>
    <w:rsid w:val="65AA52D5"/>
    <w:rsid w:val="65BA5DC5"/>
    <w:rsid w:val="65CF072A"/>
    <w:rsid w:val="65DC1391"/>
    <w:rsid w:val="663713C1"/>
    <w:rsid w:val="668C08E0"/>
    <w:rsid w:val="68084296"/>
    <w:rsid w:val="685C1EF3"/>
    <w:rsid w:val="68D561D2"/>
    <w:rsid w:val="6A292AEA"/>
    <w:rsid w:val="6AF3563E"/>
    <w:rsid w:val="6AF50DCE"/>
    <w:rsid w:val="6C566BFA"/>
    <w:rsid w:val="6C81031A"/>
    <w:rsid w:val="6CA8457B"/>
    <w:rsid w:val="6DD96B80"/>
    <w:rsid w:val="6E015C26"/>
    <w:rsid w:val="6F3847AD"/>
    <w:rsid w:val="6F460ADB"/>
    <w:rsid w:val="6FD32774"/>
    <w:rsid w:val="6FDD5469"/>
    <w:rsid w:val="6FED07AD"/>
    <w:rsid w:val="706A5CBC"/>
    <w:rsid w:val="70803334"/>
    <w:rsid w:val="70BC0AC8"/>
    <w:rsid w:val="70D02159"/>
    <w:rsid w:val="71702B9B"/>
    <w:rsid w:val="72954D13"/>
    <w:rsid w:val="72E415ED"/>
    <w:rsid w:val="72ED4189"/>
    <w:rsid w:val="73B528F8"/>
    <w:rsid w:val="73E57E56"/>
    <w:rsid w:val="73FA169D"/>
    <w:rsid w:val="753E509A"/>
    <w:rsid w:val="754B7397"/>
    <w:rsid w:val="76163097"/>
    <w:rsid w:val="76AF7225"/>
    <w:rsid w:val="76D63D72"/>
    <w:rsid w:val="779C516C"/>
    <w:rsid w:val="78A449E1"/>
    <w:rsid w:val="78B97F0C"/>
    <w:rsid w:val="795F1B8B"/>
    <w:rsid w:val="7A06163E"/>
    <w:rsid w:val="7A6C5F58"/>
    <w:rsid w:val="7A8E5CB7"/>
    <w:rsid w:val="7A960353"/>
    <w:rsid w:val="7AF56DA4"/>
    <w:rsid w:val="7B59617A"/>
    <w:rsid w:val="7B5F2A58"/>
    <w:rsid w:val="7BBB53E1"/>
    <w:rsid w:val="7C132746"/>
    <w:rsid w:val="7CC82155"/>
    <w:rsid w:val="7CDD0F52"/>
    <w:rsid w:val="7D3058A4"/>
    <w:rsid w:val="7DC31E50"/>
    <w:rsid w:val="7DDC3C8F"/>
    <w:rsid w:val="7DE36366"/>
    <w:rsid w:val="7E221091"/>
    <w:rsid w:val="7F4265E1"/>
    <w:rsid w:val="7F596D35"/>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7">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Plain Text"/>
    <w:basedOn w:val="1"/>
    <w:next w:val="3"/>
    <w:link w:val="46"/>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48"/>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link w:val="58"/>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9"/>
    <w:next w:val="9"/>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character" w:styleId="32">
    <w:name w:val="footnote reference"/>
    <w:basedOn w:val="27"/>
    <w:semiHidden/>
    <w:unhideWhenUsed/>
    <w:qFormat/>
    <w:uiPriority w:val="0"/>
    <w:rPr>
      <w:vertAlign w:val="superscript"/>
    </w:rPr>
  </w:style>
  <w:style w:type="paragraph" w:styleId="33">
    <w:name w:val="List Paragraph"/>
    <w:basedOn w:val="1"/>
    <w:qFormat/>
    <w:uiPriority w:val="34"/>
    <w:pPr>
      <w:ind w:firstLine="200"/>
    </w:pPr>
    <w:rPr>
      <w:rFonts w:ascii="Calibri" w:hAnsi="Calibri"/>
    </w:rPr>
  </w:style>
  <w:style w:type="character" w:customStyle="1" w:styleId="34">
    <w:name w:val="正文文本 2 Char"/>
    <w:basedOn w:val="27"/>
    <w:qFormat/>
    <w:uiPriority w:val="0"/>
    <w:rPr>
      <w:rFonts w:ascii="Times New Roman" w:hAnsi="Times New Roman" w:eastAsia="宋体" w:cs="Times New Roman"/>
    </w:rPr>
  </w:style>
  <w:style w:type="character" w:customStyle="1" w:styleId="35">
    <w:name w:val="16"/>
    <w:basedOn w:val="27"/>
    <w:qFormat/>
    <w:uiPriority w:val="0"/>
    <w:rPr>
      <w:rFonts w:hint="default" w:ascii="Times New Roman" w:hAnsi="Times New Roman" w:cs="Times New Roman"/>
      <w:color w:val="0000FF"/>
      <w:u w:val="single"/>
    </w:rPr>
  </w:style>
  <w:style w:type="character" w:customStyle="1" w:styleId="36">
    <w:name w:val="15"/>
    <w:basedOn w:val="27"/>
    <w:qFormat/>
    <w:uiPriority w:val="0"/>
    <w:rPr>
      <w:rFonts w:hint="default" w:ascii="Times New Roman" w:hAnsi="Times New Roman" w:cs="Times New Roman"/>
      <w:color w:val="0000FF"/>
      <w:u w:val="single"/>
    </w:rPr>
  </w:style>
  <w:style w:type="character" w:customStyle="1" w:styleId="37">
    <w:name w:val="标题 3 Char"/>
    <w:qFormat/>
    <w:uiPriority w:val="0"/>
    <w:rPr>
      <w:b/>
      <w:sz w:val="24"/>
      <w:szCs w:val="24"/>
    </w:rPr>
  </w:style>
  <w:style w:type="character" w:customStyle="1" w:styleId="38">
    <w:name w:val="标题 2 Char"/>
    <w:qFormat/>
    <w:uiPriority w:val="0"/>
    <w:rPr>
      <w:rFonts w:ascii="Arial" w:hAnsi="Arial" w:eastAsia="黑体"/>
      <w:b/>
      <w:sz w:val="32"/>
      <w:szCs w:val="32"/>
    </w:rPr>
  </w:style>
  <w:style w:type="character" w:customStyle="1" w:styleId="39">
    <w:name w:val="批注框文本 Char"/>
    <w:basedOn w:val="27"/>
    <w:semiHidden/>
    <w:qFormat/>
    <w:uiPriority w:val="0"/>
    <w:rPr>
      <w:sz w:val="18"/>
      <w:szCs w:val="18"/>
    </w:rPr>
  </w:style>
  <w:style w:type="character" w:customStyle="1" w:styleId="40">
    <w:name w:val="批注文字 Char"/>
    <w:basedOn w:val="27"/>
    <w:semiHidden/>
    <w:qFormat/>
    <w:uiPriority w:val="0"/>
    <w:rPr>
      <w:sz w:val="21"/>
      <w:szCs w:val="21"/>
    </w:rPr>
  </w:style>
  <w:style w:type="character" w:customStyle="1" w:styleId="41">
    <w:name w:val="批注主题 Char"/>
    <w:basedOn w:val="40"/>
    <w:semiHidden/>
    <w:qFormat/>
    <w:uiPriority w:val="0"/>
    <w:rPr>
      <w:b/>
      <w:sz w:val="21"/>
      <w:szCs w:val="21"/>
    </w:rPr>
  </w:style>
  <w:style w:type="character" w:customStyle="1" w:styleId="42">
    <w:name w:val="文档结构图 Char"/>
    <w:basedOn w:val="27"/>
    <w:semiHidden/>
    <w:qFormat/>
    <w:uiPriority w:val="0"/>
    <w:rPr>
      <w:rFonts w:ascii="宋体"/>
      <w:sz w:val="18"/>
      <w:szCs w:val="18"/>
    </w:rPr>
  </w:style>
  <w:style w:type="character" w:customStyle="1" w:styleId="43">
    <w:name w:val="页脚 Char"/>
    <w:qFormat/>
    <w:uiPriority w:val="99"/>
    <w:rPr>
      <w:sz w:val="18"/>
      <w:szCs w:val="18"/>
    </w:rPr>
  </w:style>
  <w:style w:type="character" w:customStyle="1" w:styleId="44">
    <w:name w:val="脚注文本 Char"/>
    <w:basedOn w:val="27"/>
    <w:semiHidden/>
    <w:qFormat/>
    <w:uiPriority w:val="0"/>
    <w:rPr>
      <w:sz w:val="18"/>
      <w:szCs w:val="18"/>
    </w:rPr>
  </w:style>
  <w:style w:type="paragraph" w:customStyle="1" w:styleId="45">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6">
    <w:name w:val="纯文本 字符"/>
    <w:link w:val="2"/>
    <w:qFormat/>
    <w:locked/>
    <w:uiPriority w:val="0"/>
    <w:rPr>
      <w:rFonts w:ascii="宋体" w:hAnsi="Courier New" w:cs="宋体"/>
    </w:rPr>
  </w:style>
  <w:style w:type="paragraph" w:customStyle="1" w:styleId="47">
    <w:name w:val="修订1"/>
    <w:hidden/>
    <w:semiHidden/>
    <w:qFormat/>
    <w:uiPriority w:val="99"/>
    <w:rPr>
      <w:rFonts w:ascii="Times New Roman" w:hAnsi="Times New Roman" w:eastAsia="宋体" w:cs="Times New Roman"/>
      <w:sz w:val="21"/>
      <w:szCs w:val="21"/>
      <w:lang w:val="en-US" w:eastAsia="zh-CN" w:bidi="ar-SA"/>
    </w:rPr>
  </w:style>
  <w:style w:type="character" w:customStyle="1" w:styleId="48">
    <w:name w:val="正文文本 字符"/>
    <w:basedOn w:val="27"/>
    <w:link w:val="10"/>
    <w:semiHidden/>
    <w:qFormat/>
    <w:uiPriority w:val="99"/>
    <w:rPr>
      <w:sz w:val="21"/>
      <w:szCs w:val="21"/>
    </w:rPr>
  </w:style>
  <w:style w:type="paragraph" w:customStyle="1" w:styleId="49">
    <w:name w:val="修订2"/>
    <w:hidden/>
    <w:semiHidden/>
    <w:qFormat/>
    <w:uiPriority w:val="99"/>
    <w:rPr>
      <w:rFonts w:ascii="Times New Roman" w:hAnsi="Times New Roman" w:eastAsia="宋体" w:cs="Times New Roman"/>
      <w:sz w:val="21"/>
      <w:szCs w:val="21"/>
      <w:lang w:val="en-US" w:eastAsia="zh-CN" w:bidi="ar-SA"/>
    </w:rPr>
  </w:style>
  <w:style w:type="character" w:customStyle="1" w:styleId="50">
    <w:name w:val="font11"/>
    <w:basedOn w:val="27"/>
    <w:qFormat/>
    <w:uiPriority w:val="0"/>
    <w:rPr>
      <w:rFonts w:hint="eastAsia" w:ascii="宋体" w:hAnsi="宋体" w:eastAsia="宋体" w:cs="宋体"/>
      <w:color w:val="FF0000"/>
      <w:sz w:val="24"/>
      <w:szCs w:val="24"/>
      <w:u w:val="none"/>
    </w:rPr>
  </w:style>
  <w:style w:type="character" w:customStyle="1" w:styleId="51">
    <w:name w:val="font01"/>
    <w:basedOn w:val="27"/>
    <w:qFormat/>
    <w:uiPriority w:val="0"/>
    <w:rPr>
      <w:rFonts w:hint="eastAsia" w:ascii="宋体" w:hAnsi="宋体" w:eastAsia="宋体" w:cs="宋体"/>
      <w:color w:val="000000"/>
      <w:sz w:val="24"/>
      <w:szCs w:val="24"/>
      <w:u w:val="none"/>
    </w:rPr>
  </w:style>
  <w:style w:type="character" w:customStyle="1" w:styleId="52">
    <w:name w:val="font31"/>
    <w:basedOn w:val="27"/>
    <w:qFormat/>
    <w:uiPriority w:val="0"/>
    <w:rPr>
      <w:rFonts w:hint="default" w:ascii="Arial" w:hAnsi="Arial" w:cs="Arial"/>
      <w:color w:val="000000"/>
      <w:sz w:val="16"/>
      <w:szCs w:val="16"/>
      <w:u w:val="none"/>
    </w:rPr>
  </w:style>
  <w:style w:type="character" w:customStyle="1" w:styleId="53">
    <w:name w:val="font41"/>
    <w:basedOn w:val="27"/>
    <w:qFormat/>
    <w:uiPriority w:val="0"/>
    <w:rPr>
      <w:rFonts w:hint="eastAsia" w:ascii="宋体" w:hAnsi="宋体" w:eastAsia="宋体" w:cs="宋体"/>
      <w:color w:val="000000"/>
      <w:sz w:val="20"/>
      <w:szCs w:val="20"/>
      <w:u w:val="none"/>
    </w:rPr>
  </w:style>
  <w:style w:type="character" w:customStyle="1" w:styleId="54">
    <w:name w:val="font112"/>
    <w:basedOn w:val="27"/>
    <w:qFormat/>
    <w:uiPriority w:val="0"/>
    <w:rPr>
      <w:rFonts w:ascii="微软雅黑" w:hAnsi="微软雅黑" w:eastAsia="微软雅黑" w:cs="微软雅黑"/>
      <w:color w:val="000000"/>
      <w:sz w:val="16"/>
      <w:szCs w:val="16"/>
      <w:u w:val="none"/>
    </w:rPr>
  </w:style>
  <w:style w:type="character" w:customStyle="1" w:styleId="55">
    <w:name w:val="font101"/>
    <w:basedOn w:val="27"/>
    <w:qFormat/>
    <w:uiPriority w:val="0"/>
    <w:rPr>
      <w:rFonts w:ascii="Calibri" w:hAnsi="Calibri" w:cs="Calibri"/>
      <w:color w:val="000000"/>
      <w:sz w:val="16"/>
      <w:szCs w:val="16"/>
      <w:u w:val="none"/>
    </w:rPr>
  </w:style>
  <w:style w:type="character" w:customStyle="1" w:styleId="56">
    <w:name w:val="font21"/>
    <w:basedOn w:val="27"/>
    <w:qFormat/>
    <w:uiPriority w:val="0"/>
    <w:rPr>
      <w:rFonts w:hint="eastAsia" w:ascii="宋体" w:hAnsi="宋体" w:eastAsia="宋体" w:cs="宋体"/>
      <w:color w:val="000000"/>
      <w:sz w:val="18"/>
      <w:szCs w:val="18"/>
      <w:u w:val="none"/>
    </w:rPr>
  </w:style>
  <w:style w:type="paragraph" w:customStyle="1" w:styleId="57">
    <w:name w:val="Revision"/>
    <w:hidden/>
    <w:semiHidden/>
    <w:uiPriority w:val="99"/>
    <w:rPr>
      <w:rFonts w:ascii="Times New Roman" w:hAnsi="Times New Roman" w:eastAsia="宋体" w:cs="Times New Roman"/>
      <w:sz w:val="21"/>
      <w:szCs w:val="21"/>
      <w:lang w:val="en-US" w:eastAsia="zh-CN" w:bidi="ar-SA"/>
    </w:rPr>
  </w:style>
  <w:style w:type="character" w:customStyle="1" w:styleId="58">
    <w:name w:val="正文文本缩进 3 字符"/>
    <w:link w:val="21"/>
    <w:uiPriority w:val="0"/>
    <w:rPr>
      <w:sz w:val="16"/>
      <w:szCs w:val="16"/>
    </w:rPr>
  </w:style>
  <w:style w:type="paragraph" w:customStyle="1" w:styleId="59">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B8B8-8629-4BA2-9C7D-D2D091043D3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81</Pages>
  <Words>45756</Words>
  <Characters>49673</Characters>
  <Lines>427</Lines>
  <Paragraphs>120</Paragraphs>
  <TotalTime>210</TotalTime>
  <ScaleCrop>false</ScaleCrop>
  <LinksUpToDate>false</LinksUpToDate>
  <CharactersWithSpaces>51200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2023-06-19T08:38:00Z</dcterms:created>
  <dc:creator>NTKO</dc:creator>
  <cp:lastModifiedBy>黎梅芬</cp:lastModifiedBy>
  <cp:lastPrinted>2023-07-14T08:43:00Z</cp:lastPrinted>
  <dcterms:modified xsi:type="dcterms:W3CDTF">2023-07-14T10:12:12Z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9D294E41720543E1B6AA06BC24AF961D</vt:lpwstr>
  </property>
</Properties>
</file>