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B5" w:rsidRDefault="005563B5">
      <w:pPr>
        <w:ind w:right="-57" w:firstLine="0"/>
        <w:rPr>
          <w:rFonts w:ascii="宋体" w:hAnsi="宋体"/>
        </w:rPr>
      </w:pPr>
    </w:p>
    <w:p w:rsidR="00AA1C05" w:rsidRPr="000125E8" w:rsidRDefault="00AA1C05" w:rsidP="00D37C84">
      <w:pPr>
        <w:spacing w:afterLines="50"/>
        <w:ind w:right="448"/>
        <w:jc w:val="right"/>
        <w:rPr>
          <w:rFonts w:ascii="宋体" w:hAnsi="宋体"/>
          <w:color w:val="000000"/>
          <w:sz w:val="30"/>
          <w:szCs w:val="30"/>
        </w:rPr>
      </w:pPr>
      <w:bookmarkStart w:id="0" w:name="_Toc114052336"/>
      <w:bookmarkStart w:id="1" w:name="_Toc114052410"/>
      <w:bookmarkStart w:id="2" w:name="_Toc286386830"/>
      <w:r w:rsidRPr="000125E8">
        <w:rPr>
          <w:rFonts w:ascii="宋体" w:hAnsi="宋体" w:hint="eastAsia"/>
          <w:color w:val="000000"/>
          <w:sz w:val="30"/>
          <w:szCs w:val="30"/>
        </w:rPr>
        <w:t>【</w:t>
      </w:r>
      <w:r w:rsidRPr="007D002E">
        <w:rPr>
          <w:rFonts w:ascii="宋体" w:hAnsi="宋体" w:hint="eastAsia"/>
          <w:color w:val="FF0000"/>
          <w:sz w:val="30"/>
          <w:szCs w:val="30"/>
        </w:rPr>
        <w:t>×</w:t>
      </w:r>
      <w:r w:rsidRPr="000125E8">
        <w:rPr>
          <w:rFonts w:ascii="宋体" w:hAnsi="宋体" w:hint="eastAsia"/>
          <w:color w:val="000000"/>
          <w:sz w:val="30"/>
          <w:szCs w:val="30"/>
        </w:rPr>
        <w:t>本】</w:t>
      </w:r>
    </w:p>
    <w:bookmarkEnd w:id="0"/>
    <w:bookmarkEnd w:id="1"/>
    <w:bookmarkEnd w:id="2"/>
    <w:p w:rsidR="00AA1C05" w:rsidRDefault="00AA1C05" w:rsidP="00AA1C05">
      <w:pPr>
        <w:snapToGrid w:val="0"/>
        <w:spacing w:before="0" w:line="800" w:lineRule="exact"/>
        <w:ind w:left="1493" w:right="-28" w:hangingChars="338" w:hanging="1493"/>
        <w:jc w:val="center"/>
        <w:rPr>
          <w:b/>
          <w:color w:val="000000"/>
          <w:sz w:val="44"/>
          <w:szCs w:val="44"/>
        </w:rPr>
      </w:pPr>
      <w:r w:rsidRPr="00093E89">
        <w:rPr>
          <w:rFonts w:hint="eastAsia"/>
          <w:b/>
          <w:color w:val="000000"/>
          <w:sz w:val="44"/>
          <w:szCs w:val="44"/>
        </w:rPr>
        <w:t>南宁轨道交通运营有限公司通号中心</w:t>
      </w:r>
      <w:r w:rsidRPr="00093E89">
        <w:rPr>
          <w:rFonts w:hint="eastAsia"/>
          <w:b/>
          <w:color w:val="000000"/>
          <w:sz w:val="44"/>
          <w:szCs w:val="44"/>
        </w:rPr>
        <w:t>PIS</w:t>
      </w:r>
      <w:r w:rsidRPr="00093E89">
        <w:rPr>
          <w:rFonts w:hint="eastAsia"/>
          <w:b/>
          <w:color w:val="000000"/>
          <w:sz w:val="44"/>
          <w:szCs w:val="44"/>
        </w:rPr>
        <w:t>屏</w:t>
      </w:r>
    </w:p>
    <w:p w:rsidR="00AA1C05" w:rsidRPr="00783A21" w:rsidRDefault="00AA1C05" w:rsidP="00AA1C05">
      <w:pPr>
        <w:snapToGrid w:val="0"/>
        <w:spacing w:before="0" w:line="800" w:lineRule="exact"/>
        <w:ind w:left="1493" w:right="-28" w:hangingChars="338" w:hanging="1493"/>
        <w:jc w:val="center"/>
        <w:rPr>
          <w:rFonts w:ascii="楷体_GB2312" w:eastAsia="楷体_GB2312"/>
          <w:b/>
          <w:color w:val="000000"/>
          <w:sz w:val="44"/>
          <w:szCs w:val="44"/>
        </w:rPr>
      </w:pPr>
      <w:r w:rsidRPr="00093E89">
        <w:rPr>
          <w:rFonts w:hint="eastAsia"/>
          <w:b/>
          <w:color w:val="000000"/>
          <w:sz w:val="44"/>
          <w:szCs w:val="44"/>
        </w:rPr>
        <w:t>节能改造物资采购项目</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9"/>
        <w:gridCol w:w="4761"/>
      </w:tblGrid>
      <w:tr w:rsidR="00AA1C05" w:rsidRPr="00BE3D17" w:rsidTr="007C55E6">
        <w:trPr>
          <w:trHeight w:val="411"/>
          <w:jc w:val="center"/>
        </w:trPr>
        <w:tc>
          <w:tcPr>
            <w:tcW w:w="1869" w:type="dxa"/>
          </w:tcPr>
          <w:p w:rsidR="00AA1C05" w:rsidRPr="00BE3D17" w:rsidRDefault="00AA1C05" w:rsidP="007C55E6">
            <w:pPr>
              <w:spacing w:line="300" w:lineRule="exact"/>
              <w:jc w:val="center"/>
              <w:rPr>
                <w:rFonts w:ascii="宋体" w:hAnsi="宋体"/>
                <w:color w:val="000000"/>
                <w:sz w:val="28"/>
                <w:szCs w:val="30"/>
              </w:rPr>
            </w:pPr>
            <w:r w:rsidRPr="00BE3D17">
              <w:rPr>
                <w:rFonts w:ascii="宋体" w:hAnsi="宋体" w:hint="eastAsia"/>
                <w:color w:val="000000"/>
                <w:sz w:val="28"/>
                <w:szCs w:val="30"/>
              </w:rPr>
              <w:t>项目编号：</w:t>
            </w:r>
          </w:p>
        </w:tc>
        <w:tc>
          <w:tcPr>
            <w:tcW w:w="4761" w:type="dxa"/>
          </w:tcPr>
          <w:p w:rsidR="00AA1C05" w:rsidRPr="00BE3D17" w:rsidRDefault="00AA1C05" w:rsidP="007C55E6">
            <w:pPr>
              <w:spacing w:line="300" w:lineRule="exact"/>
              <w:jc w:val="left"/>
              <w:rPr>
                <w:rFonts w:ascii="宋体" w:hAnsi="宋体"/>
                <w:color w:val="000000"/>
                <w:sz w:val="28"/>
                <w:szCs w:val="30"/>
              </w:rPr>
            </w:pPr>
            <w:r w:rsidRPr="00B26995">
              <w:rPr>
                <w:rFonts w:ascii="宋体" w:hAnsi="宋体"/>
                <w:color w:val="000000"/>
                <w:sz w:val="28"/>
                <w:szCs w:val="30"/>
              </w:rPr>
              <w:t>202306090005</w:t>
            </w:r>
          </w:p>
        </w:tc>
      </w:tr>
      <w:tr w:rsidR="00AA1C05" w:rsidRPr="00BE3D17" w:rsidTr="007C55E6">
        <w:trPr>
          <w:trHeight w:val="118"/>
          <w:jc w:val="center"/>
        </w:trPr>
        <w:tc>
          <w:tcPr>
            <w:tcW w:w="1869" w:type="dxa"/>
          </w:tcPr>
          <w:p w:rsidR="00AA1C05" w:rsidRPr="00BE3D17" w:rsidRDefault="00AA1C05" w:rsidP="007C55E6">
            <w:pPr>
              <w:spacing w:line="300" w:lineRule="exact"/>
              <w:jc w:val="center"/>
              <w:rPr>
                <w:rFonts w:ascii="宋体" w:hAnsi="宋体"/>
                <w:color w:val="000000"/>
                <w:sz w:val="28"/>
                <w:szCs w:val="30"/>
              </w:rPr>
            </w:pPr>
            <w:r w:rsidRPr="00BE3D17">
              <w:rPr>
                <w:rFonts w:ascii="宋体" w:hAnsi="宋体" w:hint="eastAsia"/>
                <w:color w:val="000000"/>
                <w:sz w:val="28"/>
                <w:szCs w:val="30"/>
              </w:rPr>
              <w:t>合同编号：</w:t>
            </w:r>
          </w:p>
        </w:tc>
        <w:tc>
          <w:tcPr>
            <w:tcW w:w="4761" w:type="dxa"/>
          </w:tcPr>
          <w:p w:rsidR="00AA1C05" w:rsidRPr="00BE3D17" w:rsidRDefault="00AA1C05" w:rsidP="007C55E6">
            <w:pPr>
              <w:spacing w:line="300" w:lineRule="exact"/>
              <w:jc w:val="left"/>
              <w:rPr>
                <w:rFonts w:ascii="宋体" w:hAnsi="宋体"/>
                <w:color w:val="000000"/>
                <w:sz w:val="28"/>
                <w:szCs w:val="30"/>
              </w:rPr>
            </w:pPr>
          </w:p>
        </w:tc>
      </w:tr>
    </w:tbl>
    <w:p w:rsidR="00AA1C05" w:rsidRPr="00822CB4" w:rsidRDefault="00AA1C05" w:rsidP="00AA1C05">
      <w:pPr>
        <w:spacing w:line="800" w:lineRule="exact"/>
        <w:ind w:left="2443" w:right="-28" w:hangingChars="338" w:hanging="2443"/>
        <w:jc w:val="center"/>
        <w:rPr>
          <w:rFonts w:ascii="楷体_GB2312" w:eastAsia="楷体_GB2312"/>
          <w:b/>
          <w:color w:val="000000"/>
          <w:sz w:val="72"/>
          <w:szCs w:val="52"/>
        </w:rPr>
      </w:pPr>
      <w:r w:rsidRPr="00822CB4">
        <w:rPr>
          <w:rFonts w:hint="eastAsia"/>
          <w:b/>
          <w:color w:val="000000"/>
          <w:sz w:val="72"/>
          <w:szCs w:val="52"/>
        </w:rPr>
        <w:t>合</w:t>
      </w:r>
    </w:p>
    <w:p w:rsidR="00AA1C05" w:rsidRPr="00822CB4" w:rsidRDefault="00AA1C05" w:rsidP="00AA1C05">
      <w:pPr>
        <w:spacing w:line="800" w:lineRule="exact"/>
        <w:ind w:left="2443" w:right="-28" w:hangingChars="338" w:hanging="2443"/>
        <w:jc w:val="center"/>
        <w:rPr>
          <w:rFonts w:ascii="宋体" w:hAnsi="宋体"/>
          <w:b/>
          <w:color w:val="000000"/>
          <w:sz w:val="72"/>
          <w:szCs w:val="52"/>
        </w:rPr>
      </w:pPr>
      <w:r w:rsidRPr="00822CB4">
        <w:rPr>
          <w:rFonts w:hint="eastAsia"/>
          <w:b/>
          <w:color w:val="000000"/>
          <w:sz w:val="72"/>
          <w:szCs w:val="52"/>
        </w:rPr>
        <w:t>同</w:t>
      </w:r>
    </w:p>
    <w:p w:rsidR="00AA1C05" w:rsidRPr="00822CB4" w:rsidRDefault="00AA1C05" w:rsidP="00AA1C05">
      <w:pPr>
        <w:spacing w:line="800" w:lineRule="exact"/>
        <w:ind w:left="2443" w:right="-28" w:hangingChars="338" w:hanging="2443"/>
        <w:jc w:val="center"/>
        <w:rPr>
          <w:b/>
          <w:color w:val="000000"/>
          <w:sz w:val="72"/>
          <w:szCs w:val="52"/>
        </w:rPr>
      </w:pPr>
      <w:r w:rsidRPr="00822CB4">
        <w:rPr>
          <w:rFonts w:hint="eastAsia"/>
          <w:b/>
          <w:color w:val="000000"/>
          <w:sz w:val="72"/>
          <w:szCs w:val="52"/>
        </w:rPr>
        <w:t>书</w:t>
      </w:r>
    </w:p>
    <w:p w:rsidR="00AA1C05" w:rsidRPr="004E25CA" w:rsidRDefault="00AA1C05" w:rsidP="00AA1C05">
      <w:pPr>
        <w:jc w:val="center"/>
        <w:rPr>
          <w:rFonts w:ascii="宋体" w:hAnsi="宋体"/>
          <w:b/>
          <w:color w:val="000000"/>
          <w:sz w:val="52"/>
        </w:rPr>
      </w:pPr>
      <w:r>
        <w:rPr>
          <w:rFonts w:ascii="宋体" w:hAnsi="宋体" w:hint="eastAsia"/>
          <w:b/>
          <w:noProof/>
          <w:color w:val="000000"/>
          <w:sz w:val="52"/>
        </w:rPr>
        <w:drawing>
          <wp:inline distT="0" distB="0" distL="0" distR="0">
            <wp:extent cx="1552354" cy="1725801"/>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90" cy="1729621"/>
                    </a:xfrm>
                    <a:prstGeom prst="rect">
                      <a:avLst/>
                    </a:prstGeom>
                    <a:noFill/>
                    <a:ln>
                      <a:noFill/>
                    </a:ln>
                  </pic:spPr>
                </pic:pic>
              </a:graphicData>
            </a:graphic>
          </wp:inline>
        </w:drawing>
      </w:r>
    </w:p>
    <w:p w:rsidR="00AA1C05" w:rsidRPr="004E25CA" w:rsidRDefault="00AA1C05" w:rsidP="00AA1C05">
      <w:pPr>
        <w:snapToGrid w:val="0"/>
        <w:spacing w:before="0" w:line="400" w:lineRule="exact"/>
        <w:ind w:firstLineChars="500" w:firstLine="1405"/>
        <w:rPr>
          <w:rFonts w:ascii="宋体" w:hAnsi="宋体"/>
          <w:b/>
          <w:color w:val="000000"/>
          <w:sz w:val="28"/>
          <w:szCs w:val="28"/>
        </w:rPr>
      </w:pPr>
      <w:r w:rsidRPr="004E25CA">
        <w:rPr>
          <w:rFonts w:ascii="宋体" w:hAnsi="宋体" w:hint="eastAsia"/>
          <w:b/>
          <w:color w:val="000000"/>
          <w:sz w:val="28"/>
          <w:szCs w:val="28"/>
        </w:rPr>
        <w:t>甲    方：</w:t>
      </w:r>
      <w:r w:rsidRPr="00B949EF">
        <w:rPr>
          <w:rFonts w:hint="eastAsia"/>
          <w:color w:val="000000"/>
          <w:sz w:val="28"/>
          <w:szCs w:val="28"/>
        </w:rPr>
        <w:t>南宁轨道交通运营有限公司</w:t>
      </w:r>
    </w:p>
    <w:p w:rsidR="00AA1C05" w:rsidRPr="00397AAE" w:rsidRDefault="00AA1C05" w:rsidP="00AA1C05">
      <w:pPr>
        <w:snapToGrid w:val="0"/>
        <w:spacing w:before="0" w:line="400" w:lineRule="exact"/>
        <w:ind w:firstLineChars="500" w:firstLine="1405"/>
        <w:rPr>
          <w:color w:val="000000"/>
          <w:sz w:val="28"/>
          <w:szCs w:val="28"/>
        </w:rPr>
      </w:pPr>
      <w:r w:rsidRPr="004E25CA">
        <w:rPr>
          <w:rFonts w:ascii="宋体" w:hAnsi="宋体" w:hint="eastAsia"/>
          <w:b/>
          <w:color w:val="000000"/>
          <w:sz w:val="28"/>
          <w:szCs w:val="28"/>
        </w:rPr>
        <w:t>乙    方：</w:t>
      </w:r>
    </w:p>
    <w:p w:rsidR="00AA1C05" w:rsidRPr="004E25CA" w:rsidRDefault="00AA1C05" w:rsidP="00AA1C05">
      <w:pPr>
        <w:snapToGrid w:val="0"/>
        <w:spacing w:before="0" w:line="400" w:lineRule="exact"/>
        <w:ind w:firstLineChars="500" w:firstLine="1405"/>
        <w:rPr>
          <w:rFonts w:ascii="宋体" w:hAnsi="宋体"/>
          <w:b/>
          <w:color w:val="000000"/>
          <w:sz w:val="28"/>
          <w:szCs w:val="28"/>
        </w:rPr>
      </w:pPr>
      <w:r w:rsidRPr="004E25CA">
        <w:rPr>
          <w:rFonts w:ascii="宋体" w:hAnsi="宋体" w:hint="eastAsia"/>
          <w:b/>
          <w:color w:val="000000"/>
          <w:sz w:val="28"/>
          <w:szCs w:val="28"/>
        </w:rPr>
        <w:t>签约日期：</w:t>
      </w:r>
      <w:r w:rsidRPr="004E25CA">
        <w:rPr>
          <w:rFonts w:ascii="宋体" w:hAnsi="宋体" w:hint="eastAsia"/>
          <w:b/>
          <w:bCs/>
          <w:color w:val="000000"/>
          <w:sz w:val="28"/>
          <w:szCs w:val="28"/>
          <w:u w:val="single"/>
        </w:rPr>
        <w:t xml:space="preserve">　</w:t>
      </w:r>
      <w:r w:rsidRPr="004E25CA">
        <w:rPr>
          <w:rFonts w:ascii="宋体" w:hAnsi="宋体" w:hint="eastAsia"/>
          <w:color w:val="000000"/>
          <w:sz w:val="28"/>
          <w:szCs w:val="28"/>
          <w:u w:val="single"/>
        </w:rPr>
        <w:t xml:space="preserve">　</w:t>
      </w:r>
      <w:r w:rsidRPr="004E25CA">
        <w:rPr>
          <w:rFonts w:ascii="宋体" w:hAnsi="宋体" w:hint="eastAsia"/>
          <w:color w:val="000000"/>
          <w:sz w:val="28"/>
          <w:szCs w:val="28"/>
        </w:rPr>
        <w:t>年</w:t>
      </w:r>
      <w:r w:rsidRPr="004E25CA">
        <w:rPr>
          <w:rFonts w:ascii="宋体" w:hAnsi="宋体" w:hint="eastAsia"/>
          <w:b/>
          <w:bCs/>
          <w:color w:val="000000"/>
          <w:sz w:val="28"/>
          <w:szCs w:val="28"/>
          <w:u w:val="single"/>
        </w:rPr>
        <w:t xml:space="preserve">　</w:t>
      </w:r>
      <w:r w:rsidRPr="004E25CA">
        <w:rPr>
          <w:rFonts w:ascii="宋体" w:hAnsi="宋体" w:hint="eastAsia"/>
          <w:color w:val="000000"/>
          <w:sz w:val="28"/>
          <w:szCs w:val="28"/>
          <w:u w:val="single"/>
        </w:rPr>
        <w:t xml:space="preserve">　</w:t>
      </w:r>
      <w:r w:rsidRPr="004E25CA">
        <w:rPr>
          <w:rFonts w:ascii="宋体" w:hAnsi="宋体" w:hint="eastAsia"/>
          <w:color w:val="000000"/>
          <w:sz w:val="28"/>
          <w:szCs w:val="28"/>
        </w:rPr>
        <w:t>月</w:t>
      </w:r>
      <w:r w:rsidRPr="004E25CA">
        <w:rPr>
          <w:rFonts w:ascii="宋体" w:hAnsi="宋体" w:hint="eastAsia"/>
          <w:color w:val="000000"/>
          <w:sz w:val="28"/>
          <w:szCs w:val="28"/>
          <w:u w:val="single"/>
        </w:rPr>
        <w:t xml:space="preserve">　 </w:t>
      </w:r>
      <w:r w:rsidRPr="004E25CA">
        <w:rPr>
          <w:rFonts w:ascii="宋体" w:hAnsi="宋体" w:hint="eastAsia"/>
          <w:color w:val="000000"/>
          <w:sz w:val="28"/>
          <w:szCs w:val="28"/>
        </w:rPr>
        <w:t>日</w:t>
      </w:r>
    </w:p>
    <w:p w:rsidR="00AA1C05" w:rsidRPr="005300D9" w:rsidRDefault="00AA1C05" w:rsidP="00AA1C05">
      <w:pPr>
        <w:snapToGrid w:val="0"/>
        <w:spacing w:before="0" w:line="400" w:lineRule="exact"/>
        <w:ind w:rightChars="-41" w:right="-86" w:firstLineChars="500" w:firstLine="1405"/>
        <w:rPr>
          <w:rFonts w:ascii="宋体" w:hAnsi="宋体"/>
          <w:b/>
          <w:bCs/>
          <w:sz w:val="28"/>
          <w:szCs w:val="28"/>
        </w:rPr>
      </w:pPr>
      <w:r w:rsidRPr="004E25CA">
        <w:rPr>
          <w:rFonts w:ascii="宋体" w:hAnsi="宋体" w:hint="eastAsia"/>
          <w:b/>
          <w:color w:val="000000"/>
          <w:sz w:val="28"/>
          <w:szCs w:val="28"/>
        </w:rPr>
        <w:t>签约</w:t>
      </w:r>
      <w:r w:rsidRPr="004E25CA">
        <w:rPr>
          <w:rFonts w:ascii="宋体" w:hAnsi="宋体" w:hint="eastAsia"/>
          <w:b/>
          <w:bCs/>
          <w:color w:val="000000"/>
          <w:sz w:val="28"/>
          <w:szCs w:val="28"/>
        </w:rPr>
        <w:t>地点：</w:t>
      </w:r>
      <w:r w:rsidRPr="004E25CA">
        <w:rPr>
          <w:rFonts w:ascii="宋体" w:hAnsi="宋体" w:hint="eastAsia"/>
          <w:color w:val="000000"/>
          <w:sz w:val="28"/>
          <w:szCs w:val="28"/>
        </w:rPr>
        <w:t>广西壮族自治区南宁市</w:t>
      </w:r>
      <w:bookmarkStart w:id="3" w:name="_Toc369787000"/>
      <w:bookmarkEnd w:id="3"/>
    </w:p>
    <w:p w:rsidR="005563B5" w:rsidRPr="00AA1C05" w:rsidRDefault="005563B5">
      <w:pPr>
        <w:spacing w:before="0"/>
        <w:ind w:right="-57" w:firstLine="0"/>
        <w:jc w:val="center"/>
        <w:rPr>
          <w:rFonts w:ascii="宋体" w:hAnsi="宋体" w:cs="宋体"/>
          <w:b/>
          <w:sz w:val="36"/>
          <w:szCs w:val="36"/>
        </w:rPr>
        <w:sectPr w:rsidR="005563B5" w:rsidRPr="00AA1C05" w:rsidSect="003169C4">
          <w:headerReference w:type="even" r:id="rId10"/>
          <w:headerReference w:type="default" r:id="rId11"/>
          <w:footerReference w:type="even" r:id="rId12"/>
          <w:footerReference w:type="default" r:id="rId13"/>
          <w:headerReference w:type="first" r:id="rId14"/>
          <w:footerReference w:type="first" r:id="rId15"/>
          <w:pgSz w:w="11905" w:h="16838"/>
          <w:pgMar w:top="1417" w:right="1417" w:bottom="851" w:left="1417" w:header="454" w:footer="0" w:gutter="0"/>
          <w:pgNumType w:start="1" w:chapStyle="1"/>
          <w:cols w:space="720"/>
          <w:titlePg/>
          <w:docGrid w:linePitch="312"/>
        </w:sectPr>
      </w:pPr>
    </w:p>
    <w:p w:rsidR="005563B5" w:rsidRDefault="005563B5">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5563B5" w:rsidRDefault="000924E4">
          <w:pPr>
            <w:pStyle w:val="TOC1"/>
            <w:spacing w:before="0" w:line="240" w:lineRule="auto"/>
            <w:jc w:val="center"/>
            <w:rPr>
              <w:rFonts w:ascii="宋体" w:eastAsia="宋体" w:hAnsi="宋体"/>
              <w:color w:val="auto"/>
            </w:rPr>
          </w:pPr>
          <w:r>
            <w:rPr>
              <w:rFonts w:ascii="宋体" w:eastAsia="宋体" w:hAnsi="宋体" w:cs="宋体" w:hint="eastAsia"/>
              <w:color w:val="auto"/>
              <w:lang w:val="zh-CN"/>
            </w:rPr>
            <w:t>目录</w:t>
          </w:r>
        </w:p>
        <w:p w:rsidR="00CA6139" w:rsidRDefault="00C3225F">
          <w:pPr>
            <w:pStyle w:val="20"/>
            <w:tabs>
              <w:tab w:val="right" w:leader="dot" w:pos="9061"/>
            </w:tabs>
            <w:rPr>
              <w:rFonts w:asciiTheme="minorHAnsi" w:eastAsiaTheme="minorEastAsia" w:hAnsiTheme="minorHAnsi" w:cstheme="minorBidi"/>
              <w:noProof/>
              <w:kern w:val="2"/>
              <w:szCs w:val="22"/>
            </w:rPr>
          </w:pPr>
          <w:r w:rsidRPr="00C3225F">
            <w:rPr>
              <w:rFonts w:ascii="宋体" w:hAnsi="宋体"/>
            </w:rPr>
            <w:fldChar w:fldCharType="begin"/>
          </w:r>
          <w:r w:rsidR="000924E4">
            <w:rPr>
              <w:rFonts w:ascii="宋体" w:hAnsi="宋体"/>
            </w:rPr>
            <w:instrText xml:space="preserve"> TOC \o "1-3" \h \z \u </w:instrText>
          </w:r>
          <w:r w:rsidRPr="00C3225F">
            <w:rPr>
              <w:rFonts w:ascii="宋体" w:hAnsi="宋体"/>
            </w:rPr>
            <w:fldChar w:fldCharType="separate"/>
          </w:r>
          <w:hyperlink w:anchor="_Toc141280678" w:history="1">
            <w:r w:rsidR="00CA6139" w:rsidRPr="00084936">
              <w:rPr>
                <w:rStyle w:val="ae"/>
                <w:rFonts w:ascii="宋体" w:hAnsi="宋体" w:hint="eastAsia"/>
                <w:b/>
                <w:noProof/>
              </w:rPr>
              <w:t>一、合同协议书</w:t>
            </w:r>
            <w:r w:rsidR="00CA6139">
              <w:rPr>
                <w:noProof/>
                <w:webHidden/>
              </w:rPr>
              <w:tab/>
            </w:r>
            <w:r>
              <w:rPr>
                <w:noProof/>
                <w:webHidden/>
              </w:rPr>
              <w:fldChar w:fldCharType="begin"/>
            </w:r>
            <w:r w:rsidR="00CA6139">
              <w:rPr>
                <w:noProof/>
                <w:webHidden/>
              </w:rPr>
              <w:instrText xml:space="preserve"> PAGEREF _Toc141280678 \h </w:instrText>
            </w:r>
            <w:r>
              <w:rPr>
                <w:noProof/>
                <w:webHidden/>
              </w:rPr>
            </w:r>
            <w:r>
              <w:rPr>
                <w:noProof/>
                <w:webHidden/>
              </w:rPr>
              <w:fldChar w:fldCharType="separate"/>
            </w:r>
            <w:r w:rsidR="00D37C84">
              <w:rPr>
                <w:noProof/>
                <w:webHidden/>
              </w:rPr>
              <w:t>4</w:t>
            </w:r>
            <w:r>
              <w:rPr>
                <w:noProof/>
                <w:webHidden/>
              </w:rPr>
              <w:fldChar w:fldCharType="end"/>
            </w:r>
          </w:hyperlink>
        </w:p>
        <w:p w:rsidR="00CA6139" w:rsidRDefault="00C3225F">
          <w:pPr>
            <w:pStyle w:val="20"/>
            <w:tabs>
              <w:tab w:val="right" w:leader="dot" w:pos="9061"/>
            </w:tabs>
            <w:rPr>
              <w:rFonts w:asciiTheme="minorHAnsi" w:eastAsiaTheme="minorEastAsia" w:hAnsiTheme="minorHAnsi" w:cstheme="minorBidi"/>
              <w:noProof/>
              <w:kern w:val="2"/>
              <w:szCs w:val="22"/>
            </w:rPr>
          </w:pPr>
          <w:hyperlink w:anchor="_Toc141280679" w:history="1">
            <w:r w:rsidR="00CA6139" w:rsidRPr="00084936">
              <w:rPr>
                <w:rStyle w:val="ae"/>
                <w:rFonts w:ascii="宋体" w:hAnsi="宋体" w:hint="eastAsia"/>
                <w:b/>
                <w:noProof/>
              </w:rPr>
              <w:t>二、中选通知书</w:t>
            </w:r>
            <w:r w:rsidR="00CA6139">
              <w:rPr>
                <w:noProof/>
                <w:webHidden/>
              </w:rPr>
              <w:tab/>
            </w:r>
            <w:r>
              <w:rPr>
                <w:noProof/>
                <w:webHidden/>
              </w:rPr>
              <w:fldChar w:fldCharType="begin"/>
            </w:r>
            <w:r w:rsidR="00CA6139">
              <w:rPr>
                <w:noProof/>
                <w:webHidden/>
              </w:rPr>
              <w:instrText xml:space="preserve"> PAGEREF _Toc141280679 \h </w:instrText>
            </w:r>
            <w:r>
              <w:rPr>
                <w:noProof/>
                <w:webHidden/>
              </w:rPr>
            </w:r>
            <w:r>
              <w:rPr>
                <w:noProof/>
                <w:webHidden/>
              </w:rPr>
              <w:fldChar w:fldCharType="separate"/>
            </w:r>
            <w:r w:rsidR="00D37C84">
              <w:rPr>
                <w:noProof/>
                <w:webHidden/>
              </w:rPr>
              <w:t>6</w:t>
            </w:r>
            <w:r>
              <w:rPr>
                <w:noProof/>
                <w:webHidden/>
              </w:rPr>
              <w:fldChar w:fldCharType="end"/>
            </w:r>
          </w:hyperlink>
        </w:p>
        <w:p w:rsidR="00CA6139" w:rsidRDefault="00C3225F">
          <w:pPr>
            <w:pStyle w:val="20"/>
            <w:tabs>
              <w:tab w:val="right" w:leader="dot" w:pos="9061"/>
            </w:tabs>
            <w:rPr>
              <w:rFonts w:asciiTheme="minorHAnsi" w:eastAsiaTheme="minorEastAsia" w:hAnsiTheme="minorHAnsi" w:cstheme="minorBidi"/>
              <w:noProof/>
              <w:kern w:val="2"/>
              <w:szCs w:val="22"/>
            </w:rPr>
          </w:pPr>
          <w:hyperlink w:anchor="_Toc141280680" w:history="1">
            <w:r w:rsidR="00CA6139" w:rsidRPr="00D63565">
              <w:rPr>
                <w:rStyle w:val="ae"/>
                <w:rFonts w:ascii="宋体" w:hAnsi="宋体" w:hint="eastAsia"/>
                <w:b/>
                <w:noProof/>
              </w:rPr>
              <w:t>三、</w:t>
            </w:r>
            <w:r w:rsidR="00CA6139" w:rsidRPr="00D63565">
              <w:rPr>
                <w:rStyle w:val="ae"/>
                <w:rFonts w:hint="eastAsia"/>
                <w:b/>
                <w:noProof/>
              </w:rPr>
              <w:t>价格组成文件</w:t>
            </w:r>
            <w:r w:rsidR="00CA6139">
              <w:rPr>
                <w:noProof/>
                <w:webHidden/>
              </w:rPr>
              <w:tab/>
            </w:r>
            <w:r>
              <w:rPr>
                <w:noProof/>
                <w:webHidden/>
              </w:rPr>
              <w:fldChar w:fldCharType="begin"/>
            </w:r>
            <w:r w:rsidR="00CA6139">
              <w:rPr>
                <w:noProof/>
                <w:webHidden/>
              </w:rPr>
              <w:instrText xml:space="preserve"> PAGEREF _Toc141280680 \h </w:instrText>
            </w:r>
            <w:r>
              <w:rPr>
                <w:noProof/>
                <w:webHidden/>
              </w:rPr>
            </w:r>
            <w:r>
              <w:rPr>
                <w:noProof/>
                <w:webHidden/>
              </w:rPr>
              <w:fldChar w:fldCharType="separate"/>
            </w:r>
            <w:r w:rsidR="00D37C84">
              <w:rPr>
                <w:noProof/>
                <w:webHidden/>
              </w:rPr>
              <w:t>7</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1" w:history="1">
            <w:r w:rsidR="00CA6139" w:rsidRPr="00084936">
              <w:rPr>
                <w:rStyle w:val="ae"/>
                <w:rFonts w:ascii="宋体" w:hAnsi="宋体"/>
                <w:noProof/>
              </w:rPr>
              <w:t>1.</w:t>
            </w:r>
            <w:r w:rsidR="00CA6139" w:rsidRPr="00084936">
              <w:rPr>
                <w:rStyle w:val="ae"/>
                <w:rFonts w:ascii="宋体" w:hAnsi="宋体" w:hint="eastAsia"/>
                <w:noProof/>
              </w:rPr>
              <w:t>税率确认函</w:t>
            </w:r>
            <w:r w:rsidR="00CA6139">
              <w:rPr>
                <w:noProof/>
                <w:webHidden/>
              </w:rPr>
              <w:tab/>
            </w:r>
            <w:r>
              <w:rPr>
                <w:noProof/>
                <w:webHidden/>
              </w:rPr>
              <w:fldChar w:fldCharType="begin"/>
            </w:r>
            <w:r w:rsidR="00CA6139">
              <w:rPr>
                <w:noProof/>
                <w:webHidden/>
              </w:rPr>
              <w:instrText xml:space="preserve"> PAGEREF _Toc141280681 \h </w:instrText>
            </w:r>
            <w:r>
              <w:rPr>
                <w:noProof/>
                <w:webHidden/>
              </w:rPr>
            </w:r>
            <w:r>
              <w:rPr>
                <w:noProof/>
                <w:webHidden/>
              </w:rPr>
              <w:fldChar w:fldCharType="separate"/>
            </w:r>
            <w:r w:rsidR="00D37C84">
              <w:rPr>
                <w:noProof/>
                <w:webHidden/>
              </w:rPr>
              <w:t>7</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2" w:history="1">
            <w:r w:rsidR="00CA6139" w:rsidRPr="00084936">
              <w:rPr>
                <w:rStyle w:val="ae"/>
                <w:rFonts w:ascii="宋体" w:hAnsi="宋体"/>
                <w:noProof/>
              </w:rPr>
              <w:t>2.</w:t>
            </w:r>
            <w:r w:rsidR="00CA6139" w:rsidRPr="00084936">
              <w:rPr>
                <w:rStyle w:val="ae"/>
                <w:rFonts w:ascii="宋体" w:hAnsi="宋体" w:hint="eastAsia"/>
                <w:noProof/>
              </w:rPr>
              <w:t>中选文件分项报价表</w:t>
            </w:r>
            <w:r w:rsidR="00CA6139">
              <w:rPr>
                <w:noProof/>
                <w:webHidden/>
              </w:rPr>
              <w:tab/>
            </w:r>
            <w:r>
              <w:rPr>
                <w:noProof/>
                <w:webHidden/>
              </w:rPr>
              <w:fldChar w:fldCharType="begin"/>
            </w:r>
            <w:r w:rsidR="00CA6139">
              <w:rPr>
                <w:noProof/>
                <w:webHidden/>
              </w:rPr>
              <w:instrText xml:space="preserve"> PAGEREF _Toc141280682 \h </w:instrText>
            </w:r>
            <w:r>
              <w:rPr>
                <w:noProof/>
                <w:webHidden/>
              </w:rPr>
            </w:r>
            <w:r>
              <w:rPr>
                <w:noProof/>
                <w:webHidden/>
              </w:rPr>
              <w:fldChar w:fldCharType="separate"/>
            </w:r>
            <w:r w:rsidR="00D37C84">
              <w:rPr>
                <w:noProof/>
                <w:webHidden/>
              </w:rPr>
              <w:t>7</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3" w:history="1">
            <w:r w:rsidR="00CA6139" w:rsidRPr="00084936">
              <w:rPr>
                <w:rStyle w:val="ae"/>
                <w:rFonts w:ascii="宋体" w:hAnsi="宋体"/>
                <w:noProof/>
              </w:rPr>
              <w:t>3.</w:t>
            </w:r>
            <w:r w:rsidR="00CA6139" w:rsidRPr="00084936">
              <w:rPr>
                <w:rStyle w:val="ae"/>
                <w:rFonts w:ascii="宋体" w:hAnsi="宋体" w:hint="eastAsia"/>
                <w:noProof/>
              </w:rPr>
              <w:t>含税分项报价汇总表</w:t>
            </w:r>
            <w:r w:rsidR="00CA6139">
              <w:rPr>
                <w:noProof/>
                <w:webHidden/>
              </w:rPr>
              <w:tab/>
            </w:r>
            <w:r>
              <w:rPr>
                <w:noProof/>
                <w:webHidden/>
              </w:rPr>
              <w:fldChar w:fldCharType="begin"/>
            </w:r>
            <w:r w:rsidR="00CA6139">
              <w:rPr>
                <w:noProof/>
                <w:webHidden/>
              </w:rPr>
              <w:instrText xml:space="preserve"> PAGEREF _Toc141280683 \h </w:instrText>
            </w:r>
            <w:r>
              <w:rPr>
                <w:noProof/>
                <w:webHidden/>
              </w:rPr>
            </w:r>
            <w:r>
              <w:rPr>
                <w:noProof/>
                <w:webHidden/>
              </w:rPr>
              <w:fldChar w:fldCharType="separate"/>
            </w:r>
            <w:r w:rsidR="00D37C84">
              <w:rPr>
                <w:noProof/>
                <w:webHidden/>
              </w:rPr>
              <w:t>7</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4" w:history="1">
            <w:r w:rsidR="00CA6139" w:rsidRPr="00084936">
              <w:rPr>
                <w:rStyle w:val="ae"/>
                <w:rFonts w:ascii="宋体" w:hAnsi="宋体"/>
                <w:noProof/>
              </w:rPr>
              <w:t>4.</w:t>
            </w:r>
            <w:r w:rsidR="00CA6139" w:rsidRPr="00084936">
              <w:rPr>
                <w:rStyle w:val="ae"/>
                <w:rFonts w:ascii="宋体" w:hAnsi="宋体" w:hint="eastAsia"/>
                <w:noProof/>
              </w:rPr>
              <w:t>含税分项分线报价表</w:t>
            </w:r>
            <w:r w:rsidR="00CA6139">
              <w:rPr>
                <w:noProof/>
                <w:webHidden/>
              </w:rPr>
              <w:tab/>
            </w:r>
            <w:r>
              <w:rPr>
                <w:noProof/>
                <w:webHidden/>
              </w:rPr>
              <w:fldChar w:fldCharType="begin"/>
            </w:r>
            <w:r w:rsidR="00CA6139">
              <w:rPr>
                <w:noProof/>
                <w:webHidden/>
              </w:rPr>
              <w:instrText xml:space="preserve"> PAGEREF _Toc141280684 \h </w:instrText>
            </w:r>
            <w:r>
              <w:rPr>
                <w:noProof/>
                <w:webHidden/>
              </w:rPr>
            </w:r>
            <w:r>
              <w:rPr>
                <w:noProof/>
                <w:webHidden/>
              </w:rPr>
              <w:fldChar w:fldCharType="separate"/>
            </w:r>
            <w:r w:rsidR="00D37C84">
              <w:rPr>
                <w:noProof/>
                <w:webHidden/>
              </w:rPr>
              <w:t>7</w:t>
            </w:r>
            <w:r>
              <w:rPr>
                <w:noProof/>
                <w:webHidden/>
              </w:rPr>
              <w:fldChar w:fldCharType="end"/>
            </w:r>
          </w:hyperlink>
        </w:p>
        <w:p w:rsidR="00CA6139" w:rsidRDefault="00C3225F">
          <w:pPr>
            <w:pStyle w:val="20"/>
            <w:tabs>
              <w:tab w:val="right" w:leader="dot" w:pos="9061"/>
            </w:tabs>
            <w:rPr>
              <w:rFonts w:asciiTheme="minorHAnsi" w:eastAsiaTheme="minorEastAsia" w:hAnsiTheme="minorHAnsi" w:cstheme="minorBidi"/>
              <w:noProof/>
              <w:kern w:val="2"/>
              <w:szCs w:val="22"/>
            </w:rPr>
          </w:pPr>
          <w:hyperlink w:anchor="_Toc141280685" w:history="1">
            <w:r w:rsidR="00CA6139" w:rsidRPr="00084936">
              <w:rPr>
                <w:rStyle w:val="ae"/>
                <w:rFonts w:ascii="宋体" w:hAnsi="宋体" w:hint="eastAsia"/>
                <w:b/>
                <w:noProof/>
              </w:rPr>
              <w:t>四、合同条款</w:t>
            </w:r>
            <w:r w:rsidR="00CA6139">
              <w:rPr>
                <w:noProof/>
                <w:webHidden/>
              </w:rPr>
              <w:tab/>
            </w:r>
            <w:r>
              <w:rPr>
                <w:noProof/>
                <w:webHidden/>
              </w:rPr>
              <w:fldChar w:fldCharType="begin"/>
            </w:r>
            <w:r w:rsidR="00CA6139">
              <w:rPr>
                <w:noProof/>
                <w:webHidden/>
              </w:rPr>
              <w:instrText xml:space="preserve"> PAGEREF _Toc141280685 \h </w:instrText>
            </w:r>
            <w:r>
              <w:rPr>
                <w:noProof/>
                <w:webHidden/>
              </w:rPr>
            </w:r>
            <w:r>
              <w:rPr>
                <w:noProof/>
                <w:webHidden/>
              </w:rPr>
              <w:fldChar w:fldCharType="separate"/>
            </w:r>
            <w:r w:rsidR="00D37C84">
              <w:rPr>
                <w:noProof/>
                <w:webHidden/>
              </w:rPr>
              <w:t>8</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6" w:history="1">
            <w:r w:rsidR="00CA6139" w:rsidRPr="00084936">
              <w:rPr>
                <w:rStyle w:val="ae"/>
                <w:rFonts w:ascii="宋体" w:hAnsi="宋体"/>
                <w:b/>
                <w:noProof/>
              </w:rPr>
              <w:t>1.</w:t>
            </w:r>
            <w:r w:rsidR="00CA6139" w:rsidRPr="00084936">
              <w:rPr>
                <w:rStyle w:val="ae"/>
                <w:rFonts w:ascii="宋体" w:hAnsi="宋体" w:hint="eastAsia"/>
                <w:b/>
                <w:noProof/>
              </w:rPr>
              <w:t>定义及解释</w:t>
            </w:r>
            <w:r w:rsidR="00CA6139">
              <w:rPr>
                <w:noProof/>
                <w:webHidden/>
              </w:rPr>
              <w:tab/>
            </w:r>
            <w:r>
              <w:rPr>
                <w:noProof/>
                <w:webHidden/>
              </w:rPr>
              <w:fldChar w:fldCharType="begin"/>
            </w:r>
            <w:r w:rsidR="00CA6139">
              <w:rPr>
                <w:noProof/>
                <w:webHidden/>
              </w:rPr>
              <w:instrText xml:space="preserve"> PAGEREF _Toc141280686 \h </w:instrText>
            </w:r>
            <w:r>
              <w:rPr>
                <w:noProof/>
                <w:webHidden/>
              </w:rPr>
            </w:r>
            <w:r>
              <w:rPr>
                <w:noProof/>
                <w:webHidden/>
              </w:rPr>
              <w:fldChar w:fldCharType="separate"/>
            </w:r>
            <w:r w:rsidR="00D37C84">
              <w:rPr>
                <w:noProof/>
                <w:webHidden/>
              </w:rPr>
              <w:t>8</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7" w:history="1">
            <w:r w:rsidR="00CA6139" w:rsidRPr="00084936">
              <w:rPr>
                <w:rStyle w:val="ae"/>
                <w:rFonts w:ascii="宋体" w:hAnsi="宋体"/>
                <w:b/>
                <w:noProof/>
              </w:rPr>
              <w:t>2.</w:t>
            </w:r>
            <w:r w:rsidR="00CA6139" w:rsidRPr="00084936">
              <w:rPr>
                <w:rStyle w:val="ae"/>
                <w:rFonts w:ascii="宋体" w:hAnsi="宋体" w:hint="eastAsia"/>
                <w:b/>
                <w:noProof/>
              </w:rPr>
              <w:t>适用性</w:t>
            </w:r>
            <w:r w:rsidR="00CA6139">
              <w:rPr>
                <w:noProof/>
                <w:webHidden/>
              </w:rPr>
              <w:tab/>
            </w:r>
            <w:r>
              <w:rPr>
                <w:noProof/>
                <w:webHidden/>
              </w:rPr>
              <w:fldChar w:fldCharType="begin"/>
            </w:r>
            <w:r w:rsidR="00CA6139">
              <w:rPr>
                <w:noProof/>
                <w:webHidden/>
              </w:rPr>
              <w:instrText xml:space="preserve"> PAGEREF _Toc141280687 \h </w:instrText>
            </w:r>
            <w:r>
              <w:rPr>
                <w:noProof/>
                <w:webHidden/>
              </w:rPr>
            </w:r>
            <w:r>
              <w:rPr>
                <w:noProof/>
                <w:webHidden/>
              </w:rPr>
              <w:fldChar w:fldCharType="separate"/>
            </w:r>
            <w:r w:rsidR="00D37C84">
              <w:rPr>
                <w:noProof/>
                <w:webHidden/>
              </w:rPr>
              <w:t>9</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8" w:history="1">
            <w:r w:rsidR="00CA6139" w:rsidRPr="00084936">
              <w:rPr>
                <w:rStyle w:val="ae"/>
                <w:rFonts w:ascii="宋体" w:hAnsi="宋体"/>
                <w:b/>
                <w:noProof/>
              </w:rPr>
              <w:t>3.</w:t>
            </w:r>
            <w:r w:rsidR="00CA6139" w:rsidRPr="00084936">
              <w:rPr>
                <w:rStyle w:val="ae"/>
                <w:rFonts w:ascii="宋体" w:hAnsi="宋体" w:hint="eastAsia"/>
                <w:b/>
                <w:noProof/>
              </w:rPr>
              <w:t>来源地</w:t>
            </w:r>
            <w:r w:rsidR="00CA6139">
              <w:rPr>
                <w:noProof/>
                <w:webHidden/>
              </w:rPr>
              <w:tab/>
            </w:r>
            <w:r>
              <w:rPr>
                <w:noProof/>
                <w:webHidden/>
              </w:rPr>
              <w:fldChar w:fldCharType="begin"/>
            </w:r>
            <w:r w:rsidR="00CA6139">
              <w:rPr>
                <w:noProof/>
                <w:webHidden/>
              </w:rPr>
              <w:instrText xml:space="preserve"> PAGEREF _Toc141280688 \h </w:instrText>
            </w:r>
            <w:r>
              <w:rPr>
                <w:noProof/>
                <w:webHidden/>
              </w:rPr>
            </w:r>
            <w:r>
              <w:rPr>
                <w:noProof/>
                <w:webHidden/>
              </w:rPr>
              <w:fldChar w:fldCharType="separate"/>
            </w:r>
            <w:r w:rsidR="00D37C84">
              <w:rPr>
                <w:noProof/>
                <w:webHidden/>
              </w:rPr>
              <w:t>9</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89" w:history="1">
            <w:r w:rsidR="00CA6139" w:rsidRPr="00084936">
              <w:rPr>
                <w:rStyle w:val="ae"/>
                <w:rFonts w:ascii="宋体" w:hAnsi="宋体"/>
                <w:b/>
                <w:noProof/>
              </w:rPr>
              <w:t>4.</w:t>
            </w:r>
            <w:r w:rsidR="00CA6139" w:rsidRPr="00084936">
              <w:rPr>
                <w:rStyle w:val="ae"/>
                <w:rFonts w:ascii="宋体" w:hAnsi="宋体" w:hint="eastAsia"/>
                <w:b/>
                <w:noProof/>
              </w:rPr>
              <w:t>标准</w:t>
            </w:r>
            <w:r w:rsidR="00CA6139">
              <w:rPr>
                <w:noProof/>
                <w:webHidden/>
              </w:rPr>
              <w:tab/>
            </w:r>
            <w:r>
              <w:rPr>
                <w:noProof/>
                <w:webHidden/>
              </w:rPr>
              <w:fldChar w:fldCharType="begin"/>
            </w:r>
            <w:r w:rsidR="00CA6139">
              <w:rPr>
                <w:noProof/>
                <w:webHidden/>
              </w:rPr>
              <w:instrText xml:space="preserve"> PAGEREF _Toc141280689 \h </w:instrText>
            </w:r>
            <w:r>
              <w:rPr>
                <w:noProof/>
                <w:webHidden/>
              </w:rPr>
            </w:r>
            <w:r>
              <w:rPr>
                <w:noProof/>
                <w:webHidden/>
              </w:rPr>
              <w:fldChar w:fldCharType="separate"/>
            </w:r>
            <w:r w:rsidR="00D37C84">
              <w:rPr>
                <w:noProof/>
                <w:webHidden/>
              </w:rPr>
              <w:t>9</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0" w:history="1">
            <w:r w:rsidR="00CA6139" w:rsidRPr="00084936">
              <w:rPr>
                <w:rStyle w:val="ae"/>
                <w:rFonts w:ascii="宋体" w:hAnsi="宋体"/>
                <w:b/>
                <w:noProof/>
              </w:rPr>
              <w:t>5.</w:t>
            </w:r>
            <w:r w:rsidR="00CA6139" w:rsidRPr="00084936">
              <w:rPr>
                <w:rStyle w:val="ae"/>
                <w:rFonts w:ascii="宋体" w:hAnsi="宋体" w:hint="eastAsia"/>
                <w:b/>
                <w:noProof/>
              </w:rPr>
              <w:t>合同文件、资料及使用</w:t>
            </w:r>
            <w:r w:rsidR="00CA6139">
              <w:rPr>
                <w:noProof/>
                <w:webHidden/>
              </w:rPr>
              <w:tab/>
            </w:r>
            <w:r>
              <w:rPr>
                <w:noProof/>
                <w:webHidden/>
              </w:rPr>
              <w:fldChar w:fldCharType="begin"/>
            </w:r>
            <w:r w:rsidR="00CA6139">
              <w:rPr>
                <w:noProof/>
                <w:webHidden/>
              </w:rPr>
              <w:instrText xml:space="preserve"> PAGEREF _Toc141280690 \h </w:instrText>
            </w:r>
            <w:r>
              <w:rPr>
                <w:noProof/>
                <w:webHidden/>
              </w:rPr>
            </w:r>
            <w:r>
              <w:rPr>
                <w:noProof/>
                <w:webHidden/>
              </w:rPr>
              <w:fldChar w:fldCharType="separate"/>
            </w:r>
            <w:r w:rsidR="00D37C84">
              <w:rPr>
                <w:noProof/>
                <w:webHidden/>
              </w:rPr>
              <w:t>10</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1" w:history="1">
            <w:r w:rsidR="00CA6139" w:rsidRPr="00084936">
              <w:rPr>
                <w:rStyle w:val="ae"/>
                <w:rFonts w:ascii="宋体" w:hAnsi="宋体"/>
                <w:b/>
                <w:noProof/>
              </w:rPr>
              <w:t>6.</w:t>
            </w:r>
            <w:r w:rsidR="00CA6139" w:rsidRPr="00084936">
              <w:rPr>
                <w:rStyle w:val="ae"/>
                <w:rFonts w:ascii="宋体" w:hAnsi="宋体" w:hint="eastAsia"/>
                <w:b/>
                <w:noProof/>
              </w:rPr>
              <w:t>知识产权</w:t>
            </w:r>
            <w:r w:rsidR="00CA6139">
              <w:rPr>
                <w:noProof/>
                <w:webHidden/>
              </w:rPr>
              <w:tab/>
            </w:r>
            <w:r>
              <w:rPr>
                <w:noProof/>
                <w:webHidden/>
              </w:rPr>
              <w:fldChar w:fldCharType="begin"/>
            </w:r>
            <w:r w:rsidR="00CA6139">
              <w:rPr>
                <w:noProof/>
                <w:webHidden/>
              </w:rPr>
              <w:instrText xml:space="preserve"> PAGEREF _Toc141280691 \h </w:instrText>
            </w:r>
            <w:r>
              <w:rPr>
                <w:noProof/>
                <w:webHidden/>
              </w:rPr>
            </w:r>
            <w:r>
              <w:rPr>
                <w:noProof/>
                <w:webHidden/>
              </w:rPr>
              <w:fldChar w:fldCharType="separate"/>
            </w:r>
            <w:r w:rsidR="00D37C84">
              <w:rPr>
                <w:noProof/>
                <w:webHidden/>
              </w:rPr>
              <w:t>10</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2" w:history="1">
            <w:r w:rsidR="00CA6139" w:rsidRPr="00084936">
              <w:rPr>
                <w:rStyle w:val="ae"/>
                <w:rFonts w:ascii="宋体" w:hAnsi="宋体"/>
                <w:b/>
                <w:noProof/>
              </w:rPr>
              <w:t>7.</w:t>
            </w:r>
            <w:r w:rsidR="00CA6139" w:rsidRPr="00084936">
              <w:rPr>
                <w:rStyle w:val="ae"/>
                <w:rFonts w:ascii="宋体" w:hAnsi="宋体" w:hint="eastAsia"/>
                <w:b/>
                <w:noProof/>
              </w:rPr>
              <w:t>价格</w:t>
            </w:r>
            <w:r w:rsidR="00CA6139">
              <w:rPr>
                <w:noProof/>
                <w:webHidden/>
              </w:rPr>
              <w:tab/>
            </w:r>
            <w:r>
              <w:rPr>
                <w:noProof/>
                <w:webHidden/>
              </w:rPr>
              <w:fldChar w:fldCharType="begin"/>
            </w:r>
            <w:r w:rsidR="00CA6139">
              <w:rPr>
                <w:noProof/>
                <w:webHidden/>
              </w:rPr>
              <w:instrText xml:space="preserve"> PAGEREF _Toc141280692 \h </w:instrText>
            </w:r>
            <w:r>
              <w:rPr>
                <w:noProof/>
                <w:webHidden/>
              </w:rPr>
            </w:r>
            <w:r>
              <w:rPr>
                <w:noProof/>
                <w:webHidden/>
              </w:rPr>
              <w:fldChar w:fldCharType="separate"/>
            </w:r>
            <w:r w:rsidR="00D37C84">
              <w:rPr>
                <w:noProof/>
                <w:webHidden/>
              </w:rPr>
              <w:t>10</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3" w:history="1">
            <w:r w:rsidR="00CA6139" w:rsidRPr="00084936">
              <w:rPr>
                <w:rStyle w:val="ae"/>
                <w:rFonts w:ascii="宋体" w:hAnsi="宋体"/>
                <w:b/>
                <w:noProof/>
              </w:rPr>
              <w:t>8.</w:t>
            </w:r>
            <w:r w:rsidR="00CA6139" w:rsidRPr="00084936">
              <w:rPr>
                <w:rStyle w:val="ae"/>
                <w:rFonts w:ascii="宋体" w:hAnsi="宋体" w:hint="eastAsia"/>
                <w:b/>
                <w:noProof/>
              </w:rPr>
              <w:t>付款</w:t>
            </w:r>
            <w:r w:rsidR="00CA6139">
              <w:rPr>
                <w:noProof/>
                <w:webHidden/>
              </w:rPr>
              <w:tab/>
            </w:r>
            <w:r>
              <w:rPr>
                <w:noProof/>
                <w:webHidden/>
              </w:rPr>
              <w:fldChar w:fldCharType="begin"/>
            </w:r>
            <w:r w:rsidR="00CA6139">
              <w:rPr>
                <w:noProof/>
                <w:webHidden/>
              </w:rPr>
              <w:instrText xml:space="preserve"> PAGEREF _Toc141280693 \h </w:instrText>
            </w:r>
            <w:r>
              <w:rPr>
                <w:noProof/>
                <w:webHidden/>
              </w:rPr>
            </w:r>
            <w:r>
              <w:rPr>
                <w:noProof/>
                <w:webHidden/>
              </w:rPr>
              <w:fldChar w:fldCharType="separate"/>
            </w:r>
            <w:r w:rsidR="00D37C84">
              <w:rPr>
                <w:noProof/>
                <w:webHidden/>
              </w:rPr>
              <w:t>11</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4" w:history="1">
            <w:r w:rsidR="00CA6139" w:rsidRPr="00084936">
              <w:rPr>
                <w:rStyle w:val="ae"/>
                <w:rFonts w:ascii="宋体" w:hAnsi="宋体"/>
                <w:b/>
                <w:noProof/>
              </w:rPr>
              <w:t>9.</w:t>
            </w:r>
            <w:r w:rsidR="00CA6139" w:rsidRPr="00084936">
              <w:rPr>
                <w:rStyle w:val="ae"/>
                <w:rFonts w:ascii="宋体" w:hAnsi="宋体" w:hint="eastAsia"/>
                <w:b/>
                <w:noProof/>
              </w:rPr>
              <w:t>履约担保</w:t>
            </w:r>
            <w:r w:rsidR="00CA6139">
              <w:rPr>
                <w:noProof/>
                <w:webHidden/>
              </w:rPr>
              <w:tab/>
            </w:r>
            <w:r>
              <w:rPr>
                <w:noProof/>
                <w:webHidden/>
              </w:rPr>
              <w:fldChar w:fldCharType="begin"/>
            </w:r>
            <w:r w:rsidR="00CA6139">
              <w:rPr>
                <w:noProof/>
                <w:webHidden/>
              </w:rPr>
              <w:instrText xml:space="preserve"> PAGEREF _Toc141280694 \h </w:instrText>
            </w:r>
            <w:r>
              <w:rPr>
                <w:noProof/>
                <w:webHidden/>
              </w:rPr>
            </w:r>
            <w:r>
              <w:rPr>
                <w:noProof/>
                <w:webHidden/>
              </w:rPr>
              <w:fldChar w:fldCharType="separate"/>
            </w:r>
            <w:r w:rsidR="00D37C84">
              <w:rPr>
                <w:noProof/>
                <w:webHidden/>
              </w:rPr>
              <w:t>12</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5" w:history="1">
            <w:r w:rsidR="00CA6139" w:rsidRPr="00084936">
              <w:rPr>
                <w:rStyle w:val="ae"/>
                <w:rFonts w:ascii="宋体" w:hAnsi="宋体"/>
                <w:b/>
                <w:noProof/>
              </w:rPr>
              <w:t>10.</w:t>
            </w:r>
            <w:r w:rsidR="00CA6139" w:rsidRPr="00084936">
              <w:rPr>
                <w:rStyle w:val="ae"/>
                <w:rFonts w:ascii="宋体" w:hAnsi="宋体" w:hint="eastAsia"/>
                <w:b/>
                <w:noProof/>
              </w:rPr>
              <w:t>检验</w:t>
            </w:r>
            <w:r w:rsidR="00CA6139">
              <w:rPr>
                <w:noProof/>
                <w:webHidden/>
              </w:rPr>
              <w:tab/>
            </w:r>
            <w:r>
              <w:rPr>
                <w:noProof/>
                <w:webHidden/>
              </w:rPr>
              <w:fldChar w:fldCharType="begin"/>
            </w:r>
            <w:r w:rsidR="00CA6139">
              <w:rPr>
                <w:noProof/>
                <w:webHidden/>
              </w:rPr>
              <w:instrText xml:space="preserve"> PAGEREF _Toc141280695 \h </w:instrText>
            </w:r>
            <w:r>
              <w:rPr>
                <w:noProof/>
                <w:webHidden/>
              </w:rPr>
            </w:r>
            <w:r>
              <w:rPr>
                <w:noProof/>
                <w:webHidden/>
              </w:rPr>
              <w:fldChar w:fldCharType="separate"/>
            </w:r>
            <w:r w:rsidR="00D37C84">
              <w:rPr>
                <w:noProof/>
                <w:webHidden/>
              </w:rPr>
              <w:t>13</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6" w:history="1">
            <w:r w:rsidR="00CA6139" w:rsidRPr="00084936">
              <w:rPr>
                <w:rStyle w:val="ae"/>
                <w:rFonts w:ascii="宋体" w:hAnsi="宋体"/>
                <w:b/>
                <w:noProof/>
              </w:rPr>
              <w:t>11.</w:t>
            </w:r>
            <w:r w:rsidR="00CA6139" w:rsidRPr="00084936">
              <w:rPr>
                <w:rStyle w:val="ae"/>
                <w:rFonts w:ascii="宋体" w:hAnsi="宋体" w:hint="eastAsia"/>
                <w:b/>
                <w:noProof/>
              </w:rPr>
              <w:t>包装</w:t>
            </w:r>
            <w:r w:rsidR="00CA6139">
              <w:rPr>
                <w:noProof/>
                <w:webHidden/>
              </w:rPr>
              <w:tab/>
            </w:r>
            <w:r>
              <w:rPr>
                <w:noProof/>
                <w:webHidden/>
              </w:rPr>
              <w:fldChar w:fldCharType="begin"/>
            </w:r>
            <w:r w:rsidR="00CA6139">
              <w:rPr>
                <w:noProof/>
                <w:webHidden/>
              </w:rPr>
              <w:instrText xml:space="preserve"> PAGEREF _Toc141280696 \h </w:instrText>
            </w:r>
            <w:r>
              <w:rPr>
                <w:noProof/>
                <w:webHidden/>
              </w:rPr>
            </w:r>
            <w:r>
              <w:rPr>
                <w:noProof/>
                <w:webHidden/>
              </w:rPr>
              <w:fldChar w:fldCharType="separate"/>
            </w:r>
            <w:r w:rsidR="00D37C84">
              <w:rPr>
                <w:noProof/>
                <w:webHidden/>
              </w:rPr>
              <w:t>13</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7" w:history="1">
            <w:r w:rsidR="00CA6139" w:rsidRPr="00084936">
              <w:rPr>
                <w:rStyle w:val="ae"/>
                <w:rFonts w:ascii="宋体" w:hAnsi="宋体"/>
                <w:b/>
                <w:noProof/>
              </w:rPr>
              <w:t>12.</w:t>
            </w:r>
            <w:r w:rsidR="00CA6139" w:rsidRPr="00084936">
              <w:rPr>
                <w:rStyle w:val="ae"/>
                <w:rFonts w:ascii="宋体" w:hAnsi="宋体" w:hint="eastAsia"/>
                <w:b/>
                <w:noProof/>
              </w:rPr>
              <w:t>交货和单据</w:t>
            </w:r>
            <w:r w:rsidR="00CA6139">
              <w:rPr>
                <w:noProof/>
                <w:webHidden/>
              </w:rPr>
              <w:tab/>
            </w:r>
            <w:r>
              <w:rPr>
                <w:noProof/>
                <w:webHidden/>
              </w:rPr>
              <w:fldChar w:fldCharType="begin"/>
            </w:r>
            <w:r w:rsidR="00CA6139">
              <w:rPr>
                <w:noProof/>
                <w:webHidden/>
              </w:rPr>
              <w:instrText xml:space="preserve"> PAGEREF _Toc141280697 \h </w:instrText>
            </w:r>
            <w:r>
              <w:rPr>
                <w:noProof/>
                <w:webHidden/>
              </w:rPr>
            </w:r>
            <w:r>
              <w:rPr>
                <w:noProof/>
                <w:webHidden/>
              </w:rPr>
              <w:fldChar w:fldCharType="separate"/>
            </w:r>
            <w:r w:rsidR="00D37C84">
              <w:rPr>
                <w:noProof/>
                <w:webHidden/>
              </w:rPr>
              <w:t>14</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8" w:history="1">
            <w:r w:rsidR="00CA6139" w:rsidRPr="00084936">
              <w:rPr>
                <w:rStyle w:val="ae"/>
                <w:rFonts w:ascii="宋体" w:hAnsi="宋体"/>
                <w:b/>
                <w:noProof/>
              </w:rPr>
              <w:t>13.</w:t>
            </w:r>
            <w:r w:rsidR="00CA6139" w:rsidRPr="00084936">
              <w:rPr>
                <w:rStyle w:val="ae"/>
                <w:rFonts w:ascii="宋体" w:hAnsi="宋体" w:hint="eastAsia"/>
                <w:b/>
                <w:noProof/>
              </w:rPr>
              <w:t>所有权与风险转移</w:t>
            </w:r>
            <w:r w:rsidR="00CA6139">
              <w:rPr>
                <w:noProof/>
                <w:webHidden/>
              </w:rPr>
              <w:tab/>
            </w:r>
            <w:r>
              <w:rPr>
                <w:noProof/>
                <w:webHidden/>
              </w:rPr>
              <w:fldChar w:fldCharType="begin"/>
            </w:r>
            <w:r w:rsidR="00CA6139">
              <w:rPr>
                <w:noProof/>
                <w:webHidden/>
              </w:rPr>
              <w:instrText xml:space="preserve"> PAGEREF _Toc141280698 \h </w:instrText>
            </w:r>
            <w:r>
              <w:rPr>
                <w:noProof/>
                <w:webHidden/>
              </w:rPr>
            </w:r>
            <w:r>
              <w:rPr>
                <w:noProof/>
                <w:webHidden/>
              </w:rPr>
              <w:fldChar w:fldCharType="separate"/>
            </w:r>
            <w:r w:rsidR="00D37C84">
              <w:rPr>
                <w:noProof/>
                <w:webHidden/>
              </w:rPr>
              <w:t>14</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699" w:history="1">
            <w:r w:rsidR="00CA6139" w:rsidRPr="00084936">
              <w:rPr>
                <w:rStyle w:val="ae"/>
                <w:rFonts w:ascii="宋体" w:hAnsi="宋体"/>
                <w:b/>
                <w:noProof/>
              </w:rPr>
              <w:t>14.</w:t>
            </w:r>
            <w:r w:rsidR="00CA6139" w:rsidRPr="00084936">
              <w:rPr>
                <w:rStyle w:val="ae"/>
                <w:rFonts w:ascii="宋体" w:hAnsi="宋体" w:hint="eastAsia"/>
                <w:b/>
                <w:noProof/>
              </w:rPr>
              <w:t>运输</w:t>
            </w:r>
            <w:r w:rsidR="00CA6139">
              <w:rPr>
                <w:noProof/>
                <w:webHidden/>
              </w:rPr>
              <w:tab/>
            </w:r>
            <w:r>
              <w:rPr>
                <w:noProof/>
                <w:webHidden/>
              </w:rPr>
              <w:fldChar w:fldCharType="begin"/>
            </w:r>
            <w:r w:rsidR="00CA6139">
              <w:rPr>
                <w:noProof/>
                <w:webHidden/>
              </w:rPr>
              <w:instrText xml:space="preserve"> PAGEREF _Toc141280699 \h </w:instrText>
            </w:r>
            <w:r>
              <w:rPr>
                <w:noProof/>
                <w:webHidden/>
              </w:rPr>
            </w:r>
            <w:r>
              <w:rPr>
                <w:noProof/>
                <w:webHidden/>
              </w:rPr>
              <w:fldChar w:fldCharType="separate"/>
            </w:r>
            <w:r w:rsidR="00D37C84">
              <w:rPr>
                <w:noProof/>
                <w:webHidden/>
              </w:rPr>
              <w:t>15</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0" w:history="1">
            <w:r w:rsidR="00CA6139" w:rsidRPr="00084936">
              <w:rPr>
                <w:rStyle w:val="ae"/>
                <w:rFonts w:ascii="宋体" w:hAnsi="宋体"/>
                <w:b/>
                <w:noProof/>
              </w:rPr>
              <w:t>15.</w:t>
            </w:r>
            <w:r w:rsidR="00CA6139" w:rsidRPr="00084936">
              <w:rPr>
                <w:rStyle w:val="ae"/>
                <w:rFonts w:ascii="宋体" w:hAnsi="宋体" w:hint="eastAsia"/>
                <w:b/>
                <w:noProof/>
              </w:rPr>
              <w:t>服务</w:t>
            </w:r>
            <w:r w:rsidR="00CA6139">
              <w:rPr>
                <w:noProof/>
                <w:webHidden/>
              </w:rPr>
              <w:tab/>
            </w:r>
            <w:r>
              <w:rPr>
                <w:noProof/>
                <w:webHidden/>
              </w:rPr>
              <w:fldChar w:fldCharType="begin"/>
            </w:r>
            <w:r w:rsidR="00CA6139">
              <w:rPr>
                <w:noProof/>
                <w:webHidden/>
              </w:rPr>
              <w:instrText xml:space="preserve"> PAGEREF _Toc141280700 \h </w:instrText>
            </w:r>
            <w:r>
              <w:rPr>
                <w:noProof/>
                <w:webHidden/>
              </w:rPr>
            </w:r>
            <w:r>
              <w:rPr>
                <w:noProof/>
                <w:webHidden/>
              </w:rPr>
              <w:fldChar w:fldCharType="separate"/>
            </w:r>
            <w:r w:rsidR="00D37C84">
              <w:rPr>
                <w:noProof/>
                <w:webHidden/>
              </w:rPr>
              <w:t>15</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1" w:history="1">
            <w:r w:rsidR="00CA6139" w:rsidRPr="00084936">
              <w:rPr>
                <w:rStyle w:val="ae"/>
                <w:rFonts w:ascii="宋体" w:hAnsi="宋体"/>
                <w:b/>
                <w:noProof/>
              </w:rPr>
              <w:t>16.</w:t>
            </w:r>
            <w:r w:rsidR="00CA6139" w:rsidRPr="00084936">
              <w:rPr>
                <w:rStyle w:val="ae"/>
                <w:rFonts w:ascii="宋体" w:hAnsi="宋体" w:hint="eastAsia"/>
                <w:b/>
                <w:noProof/>
              </w:rPr>
              <w:t>保证</w:t>
            </w:r>
            <w:r w:rsidR="00CA6139">
              <w:rPr>
                <w:noProof/>
                <w:webHidden/>
              </w:rPr>
              <w:tab/>
            </w:r>
            <w:r>
              <w:rPr>
                <w:noProof/>
                <w:webHidden/>
              </w:rPr>
              <w:fldChar w:fldCharType="begin"/>
            </w:r>
            <w:r w:rsidR="00CA6139">
              <w:rPr>
                <w:noProof/>
                <w:webHidden/>
              </w:rPr>
              <w:instrText xml:space="preserve"> PAGEREF _Toc141280701 \h </w:instrText>
            </w:r>
            <w:r>
              <w:rPr>
                <w:noProof/>
                <w:webHidden/>
              </w:rPr>
            </w:r>
            <w:r>
              <w:rPr>
                <w:noProof/>
                <w:webHidden/>
              </w:rPr>
              <w:fldChar w:fldCharType="separate"/>
            </w:r>
            <w:r w:rsidR="00D37C84">
              <w:rPr>
                <w:noProof/>
                <w:webHidden/>
              </w:rPr>
              <w:t>15</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2" w:history="1">
            <w:r w:rsidR="00CA6139" w:rsidRPr="00084936">
              <w:rPr>
                <w:rStyle w:val="ae"/>
                <w:rFonts w:ascii="宋体" w:hAnsi="宋体"/>
                <w:b/>
                <w:noProof/>
              </w:rPr>
              <w:t>17.</w:t>
            </w:r>
            <w:r w:rsidR="00CA6139" w:rsidRPr="00084936">
              <w:rPr>
                <w:rStyle w:val="ae"/>
                <w:rFonts w:ascii="宋体" w:hAnsi="宋体" w:hint="eastAsia"/>
                <w:b/>
                <w:noProof/>
              </w:rPr>
              <w:t>合同变更与修改</w:t>
            </w:r>
            <w:r w:rsidR="00CA6139">
              <w:rPr>
                <w:noProof/>
                <w:webHidden/>
              </w:rPr>
              <w:tab/>
            </w:r>
            <w:r>
              <w:rPr>
                <w:noProof/>
                <w:webHidden/>
              </w:rPr>
              <w:fldChar w:fldCharType="begin"/>
            </w:r>
            <w:r w:rsidR="00CA6139">
              <w:rPr>
                <w:noProof/>
                <w:webHidden/>
              </w:rPr>
              <w:instrText xml:space="preserve"> PAGEREF _Toc141280702 \h </w:instrText>
            </w:r>
            <w:r>
              <w:rPr>
                <w:noProof/>
                <w:webHidden/>
              </w:rPr>
            </w:r>
            <w:r>
              <w:rPr>
                <w:noProof/>
                <w:webHidden/>
              </w:rPr>
              <w:fldChar w:fldCharType="separate"/>
            </w:r>
            <w:r w:rsidR="00D37C84">
              <w:rPr>
                <w:noProof/>
                <w:webHidden/>
              </w:rPr>
              <w:t>16</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3" w:history="1">
            <w:r w:rsidR="00CA6139" w:rsidRPr="00084936">
              <w:rPr>
                <w:rStyle w:val="ae"/>
                <w:rFonts w:ascii="宋体" w:hAnsi="宋体"/>
                <w:b/>
                <w:noProof/>
              </w:rPr>
              <w:t>18.</w:t>
            </w:r>
            <w:r w:rsidR="00CA6139" w:rsidRPr="00084936">
              <w:rPr>
                <w:rStyle w:val="ae"/>
                <w:rFonts w:ascii="宋体" w:hAnsi="宋体" w:hint="eastAsia"/>
                <w:b/>
                <w:noProof/>
              </w:rPr>
              <w:t>转让、分包和中止</w:t>
            </w:r>
            <w:r w:rsidR="00CA6139">
              <w:rPr>
                <w:noProof/>
                <w:webHidden/>
              </w:rPr>
              <w:tab/>
            </w:r>
            <w:r>
              <w:rPr>
                <w:noProof/>
                <w:webHidden/>
              </w:rPr>
              <w:fldChar w:fldCharType="begin"/>
            </w:r>
            <w:r w:rsidR="00CA6139">
              <w:rPr>
                <w:noProof/>
                <w:webHidden/>
              </w:rPr>
              <w:instrText xml:space="preserve"> PAGEREF _Toc141280703 \h </w:instrText>
            </w:r>
            <w:r>
              <w:rPr>
                <w:noProof/>
                <w:webHidden/>
              </w:rPr>
            </w:r>
            <w:r>
              <w:rPr>
                <w:noProof/>
                <w:webHidden/>
              </w:rPr>
              <w:fldChar w:fldCharType="separate"/>
            </w:r>
            <w:r w:rsidR="00D37C84">
              <w:rPr>
                <w:noProof/>
                <w:webHidden/>
              </w:rPr>
              <w:t>17</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4" w:history="1">
            <w:r w:rsidR="00CA6139" w:rsidRPr="00084936">
              <w:rPr>
                <w:rStyle w:val="ae"/>
                <w:rFonts w:ascii="宋体" w:hAnsi="宋体"/>
                <w:b/>
                <w:noProof/>
              </w:rPr>
              <w:t>19.</w:t>
            </w:r>
            <w:r w:rsidR="00CA6139" w:rsidRPr="00084936">
              <w:rPr>
                <w:rStyle w:val="ae"/>
                <w:rFonts w:ascii="宋体" w:hAnsi="宋体" w:hint="eastAsia"/>
                <w:b/>
                <w:noProof/>
              </w:rPr>
              <w:t>不可抗力</w:t>
            </w:r>
            <w:r w:rsidR="00CA6139">
              <w:rPr>
                <w:noProof/>
                <w:webHidden/>
              </w:rPr>
              <w:tab/>
            </w:r>
            <w:r>
              <w:rPr>
                <w:noProof/>
                <w:webHidden/>
              </w:rPr>
              <w:fldChar w:fldCharType="begin"/>
            </w:r>
            <w:r w:rsidR="00CA6139">
              <w:rPr>
                <w:noProof/>
                <w:webHidden/>
              </w:rPr>
              <w:instrText xml:space="preserve"> PAGEREF _Toc141280704 \h </w:instrText>
            </w:r>
            <w:r>
              <w:rPr>
                <w:noProof/>
                <w:webHidden/>
              </w:rPr>
            </w:r>
            <w:r>
              <w:rPr>
                <w:noProof/>
                <w:webHidden/>
              </w:rPr>
              <w:fldChar w:fldCharType="separate"/>
            </w:r>
            <w:r w:rsidR="00D37C84">
              <w:rPr>
                <w:noProof/>
                <w:webHidden/>
              </w:rPr>
              <w:t>18</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5" w:history="1">
            <w:r w:rsidR="00CA6139" w:rsidRPr="00084936">
              <w:rPr>
                <w:rStyle w:val="ae"/>
                <w:rFonts w:ascii="宋体" w:hAnsi="宋体"/>
                <w:b/>
                <w:noProof/>
              </w:rPr>
              <w:t>20.</w:t>
            </w:r>
            <w:r w:rsidR="00CA6139" w:rsidRPr="00084936">
              <w:rPr>
                <w:rStyle w:val="ae"/>
                <w:rFonts w:ascii="宋体" w:hAnsi="宋体" w:hint="eastAsia"/>
                <w:b/>
                <w:noProof/>
              </w:rPr>
              <w:t>乙方履约展期</w:t>
            </w:r>
            <w:r w:rsidR="00CA6139">
              <w:rPr>
                <w:noProof/>
                <w:webHidden/>
              </w:rPr>
              <w:tab/>
            </w:r>
            <w:r>
              <w:rPr>
                <w:noProof/>
                <w:webHidden/>
              </w:rPr>
              <w:fldChar w:fldCharType="begin"/>
            </w:r>
            <w:r w:rsidR="00CA6139">
              <w:rPr>
                <w:noProof/>
                <w:webHidden/>
              </w:rPr>
              <w:instrText xml:space="preserve"> PAGEREF _Toc141280705 \h </w:instrText>
            </w:r>
            <w:r>
              <w:rPr>
                <w:noProof/>
                <w:webHidden/>
              </w:rPr>
            </w:r>
            <w:r>
              <w:rPr>
                <w:noProof/>
                <w:webHidden/>
              </w:rPr>
              <w:fldChar w:fldCharType="separate"/>
            </w:r>
            <w:r w:rsidR="00D37C84">
              <w:rPr>
                <w:noProof/>
                <w:webHidden/>
              </w:rPr>
              <w:t>18</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6" w:history="1">
            <w:r w:rsidR="00CA6139" w:rsidRPr="00084936">
              <w:rPr>
                <w:rStyle w:val="ae"/>
                <w:rFonts w:ascii="宋体" w:hAnsi="宋体"/>
                <w:b/>
                <w:noProof/>
              </w:rPr>
              <w:t>21.</w:t>
            </w:r>
            <w:r w:rsidR="00CA6139" w:rsidRPr="00084936">
              <w:rPr>
                <w:rStyle w:val="ae"/>
                <w:rFonts w:ascii="宋体" w:hAnsi="宋体" w:hint="eastAsia"/>
                <w:b/>
                <w:noProof/>
              </w:rPr>
              <w:t>通知与送达</w:t>
            </w:r>
            <w:r w:rsidR="00CA6139">
              <w:rPr>
                <w:noProof/>
                <w:webHidden/>
              </w:rPr>
              <w:tab/>
            </w:r>
            <w:r>
              <w:rPr>
                <w:noProof/>
                <w:webHidden/>
              </w:rPr>
              <w:fldChar w:fldCharType="begin"/>
            </w:r>
            <w:r w:rsidR="00CA6139">
              <w:rPr>
                <w:noProof/>
                <w:webHidden/>
              </w:rPr>
              <w:instrText xml:space="preserve"> PAGEREF _Toc141280706 \h </w:instrText>
            </w:r>
            <w:r>
              <w:rPr>
                <w:noProof/>
                <w:webHidden/>
              </w:rPr>
            </w:r>
            <w:r>
              <w:rPr>
                <w:noProof/>
                <w:webHidden/>
              </w:rPr>
              <w:fldChar w:fldCharType="separate"/>
            </w:r>
            <w:r w:rsidR="00D37C84">
              <w:rPr>
                <w:noProof/>
                <w:webHidden/>
              </w:rPr>
              <w:t>19</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7" w:history="1">
            <w:r w:rsidR="00CA6139" w:rsidRPr="00084936">
              <w:rPr>
                <w:rStyle w:val="ae"/>
                <w:rFonts w:ascii="宋体" w:hAnsi="宋体"/>
                <w:b/>
                <w:noProof/>
              </w:rPr>
              <w:t>22.</w:t>
            </w:r>
            <w:r w:rsidR="00CA6139" w:rsidRPr="00084936">
              <w:rPr>
                <w:rStyle w:val="ae"/>
                <w:rFonts w:ascii="宋体" w:hAnsi="宋体" w:hint="eastAsia"/>
                <w:b/>
                <w:noProof/>
              </w:rPr>
              <w:t>合同标的</w:t>
            </w:r>
            <w:r w:rsidR="00CA6139">
              <w:rPr>
                <w:noProof/>
                <w:webHidden/>
              </w:rPr>
              <w:tab/>
            </w:r>
            <w:r>
              <w:rPr>
                <w:noProof/>
                <w:webHidden/>
              </w:rPr>
              <w:fldChar w:fldCharType="begin"/>
            </w:r>
            <w:r w:rsidR="00CA6139">
              <w:rPr>
                <w:noProof/>
                <w:webHidden/>
              </w:rPr>
              <w:instrText xml:space="preserve"> PAGEREF _Toc141280707 \h </w:instrText>
            </w:r>
            <w:r>
              <w:rPr>
                <w:noProof/>
                <w:webHidden/>
              </w:rPr>
            </w:r>
            <w:r>
              <w:rPr>
                <w:noProof/>
                <w:webHidden/>
              </w:rPr>
              <w:fldChar w:fldCharType="separate"/>
            </w:r>
            <w:r w:rsidR="00D37C84">
              <w:rPr>
                <w:noProof/>
                <w:webHidden/>
              </w:rPr>
              <w:t>19</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8" w:history="1">
            <w:r w:rsidR="00CA6139" w:rsidRPr="00084936">
              <w:rPr>
                <w:rStyle w:val="ae"/>
                <w:rFonts w:ascii="宋体" w:hAnsi="宋体"/>
                <w:b/>
                <w:noProof/>
              </w:rPr>
              <w:t>23.</w:t>
            </w:r>
            <w:r w:rsidR="00CA6139" w:rsidRPr="00084936">
              <w:rPr>
                <w:rStyle w:val="ae"/>
                <w:rFonts w:ascii="宋体" w:hAnsi="宋体" w:hint="eastAsia"/>
                <w:b/>
                <w:noProof/>
              </w:rPr>
              <w:t>开箱验收及现场保管</w:t>
            </w:r>
            <w:r w:rsidR="00CA6139">
              <w:rPr>
                <w:noProof/>
                <w:webHidden/>
              </w:rPr>
              <w:tab/>
            </w:r>
            <w:r>
              <w:rPr>
                <w:noProof/>
                <w:webHidden/>
              </w:rPr>
              <w:fldChar w:fldCharType="begin"/>
            </w:r>
            <w:r w:rsidR="00CA6139">
              <w:rPr>
                <w:noProof/>
                <w:webHidden/>
              </w:rPr>
              <w:instrText xml:space="preserve"> PAGEREF _Toc141280708 \h </w:instrText>
            </w:r>
            <w:r>
              <w:rPr>
                <w:noProof/>
                <w:webHidden/>
              </w:rPr>
            </w:r>
            <w:r>
              <w:rPr>
                <w:noProof/>
                <w:webHidden/>
              </w:rPr>
              <w:fldChar w:fldCharType="separate"/>
            </w:r>
            <w:r w:rsidR="00D37C84">
              <w:rPr>
                <w:noProof/>
                <w:webHidden/>
              </w:rPr>
              <w:t>19</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09" w:history="1">
            <w:r w:rsidR="00CA6139" w:rsidRPr="00084936">
              <w:rPr>
                <w:rStyle w:val="ae"/>
                <w:rFonts w:ascii="宋体" w:hAnsi="宋体"/>
                <w:b/>
                <w:noProof/>
              </w:rPr>
              <w:t>24.</w:t>
            </w:r>
            <w:r w:rsidR="00CA6139" w:rsidRPr="00084936">
              <w:rPr>
                <w:rStyle w:val="ae"/>
                <w:rFonts w:ascii="宋体" w:hAnsi="宋体" w:hint="eastAsia"/>
                <w:b/>
                <w:noProof/>
              </w:rPr>
              <w:t>索赔与赔偿</w:t>
            </w:r>
            <w:r w:rsidR="00CA6139">
              <w:rPr>
                <w:noProof/>
                <w:webHidden/>
              </w:rPr>
              <w:tab/>
            </w:r>
            <w:r>
              <w:rPr>
                <w:noProof/>
                <w:webHidden/>
              </w:rPr>
              <w:fldChar w:fldCharType="begin"/>
            </w:r>
            <w:r w:rsidR="00CA6139">
              <w:rPr>
                <w:noProof/>
                <w:webHidden/>
              </w:rPr>
              <w:instrText xml:space="preserve"> PAGEREF _Toc141280709 \h </w:instrText>
            </w:r>
            <w:r>
              <w:rPr>
                <w:noProof/>
                <w:webHidden/>
              </w:rPr>
            </w:r>
            <w:r>
              <w:rPr>
                <w:noProof/>
                <w:webHidden/>
              </w:rPr>
              <w:fldChar w:fldCharType="separate"/>
            </w:r>
            <w:r w:rsidR="00D37C84">
              <w:rPr>
                <w:noProof/>
                <w:webHidden/>
              </w:rPr>
              <w:t>20</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10" w:history="1">
            <w:r w:rsidR="00CA6139" w:rsidRPr="00084936">
              <w:rPr>
                <w:rStyle w:val="ae"/>
                <w:rFonts w:ascii="宋体" w:hAnsi="宋体"/>
                <w:b/>
                <w:noProof/>
              </w:rPr>
              <w:t>25.</w:t>
            </w:r>
            <w:r w:rsidR="00CA6139" w:rsidRPr="00084936">
              <w:rPr>
                <w:rStyle w:val="ae"/>
                <w:rFonts w:ascii="宋体" w:hAnsi="宋体" w:hint="eastAsia"/>
                <w:b/>
                <w:noProof/>
              </w:rPr>
              <w:t>合同终止</w:t>
            </w:r>
            <w:r w:rsidR="00CA6139">
              <w:rPr>
                <w:noProof/>
                <w:webHidden/>
              </w:rPr>
              <w:tab/>
            </w:r>
            <w:r>
              <w:rPr>
                <w:noProof/>
                <w:webHidden/>
              </w:rPr>
              <w:fldChar w:fldCharType="begin"/>
            </w:r>
            <w:r w:rsidR="00CA6139">
              <w:rPr>
                <w:noProof/>
                <w:webHidden/>
              </w:rPr>
              <w:instrText xml:space="preserve"> PAGEREF _Toc141280710 \h </w:instrText>
            </w:r>
            <w:r>
              <w:rPr>
                <w:noProof/>
                <w:webHidden/>
              </w:rPr>
            </w:r>
            <w:r>
              <w:rPr>
                <w:noProof/>
                <w:webHidden/>
              </w:rPr>
              <w:fldChar w:fldCharType="separate"/>
            </w:r>
            <w:r w:rsidR="00D37C84">
              <w:rPr>
                <w:noProof/>
                <w:webHidden/>
              </w:rPr>
              <w:t>23</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11" w:history="1">
            <w:r w:rsidR="00CA6139" w:rsidRPr="00084936">
              <w:rPr>
                <w:rStyle w:val="ae"/>
                <w:rFonts w:ascii="宋体" w:hAnsi="宋体"/>
                <w:b/>
                <w:noProof/>
              </w:rPr>
              <w:t>26.</w:t>
            </w:r>
            <w:r w:rsidR="00CA6139" w:rsidRPr="00084936">
              <w:rPr>
                <w:rStyle w:val="ae"/>
                <w:rFonts w:ascii="宋体" w:hAnsi="宋体" w:hint="eastAsia"/>
                <w:b/>
                <w:noProof/>
              </w:rPr>
              <w:t>争端的解决</w:t>
            </w:r>
            <w:r w:rsidR="00CA6139">
              <w:rPr>
                <w:noProof/>
                <w:webHidden/>
              </w:rPr>
              <w:tab/>
            </w:r>
            <w:r>
              <w:rPr>
                <w:noProof/>
                <w:webHidden/>
              </w:rPr>
              <w:fldChar w:fldCharType="begin"/>
            </w:r>
            <w:r w:rsidR="00CA6139">
              <w:rPr>
                <w:noProof/>
                <w:webHidden/>
              </w:rPr>
              <w:instrText xml:space="preserve"> PAGEREF _Toc141280711 \h </w:instrText>
            </w:r>
            <w:r>
              <w:rPr>
                <w:noProof/>
                <w:webHidden/>
              </w:rPr>
            </w:r>
            <w:r>
              <w:rPr>
                <w:noProof/>
                <w:webHidden/>
              </w:rPr>
              <w:fldChar w:fldCharType="separate"/>
            </w:r>
            <w:r w:rsidR="00D37C84">
              <w:rPr>
                <w:noProof/>
                <w:webHidden/>
              </w:rPr>
              <w:t>24</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12" w:history="1">
            <w:r w:rsidR="00CA6139" w:rsidRPr="00084936">
              <w:rPr>
                <w:rStyle w:val="ae"/>
                <w:rFonts w:ascii="宋体" w:hAnsi="宋体"/>
                <w:b/>
                <w:noProof/>
              </w:rPr>
              <w:t>27.</w:t>
            </w:r>
            <w:r w:rsidR="00CA6139" w:rsidRPr="00084936">
              <w:rPr>
                <w:rStyle w:val="ae"/>
                <w:rFonts w:ascii="宋体" w:hAnsi="宋体" w:hint="eastAsia"/>
                <w:b/>
                <w:noProof/>
              </w:rPr>
              <w:t>语言</w:t>
            </w:r>
            <w:r w:rsidR="00CA6139">
              <w:rPr>
                <w:noProof/>
                <w:webHidden/>
              </w:rPr>
              <w:tab/>
            </w:r>
            <w:r>
              <w:rPr>
                <w:noProof/>
                <w:webHidden/>
              </w:rPr>
              <w:fldChar w:fldCharType="begin"/>
            </w:r>
            <w:r w:rsidR="00CA6139">
              <w:rPr>
                <w:noProof/>
                <w:webHidden/>
              </w:rPr>
              <w:instrText xml:space="preserve"> PAGEREF _Toc141280712 \h </w:instrText>
            </w:r>
            <w:r>
              <w:rPr>
                <w:noProof/>
                <w:webHidden/>
              </w:rPr>
            </w:r>
            <w:r>
              <w:rPr>
                <w:noProof/>
                <w:webHidden/>
              </w:rPr>
              <w:fldChar w:fldCharType="separate"/>
            </w:r>
            <w:r w:rsidR="00D37C84">
              <w:rPr>
                <w:noProof/>
                <w:webHidden/>
              </w:rPr>
              <w:t>24</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13" w:history="1">
            <w:r w:rsidR="00CA6139" w:rsidRPr="00084936">
              <w:rPr>
                <w:rStyle w:val="ae"/>
                <w:rFonts w:ascii="宋体" w:hAnsi="宋体"/>
                <w:b/>
                <w:noProof/>
              </w:rPr>
              <w:t>28.</w:t>
            </w:r>
            <w:r w:rsidR="00CA6139" w:rsidRPr="00084936">
              <w:rPr>
                <w:rStyle w:val="ae"/>
                <w:rFonts w:ascii="宋体" w:hAnsi="宋体" w:hint="eastAsia"/>
                <w:b/>
                <w:noProof/>
              </w:rPr>
              <w:t>适用法律</w:t>
            </w:r>
            <w:r w:rsidR="00CA6139">
              <w:rPr>
                <w:noProof/>
                <w:webHidden/>
              </w:rPr>
              <w:tab/>
            </w:r>
            <w:r>
              <w:rPr>
                <w:noProof/>
                <w:webHidden/>
              </w:rPr>
              <w:fldChar w:fldCharType="begin"/>
            </w:r>
            <w:r w:rsidR="00CA6139">
              <w:rPr>
                <w:noProof/>
                <w:webHidden/>
              </w:rPr>
              <w:instrText xml:space="preserve"> PAGEREF _Toc141280713 \h </w:instrText>
            </w:r>
            <w:r>
              <w:rPr>
                <w:noProof/>
                <w:webHidden/>
              </w:rPr>
            </w:r>
            <w:r>
              <w:rPr>
                <w:noProof/>
                <w:webHidden/>
              </w:rPr>
              <w:fldChar w:fldCharType="separate"/>
            </w:r>
            <w:r w:rsidR="00D37C84">
              <w:rPr>
                <w:noProof/>
                <w:webHidden/>
              </w:rPr>
              <w:t>24</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14" w:history="1">
            <w:r w:rsidR="00CA6139" w:rsidRPr="00084936">
              <w:rPr>
                <w:rStyle w:val="ae"/>
                <w:rFonts w:ascii="宋体" w:hAnsi="宋体"/>
                <w:b/>
                <w:noProof/>
              </w:rPr>
              <w:t>29.</w:t>
            </w:r>
            <w:r w:rsidR="00CA6139" w:rsidRPr="00084936">
              <w:rPr>
                <w:rStyle w:val="ae"/>
                <w:rFonts w:ascii="宋体" w:hAnsi="宋体" w:hint="eastAsia"/>
                <w:b/>
                <w:noProof/>
              </w:rPr>
              <w:t>其它</w:t>
            </w:r>
            <w:r w:rsidR="00CA6139">
              <w:rPr>
                <w:noProof/>
                <w:webHidden/>
              </w:rPr>
              <w:tab/>
            </w:r>
            <w:r>
              <w:rPr>
                <w:noProof/>
                <w:webHidden/>
              </w:rPr>
              <w:fldChar w:fldCharType="begin"/>
            </w:r>
            <w:r w:rsidR="00CA6139">
              <w:rPr>
                <w:noProof/>
                <w:webHidden/>
              </w:rPr>
              <w:instrText xml:space="preserve"> PAGEREF _Toc141280714 \h </w:instrText>
            </w:r>
            <w:r>
              <w:rPr>
                <w:noProof/>
                <w:webHidden/>
              </w:rPr>
            </w:r>
            <w:r>
              <w:rPr>
                <w:noProof/>
                <w:webHidden/>
              </w:rPr>
              <w:fldChar w:fldCharType="separate"/>
            </w:r>
            <w:r w:rsidR="00D37C84">
              <w:rPr>
                <w:noProof/>
                <w:webHidden/>
              </w:rPr>
              <w:t>24</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15" w:history="1">
            <w:r w:rsidR="00CA6139" w:rsidRPr="00084936">
              <w:rPr>
                <w:rStyle w:val="ae"/>
                <w:rFonts w:ascii="宋体" w:hAnsi="宋体"/>
                <w:b/>
                <w:noProof/>
              </w:rPr>
              <w:t>30.</w:t>
            </w:r>
            <w:r w:rsidR="00CA6139" w:rsidRPr="00084936">
              <w:rPr>
                <w:rStyle w:val="ae"/>
                <w:rFonts w:ascii="宋体" w:hAnsi="宋体" w:hint="eastAsia"/>
                <w:b/>
                <w:noProof/>
              </w:rPr>
              <w:t>廉洁条款特别约定</w:t>
            </w:r>
            <w:r w:rsidR="00CA6139">
              <w:rPr>
                <w:noProof/>
                <w:webHidden/>
              </w:rPr>
              <w:tab/>
            </w:r>
            <w:r>
              <w:rPr>
                <w:noProof/>
                <w:webHidden/>
              </w:rPr>
              <w:fldChar w:fldCharType="begin"/>
            </w:r>
            <w:r w:rsidR="00CA6139">
              <w:rPr>
                <w:noProof/>
                <w:webHidden/>
              </w:rPr>
              <w:instrText xml:space="preserve"> PAGEREF _Toc141280715 \h </w:instrText>
            </w:r>
            <w:r>
              <w:rPr>
                <w:noProof/>
                <w:webHidden/>
              </w:rPr>
            </w:r>
            <w:r>
              <w:rPr>
                <w:noProof/>
                <w:webHidden/>
              </w:rPr>
              <w:fldChar w:fldCharType="separate"/>
            </w:r>
            <w:r w:rsidR="00D37C84">
              <w:rPr>
                <w:noProof/>
                <w:webHidden/>
              </w:rPr>
              <w:t>24</w:t>
            </w:r>
            <w:r>
              <w:rPr>
                <w:noProof/>
                <w:webHidden/>
              </w:rPr>
              <w:fldChar w:fldCharType="end"/>
            </w:r>
          </w:hyperlink>
        </w:p>
        <w:p w:rsidR="00CA6139" w:rsidRDefault="00C3225F">
          <w:pPr>
            <w:pStyle w:val="30"/>
            <w:tabs>
              <w:tab w:val="right" w:leader="dot" w:pos="9061"/>
            </w:tabs>
            <w:rPr>
              <w:rFonts w:asciiTheme="minorHAnsi" w:eastAsiaTheme="minorEastAsia" w:hAnsiTheme="minorHAnsi" w:cstheme="minorBidi"/>
              <w:noProof/>
              <w:kern w:val="2"/>
              <w:szCs w:val="22"/>
            </w:rPr>
          </w:pPr>
          <w:hyperlink w:anchor="_Toc141280716" w:history="1">
            <w:r w:rsidR="00CA6139" w:rsidRPr="00084936">
              <w:rPr>
                <w:rStyle w:val="ae"/>
                <w:rFonts w:ascii="宋体" w:hAnsi="宋体"/>
                <w:b/>
                <w:noProof/>
              </w:rPr>
              <w:t>31.</w:t>
            </w:r>
            <w:r w:rsidR="00CA6139" w:rsidRPr="00084936">
              <w:rPr>
                <w:rStyle w:val="ae"/>
                <w:rFonts w:ascii="宋体" w:hAnsi="宋体" w:hint="eastAsia"/>
                <w:b/>
                <w:noProof/>
              </w:rPr>
              <w:t>合同生效和签约地</w:t>
            </w:r>
            <w:r w:rsidR="00CA6139">
              <w:rPr>
                <w:noProof/>
                <w:webHidden/>
              </w:rPr>
              <w:tab/>
            </w:r>
            <w:r>
              <w:rPr>
                <w:noProof/>
                <w:webHidden/>
              </w:rPr>
              <w:fldChar w:fldCharType="begin"/>
            </w:r>
            <w:r w:rsidR="00CA6139">
              <w:rPr>
                <w:noProof/>
                <w:webHidden/>
              </w:rPr>
              <w:instrText xml:space="preserve"> PAGEREF _Toc141280716 \h </w:instrText>
            </w:r>
            <w:r>
              <w:rPr>
                <w:noProof/>
                <w:webHidden/>
              </w:rPr>
            </w:r>
            <w:r>
              <w:rPr>
                <w:noProof/>
                <w:webHidden/>
              </w:rPr>
              <w:fldChar w:fldCharType="separate"/>
            </w:r>
            <w:r w:rsidR="00D37C84">
              <w:rPr>
                <w:noProof/>
                <w:webHidden/>
              </w:rPr>
              <w:t>25</w:t>
            </w:r>
            <w:r>
              <w:rPr>
                <w:noProof/>
                <w:webHidden/>
              </w:rPr>
              <w:fldChar w:fldCharType="end"/>
            </w:r>
          </w:hyperlink>
        </w:p>
        <w:p w:rsidR="00CA6139" w:rsidRDefault="00C3225F">
          <w:pPr>
            <w:pStyle w:val="20"/>
            <w:tabs>
              <w:tab w:val="right" w:leader="dot" w:pos="9061"/>
            </w:tabs>
            <w:rPr>
              <w:rFonts w:asciiTheme="minorHAnsi" w:eastAsiaTheme="minorEastAsia" w:hAnsiTheme="minorHAnsi" w:cstheme="minorBidi"/>
              <w:noProof/>
              <w:kern w:val="2"/>
              <w:szCs w:val="22"/>
            </w:rPr>
          </w:pPr>
          <w:hyperlink w:anchor="_Toc141280717" w:history="1">
            <w:r w:rsidR="00CA6139" w:rsidRPr="00D63565">
              <w:rPr>
                <w:rStyle w:val="ae"/>
                <w:rFonts w:asciiTheme="minorEastAsia" w:hAnsiTheme="minorEastAsia" w:hint="eastAsia"/>
                <w:b/>
                <w:noProof/>
              </w:rPr>
              <w:t>五、技术规格书</w:t>
            </w:r>
            <w:r w:rsidR="00CA6139">
              <w:rPr>
                <w:noProof/>
                <w:webHidden/>
              </w:rPr>
              <w:tab/>
            </w:r>
            <w:r>
              <w:rPr>
                <w:noProof/>
                <w:webHidden/>
              </w:rPr>
              <w:fldChar w:fldCharType="begin"/>
            </w:r>
            <w:r w:rsidR="00CA6139">
              <w:rPr>
                <w:noProof/>
                <w:webHidden/>
              </w:rPr>
              <w:instrText xml:space="preserve"> PAGEREF _Toc141280717 \h </w:instrText>
            </w:r>
            <w:r>
              <w:rPr>
                <w:noProof/>
                <w:webHidden/>
              </w:rPr>
            </w:r>
            <w:r>
              <w:rPr>
                <w:noProof/>
                <w:webHidden/>
              </w:rPr>
              <w:fldChar w:fldCharType="separate"/>
            </w:r>
            <w:r w:rsidR="00D37C84">
              <w:rPr>
                <w:noProof/>
                <w:webHidden/>
              </w:rPr>
              <w:t>26</w:t>
            </w:r>
            <w:r>
              <w:rPr>
                <w:noProof/>
                <w:webHidden/>
              </w:rPr>
              <w:fldChar w:fldCharType="end"/>
            </w:r>
          </w:hyperlink>
        </w:p>
        <w:p w:rsidR="00CA6139" w:rsidRDefault="00C3225F">
          <w:pPr>
            <w:pStyle w:val="20"/>
            <w:tabs>
              <w:tab w:val="right" w:leader="dot" w:pos="9061"/>
            </w:tabs>
            <w:rPr>
              <w:rFonts w:asciiTheme="minorHAnsi" w:eastAsiaTheme="minorEastAsia" w:hAnsiTheme="minorHAnsi" w:cstheme="minorBidi"/>
              <w:noProof/>
              <w:kern w:val="2"/>
              <w:szCs w:val="22"/>
            </w:rPr>
          </w:pPr>
          <w:hyperlink w:anchor="_Toc141280718" w:history="1">
            <w:r w:rsidR="00CA6139" w:rsidRPr="00084936">
              <w:rPr>
                <w:rStyle w:val="ae"/>
                <w:rFonts w:ascii="宋体" w:hAnsi="宋体" w:hint="eastAsia"/>
                <w:b/>
                <w:noProof/>
              </w:rPr>
              <w:t>六、合同附件及格式</w:t>
            </w:r>
            <w:r w:rsidR="00CA6139">
              <w:rPr>
                <w:noProof/>
                <w:webHidden/>
              </w:rPr>
              <w:tab/>
            </w:r>
            <w:r>
              <w:rPr>
                <w:noProof/>
                <w:webHidden/>
              </w:rPr>
              <w:fldChar w:fldCharType="begin"/>
            </w:r>
            <w:r w:rsidR="00CA6139">
              <w:rPr>
                <w:noProof/>
                <w:webHidden/>
              </w:rPr>
              <w:instrText xml:space="preserve"> PAGEREF _Toc141280718 \h </w:instrText>
            </w:r>
            <w:r>
              <w:rPr>
                <w:noProof/>
                <w:webHidden/>
              </w:rPr>
            </w:r>
            <w:r>
              <w:rPr>
                <w:noProof/>
                <w:webHidden/>
              </w:rPr>
              <w:fldChar w:fldCharType="separate"/>
            </w:r>
            <w:r w:rsidR="00D37C84">
              <w:rPr>
                <w:noProof/>
                <w:webHidden/>
              </w:rPr>
              <w:t>27</w:t>
            </w:r>
            <w:r>
              <w:rPr>
                <w:noProof/>
                <w:webHidden/>
              </w:rPr>
              <w:fldChar w:fldCharType="end"/>
            </w:r>
          </w:hyperlink>
        </w:p>
        <w:p w:rsidR="00CA6139" w:rsidRDefault="00C3225F">
          <w:pPr>
            <w:pStyle w:val="20"/>
            <w:tabs>
              <w:tab w:val="right" w:leader="dot" w:pos="9061"/>
            </w:tabs>
            <w:rPr>
              <w:rFonts w:asciiTheme="minorHAnsi" w:eastAsiaTheme="minorEastAsia" w:hAnsiTheme="minorHAnsi" w:cstheme="minorBidi"/>
              <w:noProof/>
              <w:kern w:val="2"/>
              <w:szCs w:val="22"/>
            </w:rPr>
          </w:pPr>
          <w:hyperlink w:anchor="_Toc141280719" w:history="1">
            <w:r w:rsidR="00CA6139" w:rsidRPr="00DB4F1E">
              <w:rPr>
                <w:rStyle w:val="ae"/>
                <w:rFonts w:hint="eastAsia"/>
                <w:b/>
                <w:noProof/>
              </w:rPr>
              <w:t>七、询比价文件</w:t>
            </w:r>
            <w:r w:rsidR="00CA6139">
              <w:rPr>
                <w:noProof/>
                <w:webHidden/>
              </w:rPr>
              <w:tab/>
            </w:r>
            <w:r>
              <w:rPr>
                <w:noProof/>
                <w:webHidden/>
              </w:rPr>
              <w:fldChar w:fldCharType="begin"/>
            </w:r>
            <w:r w:rsidR="00CA6139">
              <w:rPr>
                <w:noProof/>
                <w:webHidden/>
              </w:rPr>
              <w:instrText xml:space="preserve"> PAGEREF _Toc141280719 \h </w:instrText>
            </w:r>
            <w:r>
              <w:rPr>
                <w:noProof/>
                <w:webHidden/>
              </w:rPr>
            </w:r>
            <w:r>
              <w:rPr>
                <w:noProof/>
                <w:webHidden/>
              </w:rPr>
              <w:fldChar w:fldCharType="separate"/>
            </w:r>
            <w:r w:rsidR="00D37C84">
              <w:rPr>
                <w:noProof/>
                <w:webHidden/>
              </w:rPr>
              <w:t>32</w:t>
            </w:r>
            <w:r>
              <w:rPr>
                <w:noProof/>
                <w:webHidden/>
              </w:rPr>
              <w:fldChar w:fldCharType="end"/>
            </w:r>
          </w:hyperlink>
        </w:p>
        <w:p w:rsidR="00CA6139" w:rsidRDefault="00C3225F">
          <w:pPr>
            <w:pStyle w:val="20"/>
            <w:tabs>
              <w:tab w:val="right" w:leader="dot" w:pos="9061"/>
            </w:tabs>
            <w:rPr>
              <w:rFonts w:asciiTheme="minorHAnsi" w:eastAsiaTheme="minorEastAsia" w:hAnsiTheme="minorHAnsi" w:cstheme="minorBidi"/>
              <w:noProof/>
              <w:kern w:val="2"/>
              <w:szCs w:val="22"/>
            </w:rPr>
          </w:pPr>
          <w:hyperlink w:anchor="_Toc141280720" w:history="1">
            <w:r w:rsidR="00CA6139" w:rsidRPr="00EF28AE">
              <w:rPr>
                <w:rStyle w:val="ae"/>
                <w:rFonts w:asciiTheme="minorEastAsia" w:hAnsiTheme="minorEastAsia" w:hint="eastAsia"/>
                <w:b/>
                <w:noProof/>
              </w:rPr>
              <w:t>八</w:t>
            </w:r>
            <w:r w:rsidR="00CA6139" w:rsidRPr="00EF28AE">
              <w:rPr>
                <w:rStyle w:val="ae"/>
                <w:rFonts w:ascii="宋体" w:hAnsi="宋体" w:hint="eastAsia"/>
                <w:b/>
                <w:noProof/>
              </w:rPr>
              <w:t>、</w:t>
            </w:r>
            <w:r w:rsidR="00CA6139" w:rsidRPr="00EF28AE">
              <w:rPr>
                <w:rStyle w:val="ae"/>
                <w:rFonts w:hint="eastAsia"/>
                <w:b/>
                <w:noProof/>
              </w:rPr>
              <w:t>询比价申请文件</w:t>
            </w:r>
            <w:r w:rsidR="00CA6139">
              <w:rPr>
                <w:noProof/>
                <w:webHidden/>
              </w:rPr>
              <w:tab/>
            </w:r>
            <w:r>
              <w:rPr>
                <w:noProof/>
                <w:webHidden/>
              </w:rPr>
              <w:fldChar w:fldCharType="begin"/>
            </w:r>
            <w:r w:rsidR="00CA6139">
              <w:rPr>
                <w:noProof/>
                <w:webHidden/>
              </w:rPr>
              <w:instrText xml:space="preserve"> PAGEREF _Toc141280720 \h </w:instrText>
            </w:r>
            <w:r>
              <w:rPr>
                <w:noProof/>
                <w:webHidden/>
              </w:rPr>
            </w:r>
            <w:r>
              <w:rPr>
                <w:noProof/>
                <w:webHidden/>
              </w:rPr>
              <w:fldChar w:fldCharType="separate"/>
            </w:r>
            <w:r w:rsidR="00D37C84">
              <w:rPr>
                <w:noProof/>
                <w:webHidden/>
              </w:rPr>
              <w:t>33</w:t>
            </w:r>
            <w:r>
              <w:rPr>
                <w:noProof/>
                <w:webHidden/>
              </w:rPr>
              <w:fldChar w:fldCharType="end"/>
            </w:r>
          </w:hyperlink>
        </w:p>
        <w:p w:rsidR="005563B5" w:rsidRDefault="00C3225F">
          <w:pPr>
            <w:pStyle w:val="20"/>
            <w:tabs>
              <w:tab w:val="right" w:leader="dot" w:pos="9061"/>
            </w:tabs>
            <w:spacing w:line="240" w:lineRule="auto"/>
            <w:rPr>
              <w:rFonts w:ascii="宋体" w:hAnsi="宋体"/>
            </w:rPr>
          </w:pPr>
          <w:r>
            <w:rPr>
              <w:rFonts w:ascii="宋体" w:hAnsi="宋体"/>
              <w:bCs/>
              <w:lang w:val="zh-CN"/>
            </w:rPr>
            <w:fldChar w:fldCharType="end"/>
          </w:r>
        </w:p>
      </w:sdtContent>
    </w:sdt>
    <w:p w:rsidR="005563B5" w:rsidRDefault="005563B5">
      <w:pPr>
        <w:ind w:right="-57" w:firstLine="0"/>
        <w:rPr>
          <w:rFonts w:ascii="宋体" w:hAnsi="宋体"/>
        </w:rPr>
      </w:pPr>
    </w:p>
    <w:p w:rsidR="005563B5" w:rsidRDefault="005563B5">
      <w:pPr>
        <w:ind w:right="-57" w:firstLine="0"/>
        <w:rPr>
          <w:rFonts w:ascii="宋体" w:hAnsi="宋体"/>
        </w:rPr>
      </w:pPr>
    </w:p>
    <w:p w:rsidR="005563B5" w:rsidRDefault="005563B5">
      <w:pPr>
        <w:ind w:right="-57" w:firstLine="0"/>
        <w:rPr>
          <w:rFonts w:ascii="宋体" w:hAnsi="宋体"/>
        </w:rPr>
      </w:pPr>
    </w:p>
    <w:p w:rsidR="00263CF5" w:rsidRDefault="00263CF5">
      <w:pPr>
        <w:spacing w:before="0" w:after="0" w:afterAutospacing="0" w:line="240" w:lineRule="auto"/>
        <w:ind w:left="0" w:right="0" w:firstLine="0"/>
        <w:jc w:val="left"/>
        <w:rPr>
          <w:rFonts w:ascii="宋体" w:hAnsi="宋体"/>
          <w:b/>
          <w:sz w:val="24"/>
          <w:szCs w:val="24"/>
        </w:rPr>
      </w:pPr>
      <w:bookmarkStart w:id="4" w:name="_Toc7587"/>
      <w:bookmarkStart w:id="5" w:name="_Toc8999"/>
      <w:bookmarkStart w:id="6" w:name="_Toc29797"/>
      <w:bookmarkStart w:id="7" w:name="_Toc12983547"/>
      <w:bookmarkStart w:id="8" w:name="_Toc20060"/>
      <w:bookmarkStart w:id="9" w:name="_Toc1289"/>
      <w:bookmarkStart w:id="10" w:name="_Toc3488"/>
      <w:bookmarkStart w:id="11" w:name="_Toc2618"/>
      <w:bookmarkStart w:id="12" w:name="_Toc6950"/>
      <w:bookmarkStart w:id="13" w:name="_Toc13761"/>
      <w:bookmarkStart w:id="14" w:name="_Toc31368"/>
      <w:bookmarkStart w:id="15" w:name="_Toc4026"/>
      <w:bookmarkStart w:id="16" w:name="_Toc14463"/>
      <w:bookmarkStart w:id="17" w:name="_Toc25828"/>
      <w:bookmarkStart w:id="18" w:name="_Toc15840"/>
      <w:bookmarkStart w:id="19" w:name="_Toc25750633"/>
      <w:bookmarkStart w:id="20" w:name="_Toc32403"/>
      <w:bookmarkStart w:id="21" w:name="_Toc6190"/>
      <w:bookmarkStart w:id="22" w:name="_Toc7236"/>
      <w:r>
        <w:rPr>
          <w:rFonts w:ascii="宋体" w:hAnsi="宋体"/>
          <w:b/>
          <w:sz w:val="24"/>
          <w:szCs w:val="24"/>
        </w:rPr>
        <w:br w:type="page"/>
      </w:r>
    </w:p>
    <w:p w:rsidR="005563B5" w:rsidRDefault="000924E4">
      <w:pPr>
        <w:spacing w:before="0"/>
        <w:ind w:right="0" w:firstLine="200"/>
        <w:jc w:val="center"/>
        <w:outlineLvl w:val="1"/>
        <w:rPr>
          <w:rFonts w:ascii="宋体" w:hAnsi="宋体"/>
          <w:b/>
          <w:sz w:val="24"/>
          <w:szCs w:val="24"/>
        </w:rPr>
      </w:pPr>
      <w:bookmarkStart w:id="23" w:name="_Toc141280678"/>
      <w:r>
        <w:rPr>
          <w:rFonts w:ascii="宋体" w:hAnsi="宋体" w:hint="eastAsia"/>
          <w:b/>
          <w:sz w:val="24"/>
          <w:szCs w:val="24"/>
        </w:rPr>
        <w:lastRenderedPageBreak/>
        <w:t>一、合同协议书</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563B5" w:rsidRDefault="000924E4">
      <w:pPr>
        <w:spacing w:before="0" w:after="0" w:afterAutospacing="0"/>
        <w:ind w:left="0" w:right="0" w:firstLineChars="200" w:firstLine="420"/>
        <w:jc w:val="left"/>
        <w:rPr>
          <w:rFonts w:ascii="宋体" w:hAnsi="宋体"/>
          <w:u w:val="single"/>
        </w:rPr>
      </w:pPr>
      <w:r>
        <w:rPr>
          <w:rFonts w:ascii="宋体" w:hAnsi="宋体" w:hint="eastAsia"/>
        </w:rPr>
        <w:t>甲方：</w:t>
      </w:r>
    </w:p>
    <w:p w:rsidR="005563B5" w:rsidRDefault="000924E4">
      <w:pPr>
        <w:spacing w:before="0" w:after="0" w:afterAutospacing="0"/>
        <w:ind w:left="0" w:right="0" w:firstLineChars="200" w:firstLine="420"/>
        <w:jc w:val="left"/>
        <w:rPr>
          <w:rFonts w:ascii="宋体" w:hAnsi="宋体"/>
        </w:rPr>
      </w:pPr>
      <w:r>
        <w:rPr>
          <w:rFonts w:ascii="宋体" w:hAnsi="宋体" w:hint="eastAsia"/>
        </w:rPr>
        <w:t>乙方：</w:t>
      </w:r>
    </w:p>
    <w:p w:rsidR="005563B5" w:rsidRDefault="000924E4">
      <w:pPr>
        <w:spacing w:before="0" w:after="0" w:afterAutospacing="0"/>
        <w:ind w:left="0" w:right="0" w:firstLineChars="200" w:firstLine="420"/>
        <w:jc w:val="left"/>
        <w:rPr>
          <w:rFonts w:ascii="宋体" w:hAnsi="宋体"/>
        </w:rPr>
      </w:pPr>
      <w:r w:rsidRPr="001D3A34">
        <w:rPr>
          <w:rFonts w:ascii="宋体" w:hAnsi="宋体" w:hint="eastAsia"/>
        </w:rPr>
        <w:t>本协议由南宁轨道交通运营有限公司（下称“甲方”或业主）与（下称“乙方”），双方根据</w:t>
      </w:r>
      <w:r w:rsidRPr="001D3A34">
        <w:rPr>
          <w:rFonts w:ascii="宋体" w:hAnsi="宋体" w:hint="eastAsia"/>
          <w:u w:val="single"/>
        </w:rPr>
        <w:t>（</w:t>
      </w:r>
      <w:r w:rsidR="007D7DEC" w:rsidRPr="001D3A34">
        <w:rPr>
          <w:rFonts w:ascii="宋体" w:hAnsi="宋体" w:hint="eastAsia"/>
          <w:u w:val="single"/>
        </w:rPr>
        <w:t>南宁轨道交通运营有限公司通号中心PIS屏节能改造物资采购项目</w:t>
      </w:r>
      <w:r w:rsidRPr="001D3A34">
        <w:rPr>
          <w:rFonts w:ascii="宋体" w:hAnsi="宋体" w:hint="eastAsia"/>
          <w:u w:val="single"/>
        </w:rPr>
        <w:t>）</w:t>
      </w:r>
      <w:r w:rsidRPr="001D3A34">
        <w:rPr>
          <w:rFonts w:ascii="宋体" w:hAnsi="宋体" w:hint="eastAsia"/>
        </w:rPr>
        <w:t>（项目编号：</w:t>
      </w:r>
      <w:r w:rsidR="00DF76D8" w:rsidRPr="001D3A34">
        <w:rPr>
          <w:rFonts w:ascii="宋体" w:hAnsi="宋体" w:hint="eastAsia"/>
        </w:rPr>
        <w:t>202306090005</w:t>
      </w:r>
      <w:r w:rsidRPr="001D3A34">
        <w:rPr>
          <w:rFonts w:ascii="宋体" w:hAnsi="宋体" w:hint="eastAsia"/>
        </w:rPr>
        <w:t>）</w:t>
      </w:r>
      <w:r w:rsidR="00837B85" w:rsidRPr="00A308AC">
        <w:rPr>
          <w:rFonts w:ascii="宋体" w:hAnsi="宋体" w:hint="eastAsia"/>
        </w:rPr>
        <w:t>询比价</w:t>
      </w:r>
      <w:r>
        <w:rPr>
          <w:rFonts w:ascii="宋体" w:hAnsi="宋体" w:hint="eastAsia"/>
        </w:rPr>
        <w:t>结果，依据《中华人民共和国民法典》的规定，签订协议。具体内容如下：</w:t>
      </w:r>
    </w:p>
    <w:p w:rsidR="005563B5" w:rsidRDefault="000924E4">
      <w:pPr>
        <w:spacing w:before="0" w:after="0" w:afterAutospacing="0"/>
        <w:ind w:left="0" w:right="0" w:firstLineChars="200" w:firstLine="420"/>
        <w:rPr>
          <w:rFonts w:ascii="宋体" w:hAnsi="宋体" w:cs="Arial"/>
        </w:rPr>
      </w:pPr>
      <w:r>
        <w:rPr>
          <w:rFonts w:ascii="宋体" w:hAnsi="宋体" w:cs="Arial" w:hint="eastAsia"/>
        </w:rPr>
        <w:t>1.甲方同意接受，乙方同意作为中选方并以下列第</w:t>
      </w:r>
      <w:r w:rsidR="00675878">
        <w:rPr>
          <w:rFonts w:ascii="宋体" w:hAnsi="宋体" w:cs="Arial" w:hint="eastAsia"/>
        </w:rPr>
        <w:t>3</w:t>
      </w:r>
      <w:r>
        <w:rPr>
          <w:rFonts w:ascii="宋体" w:hAnsi="宋体" w:cs="Arial" w:hint="eastAsia"/>
        </w:rPr>
        <w:t>条所述价格提供</w:t>
      </w:r>
      <w:r>
        <w:rPr>
          <w:rFonts w:ascii="宋体" w:hAnsi="宋体" w:hint="eastAsia"/>
          <w:u w:val="single"/>
        </w:rPr>
        <w:t>（</w:t>
      </w:r>
      <w:r w:rsidR="007D7DEC">
        <w:rPr>
          <w:rFonts w:ascii="宋体" w:hAnsi="宋体" w:hint="eastAsia"/>
          <w:u w:val="single"/>
        </w:rPr>
        <w:t>南宁轨道交通运营有限公司通号中心PIS屏节能改造物资采购项目</w:t>
      </w:r>
      <w:r>
        <w:rPr>
          <w:rFonts w:ascii="宋体" w:hAnsi="宋体" w:hint="eastAsia"/>
          <w:u w:val="single"/>
        </w:rPr>
        <w:t>）</w:t>
      </w:r>
      <w:r>
        <w:rPr>
          <w:rFonts w:ascii="宋体" w:hAnsi="宋体" w:cs="Arial" w:hint="eastAsia"/>
        </w:rPr>
        <w:t>项下的货物和服务。</w:t>
      </w:r>
    </w:p>
    <w:p w:rsidR="00675878" w:rsidRPr="00675878" w:rsidRDefault="00675878" w:rsidP="00675878">
      <w:pPr>
        <w:spacing w:before="0" w:after="0" w:afterAutospacing="0"/>
        <w:ind w:left="0" w:right="0" w:firstLineChars="200" w:firstLine="420"/>
      </w:pPr>
      <w:r>
        <w:rPr>
          <w:rFonts w:asciiTheme="minorEastAsia" w:eastAsiaTheme="minorEastAsia" w:hAnsiTheme="minorEastAsia" w:cstheme="minorEastAsia" w:hint="eastAsia"/>
          <w:bCs/>
        </w:rPr>
        <w:t>2.</w:t>
      </w:r>
      <w:r>
        <w:rPr>
          <w:rFonts w:asciiTheme="minorEastAsia" w:eastAsiaTheme="minorEastAsia" w:hAnsiTheme="minorEastAsia" w:cstheme="minorEastAsia" w:hint="eastAsia"/>
        </w:rPr>
        <w:t>合</w:t>
      </w:r>
      <w:r>
        <w:rPr>
          <w:rFonts w:ascii="宋体" w:hAnsi="宋体" w:hint="eastAsia"/>
        </w:rPr>
        <w:t>同价格形式：本合同中不含增值税单价为固定单价。</w:t>
      </w:r>
    </w:p>
    <w:p w:rsidR="005563B5" w:rsidRDefault="00675878">
      <w:pPr>
        <w:tabs>
          <w:tab w:val="left" w:pos="567"/>
        </w:tabs>
        <w:spacing w:before="0" w:after="0" w:afterAutospacing="0"/>
        <w:ind w:left="0" w:right="0" w:firstLineChars="200" w:firstLine="420"/>
        <w:rPr>
          <w:rFonts w:ascii="宋体" w:hAnsi="宋体"/>
        </w:rPr>
      </w:pPr>
      <w:r>
        <w:rPr>
          <w:rFonts w:ascii="宋体" w:hAnsi="宋体" w:hint="eastAsia"/>
        </w:rPr>
        <w:t>3</w:t>
      </w:r>
      <w:r w:rsidR="000924E4">
        <w:rPr>
          <w:rFonts w:ascii="宋体" w:hAnsi="宋体" w:hint="eastAsia"/>
        </w:rPr>
        <w:t>.甲方接受乙方提供上述货物和服务的价格。不含税价：人民币</w:t>
      </w:r>
      <w:r w:rsidR="000924E4">
        <w:rPr>
          <w:rFonts w:ascii="宋体" w:hAnsi="宋体" w:hint="eastAsia"/>
          <w:u w:val="single"/>
        </w:rPr>
        <w:t xml:space="preserve">       (¥  )</w:t>
      </w:r>
      <w:r w:rsidR="000924E4">
        <w:rPr>
          <w:rFonts w:ascii="宋体" w:hAnsi="宋体" w:hint="eastAsia"/>
        </w:rPr>
        <w:t>；税费：人民币</w:t>
      </w:r>
      <w:r w:rsidR="000924E4">
        <w:rPr>
          <w:rFonts w:ascii="宋体" w:hAnsi="宋体" w:hint="eastAsia"/>
          <w:u w:val="single"/>
        </w:rPr>
        <w:t xml:space="preserve">       (¥  )</w:t>
      </w:r>
      <w:r w:rsidR="000924E4">
        <w:rPr>
          <w:rFonts w:ascii="宋体" w:hAnsi="宋体" w:hint="eastAsia"/>
        </w:rPr>
        <w:t>；税率</w:t>
      </w:r>
      <w:r w:rsidR="000924E4">
        <w:rPr>
          <w:rFonts w:ascii="宋体" w:hAnsi="宋体" w:hint="eastAsia"/>
          <w:u w:val="single"/>
        </w:rPr>
        <w:t>：  %</w:t>
      </w:r>
      <w:r w:rsidR="000924E4">
        <w:rPr>
          <w:rFonts w:ascii="宋体" w:hAnsi="宋体" w:hint="eastAsia"/>
        </w:rPr>
        <w:t>；含税总价：人民币</w:t>
      </w:r>
      <w:r w:rsidR="000924E4">
        <w:rPr>
          <w:rFonts w:ascii="宋体" w:hAnsi="宋体" w:hint="eastAsia"/>
          <w:u w:val="single"/>
        </w:rPr>
        <w:t xml:space="preserve">       (¥  )，</w:t>
      </w:r>
      <w:r w:rsidR="000924E4">
        <w:rPr>
          <w:rFonts w:ascii="宋体" w:hAnsi="宋体" w:hint="eastAsia"/>
        </w:rPr>
        <w:t>（下文称“合同价格”</w:t>
      </w:r>
      <w:r w:rsidR="000924E4">
        <w:rPr>
          <w:rFonts w:ascii="宋体" w:hAnsi="宋体"/>
        </w:rPr>
        <w:t>)</w:t>
      </w:r>
      <w:r w:rsidR="000924E4">
        <w:rPr>
          <w:rFonts w:ascii="宋体" w:hAnsi="宋体" w:hint="eastAsia"/>
        </w:rPr>
        <w:t>。本合同价格为暂定价，</w:t>
      </w:r>
      <w:r w:rsidR="000924E4">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5563B5" w:rsidRDefault="00675878">
      <w:pPr>
        <w:spacing w:before="0" w:after="0" w:afterAutospacing="0"/>
        <w:ind w:left="0" w:right="0" w:firstLineChars="200" w:firstLine="420"/>
        <w:rPr>
          <w:rFonts w:ascii="宋体" w:hAnsi="宋体"/>
        </w:rPr>
      </w:pPr>
      <w:r>
        <w:rPr>
          <w:rFonts w:ascii="宋体" w:hAnsi="宋体" w:hint="eastAsia"/>
        </w:rPr>
        <w:t>4</w:t>
      </w:r>
      <w:r w:rsidR="000924E4">
        <w:rPr>
          <w:rFonts w:ascii="宋体" w:hAnsi="宋体" w:hint="eastAsia"/>
        </w:rPr>
        <w:t>.本合同由下列文件构成：</w:t>
      </w:r>
    </w:p>
    <w:p w:rsidR="005563B5" w:rsidRDefault="000924E4">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5563B5" w:rsidRPr="008F0A89" w:rsidRDefault="000924E4">
      <w:pPr>
        <w:spacing w:before="0" w:after="0" w:afterAutospacing="0"/>
        <w:ind w:left="0" w:right="0" w:firstLineChars="200" w:firstLine="420"/>
        <w:rPr>
          <w:rFonts w:ascii="宋体" w:hAnsi="宋体"/>
        </w:rPr>
      </w:pPr>
      <w:r w:rsidRPr="008F0A89">
        <w:rPr>
          <w:rFonts w:ascii="宋体" w:hAnsi="宋体" w:hint="eastAsia"/>
        </w:rPr>
        <w:t>（</w:t>
      </w:r>
      <w:r w:rsidRPr="008F0A89">
        <w:rPr>
          <w:rFonts w:ascii="宋体" w:hAnsi="宋体"/>
        </w:rPr>
        <w:t>2</w:t>
      </w:r>
      <w:r w:rsidRPr="008F0A89">
        <w:rPr>
          <w:rFonts w:ascii="宋体" w:hAnsi="宋体" w:hint="eastAsia"/>
        </w:rPr>
        <w:t>）中选通知书；</w:t>
      </w:r>
    </w:p>
    <w:p w:rsidR="005563B5" w:rsidRPr="008F0A89" w:rsidRDefault="000924E4">
      <w:pPr>
        <w:spacing w:before="0" w:after="0" w:afterAutospacing="0"/>
        <w:ind w:left="0" w:right="0" w:firstLineChars="200" w:firstLine="420"/>
        <w:rPr>
          <w:rFonts w:ascii="宋体" w:hAnsi="宋体"/>
        </w:rPr>
      </w:pPr>
      <w:r w:rsidRPr="008F0A89">
        <w:rPr>
          <w:rFonts w:ascii="宋体" w:hAnsi="宋体" w:hint="eastAsia"/>
        </w:rPr>
        <w:t>（</w:t>
      </w:r>
      <w:r w:rsidRPr="008F0A89">
        <w:rPr>
          <w:rFonts w:ascii="宋体" w:hAnsi="宋体"/>
        </w:rPr>
        <w:t>3</w:t>
      </w:r>
      <w:r w:rsidRPr="008F0A89">
        <w:rPr>
          <w:rFonts w:ascii="宋体" w:hAnsi="宋体" w:hint="eastAsia"/>
        </w:rPr>
        <w:t>）</w:t>
      </w:r>
      <w:r w:rsidR="00597CD3" w:rsidRPr="008F0A89">
        <w:rPr>
          <w:rFonts w:ascii="宋体" w:hAnsi="宋体" w:hint="eastAsia"/>
        </w:rPr>
        <w:t>价格组成文件；</w:t>
      </w:r>
    </w:p>
    <w:p w:rsidR="005563B5" w:rsidRPr="008F0A89" w:rsidRDefault="000924E4">
      <w:pPr>
        <w:spacing w:before="0" w:after="0" w:afterAutospacing="0"/>
        <w:ind w:left="0" w:right="0" w:firstLineChars="200" w:firstLine="420"/>
        <w:rPr>
          <w:rFonts w:ascii="宋体" w:hAnsi="宋体"/>
        </w:rPr>
      </w:pPr>
      <w:r w:rsidRPr="008F0A89">
        <w:rPr>
          <w:rFonts w:ascii="宋体" w:hAnsi="宋体" w:hint="eastAsia"/>
        </w:rPr>
        <w:t>（4）</w:t>
      </w:r>
      <w:r w:rsidR="00597CD3" w:rsidRPr="008F0A89">
        <w:rPr>
          <w:rFonts w:ascii="宋体" w:hAnsi="宋体" w:hint="eastAsia"/>
        </w:rPr>
        <w:t>合同条款；</w:t>
      </w:r>
    </w:p>
    <w:p w:rsidR="005563B5" w:rsidRPr="008F0A89" w:rsidRDefault="000924E4">
      <w:pPr>
        <w:spacing w:before="0" w:after="0" w:afterAutospacing="0"/>
        <w:ind w:left="0" w:right="0" w:firstLineChars="200" w:firstLine="420"/>
        <w:rPr>
          <w:rFonts w:ascii="宋体" w:hAnsi="宋体"/>
        </w:rPr>
      </w:pPr>
      <w:r w:rsidRPr="008F0A89">
        <w:rPr>
          <w:rFonts w:ascii="宋体" w:hAnsi="宋体" w:hint="eastAsia"/>
        </w:rPr>
        <w:t>（5）技术规格书；</w:t>
      </w:r>
    </w:p>
    <w:p w:rsidR="005563B5" w:rsidRPr="008F0A89" w:rsidRDefault="000924E4">
      <w:pPr>
        <w:spacing w:before="0" w:after="0" w:afterAutospacing="0"/>
        <w:ind w:left="0" w:right="0" w:firstLineChars="200" w:firstLine="420"/>
        <w:rPr>
          <w:rFonts w:ascii="宋体" w:hAnsi="宋体"/>
        </w:rPr>
      </w:pPr>
      <w:r w:rsidRPr="008F0A89">
        <w:rPr>
          <w:rFonts w:ascii="宋体" w:hAnsi="宋体" w:hint="eastAsia"/>
        </w:rPr>
        <w:t>（6）合同附件；</w:t>
      </w:r>
    </w:p>
    <w:p w:rsidR="005563B5" w:rsidRPr="008F0A89" w:rsidRDefault="000924E4">
      <w:pPr>
        <w:spacing w:before="0" w:after="0" w:afterAutospacing="0"/>
        <w:ind w:left="0" w:right="0" w:firstLineChars="200" w:firstLine="420"/>
        <w:rPr>
          <w:rFonts w:ascii="宋体" w:hAnsi="宋体"/>
        </w:rPr>
      </w:pPr>
      <w:r w:rsidRPr="008F0A89">
        <w:rPr>
          <w:rFonts w:ascii="宋体" w:hAnsi="宋体" w:hint="eastAsia"/>
        </w:rPr>
        <w:t>（7）</w:t>
      </w:r>
      <w:r w:rsidR="00926569" w:rsidRPr="008F0A89">
        <w:rPr>
          <w:rFonts w:ascii="宋体" w:hAnsi="宋体" w:hint="eastAsia"/>
        </w:rPr>
        <w:t>询比价</w:t>
      </w:r>
      <w:r w:rsidRPr="008F0A89">
        <w:rPr>
          <w:rFonts w:ascii="宋体" w:hAnsi="宋体" w:hint="eastAsia"/>
        </w:rPr>
        <w:t>文件（</w:t>
      </w:r>
      <w:r w:rsidR="00926569" w:rsidRPr="008F0A89">
        <w:rPr>
          <w:rFonts w:ascii="宋体" w:hAnsi="宋体" w:hint="eastAsia"/>
        </w:rPr>
        <w:t>含询比价补充文件</w:t>
      </w:r>
      <w:r w:rsidRPr="008F0A89">
        <w:rPr>
          <w:rFonts w:ascii="宋体" w:hAnsi="宋体" w:hint="eastAsia"/>
        </w:rPr>
        <w:t>）</w:t>
      </w:r>
      <w:r w:rsidR="00597CD3" w:rsidRPr="008F0A89">
        <w:rPr>
          <w:rFonts w:ascii="宋体" w:hAnsi="宋体" w:hint="eastAsia"/>
        </w:rPr>
        <w:t>（另册）；</w:t>
      </w:r>
    </w:p>
    <w:p w:rsidR="005563B5" w:rsidRDefault="000924E4">
      <w:pPr>
        <w:spacing w:before="0" w:after="0" w:afterAutospacing="0"/>
        <w:ind w:left="0" w:right="0" w:firstLineChars="200" w:firstLine="420"/>
        <w:rPr>
          <w:rFonts w:ascii="宋体" w:hAnsi="宋体"/>
        </w:rPr>
      </w:pPr>
      <w:r w:rsidRPr="008F0A89">
        <w:rPr>
          <w:rFonts w:ascii="宋体" w:hAnsi="宋体" w:hint="eastAsia"/>
        </w:rPr>
        <w:t>（8）</w:t>
      </w:r>
      <w:r w:rsidR="00926569" w:rsidRPr="008F0A89">
        <w:rPr>
          <w:rFonts w:ascii="宋体" w:hAnsi="宋体" w:hint="eastAsia"/>
        </w:rPr>
        <w:t>询比价申请文件</w:t>
      </w:r>
      <w:r w:rsidRPr="008F0A89">
        <w:rPr>
          <w:rFonts w:ascii="宋体" w:hAnsi="宋体" w:hint="eastAsia"/>
        </w:rPr>
        <w:t>（</w:t>
      </w:r>
      <w:r w:rsidR="00926569" w:rsidRPr="008F0A89">
        <w:rPr>
          <w:rFonts w:ascii="宋体" w:hAnsi="宋体" w:hint="eastAsia"/>
        </w:rPr>
        <w:t>含询比价申请文件的补充文件</w:t>
      </w:r>
      <w:r w:rsidRPr="008F0A89">
        <w:rPr>
          <w:rFonts w:ascii="宋体" w:hAnsi="宋体" w:hint="eastAsia"/>
        </w:rPr>
        <w:t>）</w:t>
      </w:r>
      <w:r w:rsidR="00597CD3" w:rsidRPr="008F0A89">
        <w:rPr>
          <w:rFonts w:ascii="宋体" w:hAnsi="宋体" w:hint="eastAsia"/>
        </w:rPr>
        <w:t>（另册）。</w:t>
      </w:r>
    </w:p>
    <w:p w:rsidR="005563B5" w:rsidRDefault="00675878">
      <w:pPr>
        <w:spacing w:before="0" w:after="0" w:afterAutospacing="0"/>
        <w:ind w:left="0" w:right="0" w:firstLineChars="200" w:firstLine="420"/>
        <w:rPr>
          <w:rFonts w:ascii="宋体" w:hAnsi="宋体" w:cs="Arial"/>
        </w:rPr>
      </w:pPr>
      <w:r>
        <w:rPr>
          <w:rFonts w:ascii="宋体" w:hAnsi="宋体" w:cs="Arial" w:hint="eastAsia"/>
        </w:rPr>
        <w:t>5</w:t>
      </w:r>
      <w:r w:rsidR="000924E4">
        <w:rPr>
          <w:rFonts w:ascii="宋体" w:hAnsi="宋体" w:cs="Arial" w:hint="eastAsia"/>
        </w:rPr>
        <w:t>.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rsidR="005563B5" w:rsidRDefault="00675878">
      <w:pPr>
        <w:spacing w:before="0" w:after="0" w:afterAutospacing="0"/>
        <w:ind w:left="0" w:right="0" w:firstLineChars="200" w:firstLine="420"/>
        <w:rPr>
          <w:rFonts w:ascii="宋体" w:hAnsi="宋体" w:cs="Arial"/>
        </w:rPr>
      </w:pPr>
      <w:r>
        <w:rPr>
          <w:rFonts w:ascii="宋体" w:hAnsi="宋体" w:cs="Arial" w:hint="eastAsia"/>
        </w:rPr>
        <w:t>6</w:t>
      </w:r>
      <w:r w:rsidR="000924E4">
        <w:rPr>
          <w:rFonts w:ascii="宋体" w:hAnsi="宋体" w:cs="Arial" w:hint="eastAsia"/>
        </w:rPr>
        <w:t>.双方依据本次</w:t>
      </w:r>
      <w:r w:rsidR="00D43804" w:rsidRPr="008F0A89">
        <w:rPr>
          <w:rFonts w:ascii="宋体" w:hAnsi="宋体" w:hint="eastAsia"/>
        </w:rPr>
        <w:t>询比价</w:t>
      </w:r>
      <w:r w:rsidR="000924E4">
        <w:rPr>
          <w:rFonts w:ascii="宋体" w:hAnsi="宋体" w:cs="Arial" w:hint="eastAsia"/>
        </w:rPr>
        <w:t>文件中的用户需求书和</w:t>
      </w:r>
      <w:r w:rsidR="00D43804" w:rsidRPr="008F0A89">
        <w:rPr>
          <w:rFonts w:ascii="宋体" w:hAnsi="宋体" w:hint="eastAsia"/>
        </w:rPr>
        <w:t>询比价</w:t>
      </w:r>
      <w:r w:rsidR="000924E4">
        <w:rPr>
          <w:rFonts w:ascii="宋体" w:hAnsi="宋体" w:cs="Arial" w:hint="eastAsia"/>
        </w:rPr>
        <w:t>申请文件中的技术响应表，通过合同澄清最终形成技术规格书，并经双方正式签署后构成本合同的有效组成部分。在本合同执行中的技术指标以技术规格书为准。</w:t>
      </w:r>
    </w:p>
    <w:p w:rsidR="005563B5" w:rsidRDefault="00675878">
      <w:pPr>
        <w:spacing w:before="0" w:after="0" w:afterAutospacing="0"/>
        <w:ind w:left="0" w:right="0" w:firstLineChars="200" w:firstLine="420"/>
        <w:rPr>
          <w:rFonts w:ascii="宋体" w:hAnsi="宋体" w:cs="Arial"/>
        </w:rPr>
      </w:pPr>
      <w:r>
        <w:rPr>
          <w:rFonts w:ascii="宋体" w:hAnsi="宋体" w:cs="Arial" w:hint="eastAsia"/>
        </w:rPr>
        <w:t>7</w:t>
      </w:r>
      <w:r w:rsidR="000924E4">
        <w:rPr>
          <w:rFonts w:ascii="宋体" w:hAnsi="宋体" w:cs="Arial" w:hint="eastAsia"/>
        </w:rPr>
        <w:t>.考虑到甲方将按照本合同向乙方支付，乙方在此保证全部按照合同的规定向甲方提供货物和服务，并修补缺陷。</w:t>
      </w:r>
    </w:p>
    <w:p w:rsidR="005563B5" w:rsidRDefault="00675878">
      <w:pPr>
        <w:spacing w:before="0" w:after="0" w:afterAutospacing="0"/>
        <w:ind w:left="0" w:right="0" w:firstLineChars="200" w:firstLine="420"/>
        <w:rPr>
          <w:rFonts w:ascii="宋体" w:hAnsi="宋体" w:cs="Arial"/>
        </w:rPr>
      </w:pPr>
      <w:r>
        <w:rPr>
          <w:rFonts w:ascii="宋体" w:hAnsi="宋体" w:cs="Arial" w:hint="eastAsia"/>
        </w:rPr>
        <w:t>8</w:t>
      </w:r>
      <w:r w:rsidR="000924E4">
        <w:rPr>
          <w:rFonts w:ascii="宋体" w:hAnsi="宋体" w:cs="Arial" w:hint="eastAsia"/>
        </w:rPr>
        <w:t>.考虑到乙方提供的货物和服务并修补缺陷，甲方在此保证按照合同规定的时间和方式向乙方支付合同价款或其他按合同规定应支付的金额。</w:t>
      </w:r>
    </w:p>
    <w:p w:rsidR="005563B5" w:rsidRDefault="00675878">
      <w:pPr>
        <w:spacing w:before="0" w:after="0" w:afterAutospacing="0"/>
        <w:ind w:left="0" w:right="0" w:firstLineChars="200" w:firstLine="420"/>
        <w:rPr>
          <w:rFonts w:ascii="宋体" w:hAnsi="宋体" w:cs="Arial"/>
        </w:rPr>
      </w:pPr>
      <w:r>
        <w:rPr>
          <w:rFonts w:ascii="宋体" w:hAnsi="宋体" w:hint="eastAsia"/>
        </w:rPr>
        <w:lastRenderedPageBreak/>
        <w:t>9</w:t>
      </w:r>
      <w:r w:rsidR="000924E4">
        <w:rPr>
          <w:rFonts w:ascii="宋体" w:hAnsi="宋体" w:hint="eastAsia"/>
        </w:rPr>
        <w:t>.买卖双方承诺，遵守合同条款关于合同标的、数量质量、合同价格、进度计划等双方各自义务及关于违约责任与索赔、解决争议方式等各项约定。</w:t>
      </w:r>
    </w:p>
    <w:p w:rsidR="005563B5" w:rsidRDefault="00675878">
      <w:pPr>
        <w:spacing w:before="0" w:after="0" w:afterAutospacing="0"/>
        <w:ind w:left="0" w:right="0" w:firstLineChars="200" w:firstLine="420"/>
        <w:rPr>
          <w:rFonts w:ascii="宋体" w:hAnsi="宋体" w:cs="Arial"/>
        </w:rPr>
      </w:pPr>
      <w:r>
        <w:rPr>
          <w:rFonts w:ascii="宋体" w:hAnsi="宋体" w:cs="Arial" w:hint="eastAsia"/>
        </w:rPr>
        <w:t>10</w:t>
      </w:r>
      <w:r w:rsidR="000924E4">
        <w:rPr>
          <w:rFonts w:ascii="宋体" w:hAnsi="宋体" w:cs="Arial" w:hint="eastAsia"/>
        </w:rPr>
        <w:t>.本合同用中文书写，正本</w:t>
      </w:r>
      <w:r w:rsidR="000924E4">
        <w:rPr>
          <w:rFonts w:ascii="宋体" w:hAnsi="宋体" w:cs="Arial" w:hint="eastAsia"/>
          <w:u w:val="single"/>
        </w:rPr>
        <w:t>2</w:t>
      </w:r>
      <w:r w:rsidR="000924E4">
        <w:rPr>
          <w:rFonts w:ascii="宋体" w:hAnsi="宋体" w:cs="Arial" w:hint="eastAsia"/>
        </w:rPr>
        <w:t>份，甲乙方各</w:t>
      </w:r>
      <w:r w:rsidR="000924E4">
        <w:rPr>
          <w:rFonts w:ascii="宋体" w:hAnsi="宋体" w:cs="Arial" w:hint="eastAsia"/>
          <w:u w:val="single"/>
        </w:rPr>
        <w:t>1</w:t>
      </w:r>
      <w:r w:rsidR="000924E4">
        <w:rPr>
          <w:rFonts w:ascii="宋体" w:hAnsi="宋体" w:cs="Arial" w:hint="eastAsia"/>
        </w:rPr>
        <w:t>份；副本</w:t>
      </w:r>
      <w:r w:rsidR="00D91A80">
        <w:rPr>
          <w:rFonts w:ascii="宋体" w:hAnsi="宋体" w:cs="Arial" w:hint="eastAsia"/>
        </w:rPr>
        <w:t>___</w:t>
      </w:r>
      <w:r w:rsidR="000924E4">
        <w:rPr>
          <w:rFonts w:ascii="宋体" w:hAnsi="宋体" w:cs="Arial" w:hint="eastAsia"/>
        </w:rPr>
        <w:t>份，甲方持</w:t>
      </w:r>
      <w:r w:rsidR="00D91A80">
        <w:rPr>
          <w:rFonts w:ascii="宋体" w:hAnsi="宋体" w:cs="Arial" w:hint="eastAsia"/>
        </w:rPr>
        <w:t>____</w:t>
      </w:r>
      <w:r w:rsidR="000924E4">
        <w:rPr>
          <w:rFonts w:ascii="宋体" w:hAnsi="宋体" w:cs="Arial" w:hint="eastAsia"/>
        </w:rPr>
        <w:t>份，乙方持</w:t>
      </w:r>
      <w:r w:rsidR="00D91A80">
        <w:rPr>
          <w:rFonts w:ascii="宋体" w:hAnsi="宋体" w:cs="Arial" w:hint="eastAsia"/>
        </w:rPr>
        <w:t>___</w:t>
      </w:r>
      <w:r w:rsidR="000924E4">
        <w:rPr>
          <w:rFonts w:ascii="宋体" w:hAnsi="宋体" w:cs="Arial" w:hint="eastAsia"/>
        </w:rPr>
        <w:t>份。</w:t>
      </w:r>
    </w:p>
    <w:p w:rsidR="005563B5" w:rsidRDefault="00675878">
      <w:pPr>
        <w:spacing w:before="0" w:after="0" w:afterAutospacing="0"/>
        <w:ind w:left="0" w:right="0" w:firstLineChars="200" w:firstLine="420"/>
        <w:rPr>
          <w:rFonts w:ascii="宋体" w:hAnsi="宋体" w:cs="Arial"/>
        </w:rPr>
      </w:pPr>
      <w:r>
        <w:rPr>
          <w:rFonts w:ascii="宋体" w:hAnsi="宋体" w:cs="Arial" w:hint="eastAsia"/>
        </w:rPr>
        <w:t>11</w:t>
      </w:r>
      <w:r w:rsidR="000924E4">
        <w:rPr>
          <w:rFonts w:ascii="宋体" w:hAnsi="宋体" w:cs="Arial" w:hint="eastAsia"/>
        </w:rPr>
        <w:t>.本合同经双方法定代表人或授权代表签字、加盖单位公章后生效。</w:t>
      </w:r>
    </w:p>
    <w:p w:rsidR="005563B5" w:rsidRDefault="005563B5">
      <w:pPr>
        <w:spacing w:before="0" w:after="0"/>
        <w:ind w:right="0" w:firstLine="200"/>
        <w:rPr>
          <w:rFonts w:ascii="宋体" w:hAnsi="宋体" w:cs="Arial"/>
        </w:rPr>
      </w:pPr>
    </w:p>
    <w:tbl>
      <w:tblPr>
        <w:tblW w:w="8522" w:type="dxa"/>
        <w:tblLayout w:type="fixed"/>
        <w:tblLook w:val="04A0"/>
      </w:tblPr>
      <w:tblGrid>
        <w:gridCol w:w="4261"/>
        <w:gridCol w:w="4261"/>
      </w:tblGrid>
      <w:tr w:rsidR="005563B5">
        <w:tc>
          <w:tcPr>
            <w:tcW w:w="4261" w:type="dxa"/>
          </w:tcPr>
          <w:p w:rsidR="005563B5" w:rsidRDefault="000924E4">
            <w:pPr>
              <w:pStyle w:val="a0"/>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南宁轨道交通运营有限公司</w:t>
            </w:r>
          </w:p>
          <w:p w:rsidR="005563B5" w:rsidRDefault="000924E4">
            <w:pPr>
              <w:pStyle w:val="a0"/>
              <w:spacing w:before="0" w:after="0"/>
              <w:ind w:right="0"/>
              <w:rPr>
                <w:rFonts w:hAnsi="宋体" w:cs="Courier New"/>
                <w:sz w:val="21"/>
                <w:szCs w:val="21"/>
                <w:u w:val="single"/>
              </w:rPr>
            </w:pPr>
            <w:r>
              <w:rPr>
                <w:rFonts w:hAnsi="宋体" w:cs="Courier New" w:hint="eastAsia"/>
                <w:sz w:val="21"/>
                <w:szCs w:val="21"/>
              </w:rPr>
              <w:t>法定代表人或授权人：</w:t>
            </w:r>
          </w:p>
          <w:p w:rsidR="005563B5" w:rsidRDefault="000924E4">
            <w:pPr>
              <w:pStyle w:val="a0"/>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广西南宁市青秀区云景路83号</w:t>
            </w:r>
          </w:p>
          <w:p w:rsidR="005563B5" w:rsidRDefault="000924E4">
            <w:pPr>
              <w:pStyle w:val="a0"/>
              <w:spacing w:before="0" w:after="0"/>
              <w:ind w:right="0"/>
              <w:rPr>
                <w:rFonts w:hAnsi="宋体" w:cs="Courier New"/>
                <w:sz w:val="21"/>
                <w:szCs w:val="21"/>
              </w:rPr>
            </w:pPr>
            <w:r>
              <w:rPr>
                <w:rFonts w:hAnsi="宋体" w:cs="Courier New" w:hint="eastAsia"/>
                <w:sz w:val="21"/>
                <w:szCs w:val="21"/>
              </w:rPr>
              <w:t>邮政编码：</w:t>
            </w:r>
          </w:p>
          <w:p w:rsidR="005563B5" w:rsidRDefault="000924E4">
            <w:pPr>
              <w:pStyle w:val="a0"/>
              <w:spacing w:before="0" w:after="0"/>
              <w:ind w:right="0"/>
              <w:rPr>
                <w:rFonts w:hAnsi="宋体" w:cs="Courier New"/>
                <w:sz w:val="21"/>
                <w:szCs w:val="21"/>
              </w:rPr>
            </w:pPr>
            <w:r>
              <w:rPr>
                <w:rFonts w:hAnsi="宋体" w:cs="Courier New" w:hint="eastAsia"/>
                <w:sz w:val="21"/>
                <w:szCs w:val="21"/>
              </w:rPr>
              <w:t>联系人：</w:t>
            </w:r>
          </w:p>
          <w:p w:rsidR="005563B5" w:rsidRDefault="000924E4">
            <w:pPr>
              <w:pStyle w:val="a0"/>
              <w:spacing w:before="0" w:after="0"/>
              <w:ind w:right="0"/>
              <w:rPr>
                <w:rFonts w:hAnsi="宋体" w:cs="Courier New"/>
                <w:sz w:val="21"/>
                <w:szCs w:val="21"/>
                <w:u w:val="single"/>
              </w:rPr>
            </w:pPr>
            <w:r>
              <w:rPr>
                <w:rFonts w:hAnsi="宋体" w:cs="Courier New" w:hint="eastAsia"/>
                <w:sz w:val="21"/>
                <w:szCs w:val="21"/>
              </w:rPr>
              <w:t>联系电话：</w:t>
            </w:r>
          </w:p>
          <w:p w:rsidR="005563B5" w:rsidRDefault="000924E4">
            <w:pPr>
              <w:pStyle w:val="a0"/>
              <w:spacing w:before="0" w:after="0"/>
              <w:ind w:right="0"/>
              <w:rPr>
                <w:rFonts w:hAnsi="宋体" w:cs="Courier New"/>
                <w:sz w:val="21"/>
                <w:szCs w:val="21"/>
                <w:u w:val="single"/>
              </w:rPr>
            </w:pPr>
            <w:r>
              <w:rPr>
                <w:rFonts w:hAnsi="宋体" w:cs="Courier New" w:hint="eastAsia"/>
                <w:sz w:val="21"/>
                <w:szCs w:val="21"/>
              </w:rPr>
              <w:t>传真：</w:t>
            </w:r>
          </w:p>
          <w:p w:rsidR="005563B5" w:rsidRDefault="000924E4">
            <w:pPr>
              <w:pStyle w:val="a0"/>
              <w:spacing w:before="0" w:after="0"/>
              <w:ind w:right="0"/>
              <w:rPr>
                <w:rFonts w:hAnsi="宋体" w:cs="Courier New"/>
                <w:sz w:val="21"/>
                <w:szCs w:val="21"/>
              </w:rPr>
            </w:pPr>
            <w:r>
              <w:rPr>
                <w:rFonts w:hAnsi="宋体" w:cs="Courier New" w:hint="eastAsia"/>
                <w:sz w:val="21"/>
                <w:szCs w:val="21"/>
              </w:rPr>
              <w:t>开户银行：</w:t>
            </w:r>
          </w:p>
          <w:p w:rsidR="005563B5" w:rsidRDefault="000924E4">
            <w:pPr>
              <w:pStyle w:val="a0"/>
              <w:spacing w:before="0" w:after="0"/>
              <w:ind w:right="0"/>
              <w:rPr>
                <w:rFonts w:hAnsi="宋体" w:cs="Courier New"/>
                <w:sz w:val="21"/>
                <w:szCs w:val="21"/>
              </w:rPr>
            </w:pPr>
            <w:r>
              <w:rPr>
                <w:rFonts w:hAnsi="宋体" w:cs="Courier New" w:hint="eastAsia"/>
                <w:sz w:val="21"/>
                <w:szCs w:val="21"/>
              </w:rPr>
              <w:t>纳税人识别号：</w:t>
            </w:r>
          </w:p>
        </w:tc>
        <w:tc>
          <w:tcPr>
            <w:tcW w:w="4261" w:type="dxa"/>
          </w:tcPr>
          <w:p w:rsidR="005563B5" w:rsidRDefault="000924E4">
            <w:pPr>
              <w:pStyle w:val="a0"/>
              <w:spacing w:before="0" w:after="0"/>
              <w:ind w:right="0" w:firstLine="200"/>
              <w:rPr>
                <w:rFonts w:hAnsi="宋体" w:cs="Courier New"/>
                <w:sz w:val="21"/>
                <w:szCs w:val="21"/>
                <w:u w:val="single"/>
              </w:rPr>
            </w:pPr>
            <w:r>
              <w:rPr>
                <w:rFonts w:hAnsi="宋体" w:cs="Courier New" w:hint="eastAsia"/>
                <w:sz w:val="21"/>
                <w:szCs w:val="21"/>
              </w:rPr>
              <w:t>乙方：</w:t>
            </w:r>
          </w:p>
          <w:p w:rsidR="005563B5" w:rsidRDefault="000924E4">
            <w:pPr>
              <w:pStyle w:val="a0"/>
              <w:spacing w:before="0" w:after="0"/>
              <w:ind w:right="0" w:firstLine="200"/>
              <w:rPr>
                <w:rFonts w:hAnsi="宋体" w:cs="Courier New"/>
                <w:sz w:val="21"/>
                <w:szCs w:val="21"/>
                <w:u w:val="single"/>
              </w:rPr>
            </w:pPr>
            <w:r>
              <w:rPr>
                <w:rFonts w:hAnsi="宋体" w:cs="Courier New" w:hint="eastAsia"/>
                <w:sz w:val="21"/>
                <w:szCs w:val="21"/>
              </w:rPr>
              <w:t>法定代表人或授权人：</w:t>
            </w:r>
          </w:p>
          <w:p w:rsidR="005563B5" w:rsidRDefault="000924E4">
            <w:pPr>
              <w:pStyle w:val="a0"/>
              <w:spacing w:before="0" w:after="0"/>
              <w:ind w:right="0" w:firstLine="200"/>
              <w:rPr>
                <w:rFonts w:hAnsi="宋体" w:cs="Courier New"/>
                <w:sz w:val="21"/>
                <w:szCs w:val="21"/>
                <w:u w:val="single"/>
              </w:rPr>
            </w:pPr>
            <w:r>
              <w:rPr>
                <w:rFonts w:hAnsi="宋体" w:cs="Courier New" w:hint="eastAsia"/>
                <w:sz w:val="21"/>
                <w:szCs w:val="21"/>
              </w:rPr>
              <w:t>地址：</w:t>
            </w:r>
          </w:p>
          <w:p w:rsidR="005563B5" w:rsidRDefault="000924E4">
            <w:pPr>
              <w:pStyle w:val="a0"/>
              <w:spacing w:before="0" w:after="0"/>
              <w:ind w:right="0" w:firstLine="200"/>
              <w:rPr>
                <w:rFonts w:hAnsi="宋体" w:cs="Courier New"/>
                <w:sz w:val="21"/>
                <w:szCs w:val="21"/>
              </w:rPr>
            </w:pPr>
            <w:r>
              <w:rPr>
                <w:rFonts w:hAnsi="宋体" w:cs="Courier New" w:hint="eastAsia"/>
                <w:sz w:val="21"/>
                <w:szCs w:val="21"/>
              </w:rPr>
              <w:t>邮政编码：</w:t>
            </w:r>
          </w:p>
          <w:p w:rsidR="005563B5" w:rsidRDefault="000924E4">
            <w:pPr>
              <w:pStyle w:val="a0"/>
              <w:spacing w:before="0" w:after="0"/>
              <w:ind w:right="0" w:firstLine="200"/>
              <w:rPr>
                <w:rFonts w:hAnsi="宋体" w:cs="Courier New"/>
                <w:sz w:val="21"/>
                <w:szCs w:val="21"/>
              </w:rPr>
            </w:pPr>
            <w:r>
              <w:rPr>
                <w:rFonts w:hAnsi="宋体" w:cs="Courier New" w:hint="eastAsia"/>
                <w:sz w:val="21"/>
                <w:szCs w:val="21"/>
              </w:rPr>
              <w:t>联系人：</w:t>
            </w:r>
          </w:p>
          <w:p w:rsidR="005563B5" w:rsidRDefault="000924E4">
            <w:pPr>
              <w:pStyle w:val="a0"/>
              <w:spacing w:before="0" w:after="0"/>
              <w:ind w:right="0" w:firstLine="200"/>
              <w:rPr>
                <w:rFonts w:hAnsi="宋体" w:cs="Courier New"/>
                <w:sz w:val="21"/>
                <w:szCs w:val="21"/>
                <w:u w:val="single"/>
              </w:rPr>
            </w:pPr>
            <w:r>
              <w:rPr>
                <w:rFonts w:hAnsi="宋体" w:cs="Courier New" w:hint="eastAsia"/>
                <w:sz w:val="21"/>
                <w:szCs w:val="21"/>
              </w:rPr>
              <w:t>联系电话：</w:t>
            </w:r>
          </w:p>
          <w:p w:rsidR="005563B5" w:rsidRDefault="000924E4">
            <w:pPr>
              <w:pStyle w:val="a0"/>
              <w:spacing w:before="0" w:after="0"/>
              <w:ind w:right="0" w:firstLine="200"/>
              <w:rPr>
                <w:rFonts w:hAnsi="宋体" w:cs="Courier New"/>
                <w:sz w:val="21"/>
                <w:szCs w:val="21"/>
                <w:u w:val="single"/>
              </w:rPr>
            </w:pPr>
            <w:r>
              <w:rPr>
                <w:rFonts w:hAnsi="宋体" w:cs="Courier New" w:hint="eastAsia"/>
                <w:sz w:val="21"/>
                <w:szCs w:val="21"/>
              </w:rPr>
              <w:t>传真：</w:t>
            </w:r>
          </w:p>
          <w:p w:rsidR="005563B5" w:rsidRDefault="000924E4">
            <w:pPr>
              <w:pStyle w:val="a0"/>
              <w:spacing w:before="0" w:after="0"/>
              <w:ind w:right="0" w:firstLine="200"/>
              <w:rPr>
                <w:rFonts w:hAnsi="宋体" w:cs="Courier New"/>
                <w:sz w:val="21"/>
                <w:szCs w:val="21"/>
                <w:u w:val="single"/>
              </w:rPr>
            </w:pPr>
            <w:r>
              <w:rPr>
                <w:rFonts w:hAnsi="宋体" w:cs="Courier New" w:hint="eastAsia"/>
                <w:sz w:val="21"/>
                <w:szCs w:val="21"/>
              </w:rPr>
              <w:t>开户银行：</w:t>
            </w:r>
          </w:p>
          <w:p w:rsidR="005563B5" w:rsidRDefault="000924E4">
            <w:pPr>
              <w:pStyle w:val="a0"/>
              <w:spacing w:before="0" w:after="0"/>
              <w:ind w:left="708" w:right="0" w:hanging="707"/>
              <w:rPr>
                <w:rFonts w:hAnsi="宋体" w:cs="Courier New"/>
                <w:sz w:val="21"/>
                <w:szCs w:val="21"/>
              </w:rPr>
            </w:pPr>
            <w:r>
              <w:rPr>
                <w:rFonts w:hAnsi="宋体" w:cs="Courier New" w:hint="eastAsia"/>
                <w:sz w:val="21"/>
                <w:szCs w:val="21"/>
              </w:rPr>
              <w:t xml:space="preserve">    纳税人识别号：</w:t>
            </w:r>
          </w:p>
        </w:tc>
      </w:tr>
    </w:tbl>
    <w:p w:rsidR="005563B5" w:rsidRDefault="005563B5">
      <w:pPr>
        <w:spacing w:before="0" w:after="0"/>
        <w:ind w:right="0" w:firstLine="200"/>
        <w:rPr>
          <w:rFonts w:ascii="宋体" w:hAnsi="宋体"/>
          <w:b/>
        </w:rPr>
      </w:pPr>
    </w:p>
    <w:p w:rsidR="005563B5" w:rsidRDefault="000924E4">
      <w:pPr>
        <w:spacing w:before="0" w:after="0"/>
        <w:ind w:right="0" w:firstLineChars="700" w:firstLine="1476"/>
        <w:rPr>
          <w:rFonts w:ascii="宋体" w:hAnsi="宋体"/>
          <w:b/>
          <w:u w:val="single"/>
        </w:rPr>
      </w:pPr>
      <w:r>
        <w:rPr>
          <w:rFonts w:ascii="宋体" w:hAnsi="宋体" w:hint="eastAsia"/>
          <w:b/>
        </w:rPr>
        <w:t>签订时间：</w:t>
      </w:r>
      <w:r w:rsidR="0026575E">
        <w:rPr>
          <w:rFonts w:ascii="宋体" w:hAnsi="宋体" w:hint="eastAsia"/>
          <w:b/>
        </w:rPr>
        <w:t xml:space="preserve">     年   月   日</w:t>
      </w:r>
    </w:p>
    <w:p w:rsidR="005563B5" w:rsidRDefault="005563B5">
      <w:pPr>
        <w:spacing w:before="0"/>
        <w:ind w:right="0" w:firstLine="200"/>
        <w:rPr>
          <w:rFonts w:ascii="宋体" w:hAnsi="宋体"/>
          <w:b/>
        </w:rPr>
      </w:pPr>
    </w:p>
    <w:p w:rsidR="005563B5" w:rsidRDefault="005563B5">
      <w:pPr>
        <w:spacing w:before="0"/>
        <w:ind w:right="0" w:firstLine="200"/>
        <w:rPr>
          <w:rFonts w:ascii="宋体" w:hAnsi="宋体"/>
          <w:b/>
        </w:rPr>
      </w:pPr>
    </w:p>
    <w:p w:rsidR="005563B5" w:rsidRDefault="005563B5">
      <w:pPr>
        <w:spacing w:before="0"/>
        <w:ind w:right="0" w:firstLine="200"/>
        <w:rPr>
          <w:rFonts w:ascii="宋体" w:hAnsi="宋体"/>
          <w:b/>
        </w:rPr>
      </w:pPr>
    </w:p>
    <w:p w:rsidR="005563B5" w:rsidRDefault="005563B5">
      <w:pPr>
        <w:pStyle w:val="a0"/>
      </w:pPr>
    </w:p>
    <w:p w:rsidR="005563B5" w:rsidRDefault="005563B5">
      <w:pPr>
        <w:pStyle w:val="a0"/>
        <w:rPr>
          <w:rFonts w:hAnsi="宋体"/>
          <w:b/>
        </w:rPr>
      </w:pPr>
    </w:p>
    <w:p w:rsidR="00BA7D3E" w:rsidRDefault="00BA7D3E">
      <w:pPr>
        <w:spacing w:before="0"/>
        <w:ind w:right="0" w:firstLine="200"/>
        <w:jc w:val="center"/>
        <w:outlineLvl w:val="1"/>
        <w:rPr>
          <w:rFonts w:ascii="宋体" w:hAnsi="宋体"/>
          <w:b/>
          <w:sz w:val="24"/>
          <w:szCs w:val="24"/>
        </w:rPr>
      </w:pPr>
    </w:p>
    <w:p w:rsidR="00BA7D3E" w:rsidRDefault="00BA7D3E">
      <w:pPr>
        <w:spacing w:before="0"/>
        <w:ind w:right="0" w:firstLine="200"/>
        <w:jc w:val="center"/>
        <w:outlineLvl w:val="1"/>
        <w:rPr>
          <w:rFonts w:ascii="宋体" w:hAnsi="宋体"/>
          <w:b/>
          <w:sz w:val="24"/>
          <w:szCs w:val="24"/>
        </w:rPr>
      </w:pPr>
    </w:p>
    <w:p w:rsidR="005563B5" w:rsidRDefault="000924E4">
      <w:pPr>
        <w:spacing w:before="0"/>
        <w:ind w:right="0" w:firstLine="200"/>
        <w:jc w:val="center"/>
        <w:outlineLvl w:val="1"/>
        <w:rPr>
          <w:rFonts w:ascii="宋体" w:hAnsi="宋体"/>
          <w:b/>
          <w:sz w:val="24"/>
          <w:szCs w:val="24"/>
        </w:rPr>
      </w:pPr>
      <w:bookmarkStart w:id="24" w:name="_Toc141280679"/>
      <w:r>
        <w:rPr>
          <w:rFonts w:ascii="宋体" w:hAnsi="宋体" w:hint="eastAsia"/>
          <w:b/>
          <w:sz w:val="24"/>
          <w:szCs w:val="24"/>
        </w:rPr>
        <w:lastRenderedPageBreak/>
        <w:t>二、中选通知书</w:t>
      </w:r>
      <w:bookmarkEnd w:id="24"/>
    </w:p>
    <w:p w:rsidR="001020FA" w:rsidRPr="001020FA" w:rsidRDefault="00B563AF" w:rsidP="001020FA">
      <w:pPr>
        <w:pStyle w:val="2"/>
        <w:pageBreakBefore/>
        <w:spacing w:before="40" w:after="40" w:line="240" w:lineRule="auto"/>
        <w:jc w:val="center"/>
        <w:rPr>
          <w:rFonts w:ascii="Times New Roman" w:eastAsia="宋体" w:hAnsi="Times New Roman"/>
          <w:sz w:val="24"/>
          <w:szCs w:val="24"/>
        </w:rPr>
      </w:pPr>
      <w:bookmarkStart w:id="25" w:name="_Toc141280680"/>
      <w:bookmarkStart w:id="26" w:name="_Toc997"/>
      <w:bookmarkStart w:id="27" w:name="_Toc12155"/>
      <w:bookmarkStart w:id="28" w:name="_Toc7529"/>
      <w:bookmarkStart w:id="29" w:name="_Toc258"/>
      <w:bookmarkStart w:id="30" w:name="_Toc29876"/>
      <w:bookmarkStart w:id="31" w:name="_Toc9438"/>
      <w:bookmarkStart w:id="32" w:name="_Toc18460"/>
      <w:bookmarkStart w:id="33" w:name="_Toc16743"/>
      <w:bookmarkStart w:id="34" w:name="_Toc24098"/>
      <w:bookmarkStart w:id="35" w:name="_Toc4133"/>
      <w:bookmarkStart w:id="36" w:name="_Toc9188"/>
      <w:bookmarkStart w:id="37" w:name="_Toc14469"/>
      <w:bookmarkStart w:id="38" w:name="_Toc10196"/>
      <w:bookmarkStart w:id="39" w:name="_Toc24973"/>
      <w:bookmarkStart w:id="40" w:name="_Toc25942"/>
      <w:bookmarkStart w:id="41" w:name="_Toc7689"/>
      <w:bookmarkStart w:id="42" w:name="_Toc25750634"/>
      <w:bookmarkStart w:id="43" w:name="_Toc11253"/>
      <w:r>
        <w:rPr>
          <w:rFonts w:ascii="宋体" w:hAnsi="宋体" w:hint="eastAsia"/>
          <w:sz w:val="24"/>
          <w:szCs w:val="24"/>
        </w:rPr>
        <w:lastRenderedPageBreak/>
        <w:t>三</w:t>
      </w:r>
      <w:r w:rsidR="001020FA" w:rsidRPr="001020FA">
        <w:rPr>
          <w:rFonts w:ascii="宋体" w:hAnsi="宋体" w:hint="eastAsia"/>
          <w:sz w:val="24"/>
          <w:szCs w:val="24"/>
        </w:rPr>
        <w:t>、</w:t>
      </w:r>
      <w:r w:rsidR="001020FA" w:rsidRPr="001020FA">
        <w:rPr>
          <w:rFonts w:ascii="Times New Roman" w:eastAsia="宋体" w:hAnsi="Times New Roman" w:hint="eastAsia"/>
          <w:sz w:val="24"/>
          <w:szCs w:val="24"/>
        </w:rPr>
        <w:t>价格组成文件</w:t>
      </w:r>
      <w:bookmarkEnd w:id="25"/>
    </w:p>
    <w:p w:rsidR="001020FA" w:rsidRDefault="001020FA" w:rsidP="001020FA">
      <w:pPr>
        <w:pStyle w:val="Blockquote"/>
        <w:adjustRightInd/>
        <w:spacing w:before="0" w:after="0" w:line="360" w:lineRule="auto"/>
        <w:ind w:left="0" w:right="0"/>
        <w:rPr>
          <w:rFonts w:ascii="宋体" w:hAnsi="宋体"/>
          <w:sz w:val="21"/>
          <w:szCs w:val="21"/>
        </w:rPr>
      </w:pPr>
    </w:p>
    <w:p w:rsidR="001020FA" w:rsidRDefault="001020FA" w:rsidP="001020FA">
      <w:pPr>
        <w:pStyle w:val="3"/>
        <w:rPr>
          <w:rFonts w:ascii="宋体" w:hAnsi="宋体"/>
          <w:b w:val="0"/>
          <w:sz w:val="21"/>
          <w:szCs w:val="21"/>
        </w:rPr>
      </w:pPr>
      <w:bookmarkStart w:id="44" w:name="_Toc92268621"/>
      <w:bookmarkStart w:id="45" w:name="_Toc141280681"/>
      <w:r>
        <w:rPr>
          <w:rFonts w:ascii="宋体" w:hAnsi="宋体"/>
          <w:b w:val="0"/>
        </w:rPr>
        <w:t>1</w:t>
      </w:r>
      <w:r>
        <w:rPr>
          <w:rFonts w:ascii="宋体" w:hAnsi="宋体" w:hint="eastAsia"/>
          <w:b w:val="0"/>
        </w:rPr>
        <w:t>.税率确认函</w:t>
      </w:r>
      <w:bookmarkEnd w:id="44"/>
      <w:bookmarkEnd w:id="45"/>
    </w:p>
    <w:p w:rsidR="001020FA" w:rsidRDefault="001020FA" w:rsidP="001020FA">
      <w:pPr>
        <w:pStyle w:val="3"/>
        <w:rPr>
          <w:rFonts w:ascii="宋体" w:hAnsi="宋体"/>
          <w:b w:val="0"/>
        </w:rPr>
      </w:pPr>
      <w:bookmarkStart w:id="46" w:name="_Toc92268622"/>
      <w:bookmarkStart w:id="47" w:name="_Toc141280682"/>
      <w:r>
        <w:rPr>
          <w:rFonts w:ascii="宋体" w:hAnsi="宋体" w:hint="eastAsia"/>
          <w:b w:val="0"/>
        </w:rPr>
        <w:t>2.中选文件分项报价表</w:t>
      </w:r>
      <w:bookmarkEnd w:id="46"/>
      <w:bookmarkEnd w:id="47"/>
    </w:p>
    <w:p w:rsidR="001020FA" w:rsidRDefault="001020FA" w:rsidP="001020FA">
      <w:pPr>
        <w:pStyle w:val="3"/>
        <w:rPr>
          <w:rFonts w:ascii="宋体" w:hAnsi="宋体"/>
          <w:b w:val="0"/>
        </w:rPr>
      </w:pPr>
      <w:bookmarkStart w:id="48" w:name="_Toc92268623"/>
      <w:bookmarkStart w:id="49" w:name="_Toc141280683"/>
      <w:r>
        <w:rPr>
          <w:rFonts w:ascii="宋体" w:hAnsi="宋体" w:hint="eastAsia"/>
          <w:b w:val="0"/>
        </w:rPr>
        <w:t>3.含税分项报价汇总表</w:t>
      </w:r>
      <w:bookmarkEnd w:id="48"/>
      <w:bookmarkEnd w:id="49"/>
    </w:p>
    <w:p w:rsidR="001020FA" w:rsidRDefault="001020FA" w:rsidP="001020FA">
      <w:pPr>
        <w:pStyle w:val="3"/>
      </w:pPr>
      <w:bookmarkStart w:id="50" w:name="_Toc141280684"/>
      <w:r>
        <w:rPr>
          <w:rFonts w:ascii="宋体" w:hAnsi="宋体" w:hint="eastAsia"/>
          <w:b w:val="0"/>
        </w:rPr>
        <w:t>4.含税分项分线报价表</w:t>
      </w:r>
      <w:bookmarkEnd w:id="50"/>
    </w:p>
    <w:p w:rsidR="001020FA" w:rsidRDefault="001020FA">
      <w:pPr>
        <w:spacing w:before="0" w:after="0" w:afterAutospacing="0" w:line="240" w:lineRule="auto"/>
        <w:ind w:left="0" w:right="0" w:firstLine="0"/>
        <w:jc w:val="left"/>
        <w:rPr>
          <w:rFonts w:ascii="宋体" w:hAnsi="宋体"/>
        </w:rPr>
      </w:pPr>
    </w:p>
    <w:p w:rsidR="001020FA" w:rsidRDefault="001020FA">
      <w:pPr>
        <w:spacing w:before="0" w:after="0" w:afterAutospacing="0" w:line="240" w:lineRule="auto"/>
        <w:ind w:left="0" w:right="0" w:firstLine="0"/>
        <w:jc w:val="left"/>
        <w:rPr>
          <w:rFonts w:ascii="宋体" w:hAnsi="宋体"/>
          <w:b/>
          <w:sz w:val="24"/>
          <w:szCs w:val="24"/>
        </w:rPr>
      </w:pPr>
      <w:r>
        <w:rPr>
          <w:rFonts w:ascii="宋体" w:hAnsi="宋体"/>
          <w:b/>
          <w:sz w:val="24"/>
          <w:szCs w:val="24"/>
        </w:rPr>
        <w:br w:type="page"/>
      </w:r>
    </w:p>
    <w:p w:rsidR="005563B5" w:rsidRDefault="00B563AF">
      <w:pPr>
        <w:spacing w:before="0"/>
        <w:ind w:right="0" w:firstLine="200"/>
        <w:jc w:val="center"/>
        <w:outlineLvl w:val="1"/>
        <w:rPr>
          <w:rFonts w:ascii="宋体" w:hAnsi="宋体"/>
          <w:b/>
          <w:sz w:val="24"/>
          <w:szCs w:val="24"/>
        </w:rPr>
      </w:pPr>
      <w:bookmarkStart w:id="51" w:name="_Toc141280685"/>
      <w:r>
        <w:rPr>
          <w:rFonts w:ascii="宋体" w:hAnsi="宋体" w:hint="eastAsia"/>
          <w:b/>
          <w:sz w:val="24"/>
          <w:szCs w:val="24"/>
        </w:rPr>
        <w:lastRenderedPageBreak/>
        <w:t>四</w:t>
      </w:r>
      <w:r w:rsidR="000924E4">
        <w:rPr>
          <w:rFonts w:ascii="宋体" w:hAnsi="宋体" w:hint="eastAsia"/>
          <w:b/>
          <w:sz w:val="24"/>
          <w:szCs w:val="24"/>
        </w:rPr>
        <w:t>、合同条款</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1"/>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52" w:name="_Toc141280686"/>
      <w:bookmarkStart w:id="53" w:name="_Toc27258"/>
      <w:bookmarkStart w:id="54" w:name="_Toc27316"/>
      <w:bookmarkStart w:id="55" w:name="_Toc21372"/>
      <w:bookmarkStart w:id="56" w:name="_Toc29249"/>
      <w:bookmarkStart w:id="57" w:name="_Toc12470"/>
      <w:bookmarkStart w:id="58" w:name="_Toc19448"/>
      <w:bookmarkStart w:id="59" w:name="_Toc16443"/>
      <w:bookmarkStart w:id="60" w:name="_Toc5644"/>
      <w:bookmarkStart w:id="61" w:name="_Toc16716"/>
      <w:bookmarkStart w:id="62" w:name="_Toc21033"/>
      <w:bookmarkStart w:id="63" w:name="_Toc21635"/>
      <w:bookmarkStart w:id="64" w:name="_Toc13288"/>
      <w:bookmarkStart w:id="65" w:name="_Toc14997"/>
      <w:bookmarkStart w:id="66" w:name="_Toc12983548"/>
      <w:bookmarkStart w:id="67" w:name="_Toc21659"/>
      <w:bookmarkStart w:id="68" w:name="_Toc6194"/>
      <w:bookmarkStart w:id="69" w:name="_Toc5186"/>
      <w:bookmarkStart w:id="70" w:name="_Toc2753"/>
      <w:r>
        <w:rPr>
          <w:rFonts w:ascii="宋体" w:hAnsi="宋体" w:hint="eastAsia"/>
          <w:b/>
        </w:rPr>
        <w:t>1.定义及解释</w:t>
      </w:r>
      <w:bookmarkEnd w:id="52"/>
    </w:p>
    <w:p w:rsidR="000924E4" w:rsidRDefault="000924E4" w:rsidP="000924E4">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定义</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“合同条款”系指本合同条款。</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系指南宁轨道交通运营有限公司。</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“双方”系指甲方和乙方。</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“货物”系指乙方按招合同规定向甲方提供的货物、材料、机械、仪器仪表、工具、软件、手册及其它有关资料等。</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“备品备件”系指</w:t>
      </w:r>
      <w:r w:rsidR="00426B32" w:rsidRPr="00A7772F">
        <w:rPr>
          <w:rFonts w:ascii="宋体" w:hAnsi="宋体" w:hint="eastAsia"/>
        </w:rPr>
        <w:t>询比价</w:t>
      </w:r>
      <w:r w:rsidR="00597CD3" w:rsidRPr="00A7772F">
        <w:rPr>
          <w:rFonts w:ascii="宋体" w:hAnsi="宋体" w:hint="eastAsia"/>
        </w:rPr>
        <w:t>申请人</w:t>
      </w:r>
      <w:r>
        <w:rPr>
          <w:rFonts w:ascii="宋体" w:hAnsi="宋体" w:hint="eastAsia"/>
        </w:rPr>
        <w:t>须</w:t>
      </w:r>
      <w:r w:rsidRPr="00A7772F">
        <w:rPr>
          <w:rFonts w:ascii="宋体" w:hAnsi="宋体" w:hint="eastAsia"/>
        </w:rPr>
        <w:t>向</w:t>
      </w:r>
      <w:r w:rsidR="00426B32" w:rsidRPr="00A7772F">
        <w:rPr>
          <w:rFonts w:ascii="宋体" w:hAnsi="宋体" w:hint="eastAsia"/>
        </w:rPr>
        <w:t>询比价人</w:t>
      </w:r>
      <w:r w:rsidRPr="00A7772F">
        <w:rPr>
          <w:rFonts w:ascii="宋体" w:hAnsi="宋体" w:hint="eastAsia"/>
        </w:rPr>
        <w:t>提</w:t>
      </w:r>
      <w:r>
        <w:rPr>
          <w:rFonts w:ascii="宋体" w:hAnsi="宋体" w:hint="eastAsia"/>
        </w:rPr>
        <w:t>供的用于系统维护、更换、修复的零部件、材料。</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“专用工具及仪器仪表”系指乙方人须向甲方提供的用于系统维护、更换、修复的专用工具及仪器仪表。</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“服务</w:t>
      </w:r>
      <w:r>
        <w:rPr>
          <w:rFonts w:ascii="宋体" w:hAnsi="宋体"/>
        </w:rPr>
        <w:t>”</w:t>
      </w:r>
      <w:r>
        <w:rPr>
          <w:rFonts w:ascii="宋体" w:hAnsi="宋体" w:hint="eastAsia"/>
        </w:rPr>
        <w:t>系指</w:t>
      </w:r>
      <w:r w:rsidR="00426B32" w:rsidRPr="00FC11DB">
        <w:rPr>
          <w:rFonts w:ascii="宋体" w:hAnsi="宋体" w:hint="eastAsia"/>
        </w:rPr>
        <w:t>询比价</w:t>
      </w:r>
      <w:r>
        <w:rPr>
          <w:rFonts w:ascii="宋体" w:hAnsi="宋体" w:hint="eastAsia"/>
        </w:rPr>
        <w:t>文件规定乙方须承担的与供货有关的辅助服务，包括但不限于详细设计、设计联络、设备及材料的软硬件开发与制造、深化设计、</w:t>
      </w:r>
      <w:r>
        <w:rPr>
          <w:rFonts w:ascii="宋体" w:hAnsi="宋体" w:cs="Arial" w:hint="eastAsia"/>
        </w:rPr>
        <w:t>系统集成、生产监造、</w:t>
      </w:r>
      <w:r>
        <w:rPr>
          <w:rFonts w:ascii="宋体" w:hAnsi="宋体" w:hint="eastAsia"/>
        </w:rPr>
        <w:t>采购、供货</w:t>
      </w:r>
      <w:r>
        <w:rPr>
          <w:rFonts w:ascii="宋体" w:hAnsi="宋体" w:cs="宋体" w:hint="eastAsia"/>
        </w:rPr>
        <w:t>、</w:t>
      </w:r>
      <w:r>
        <w:rPr>
          <w:rFonts w:ascii="宋体" w:hAnsi="宋体" w:cs="Arial" w:hint="eastAsia"/>
        </w:rPr>
        <w:t>工厂测试、出厂检验</w:t>
      </w:r>
      <w:r>
        <w:rPr>
          <w:rFonts w:ascii="宋体" w:hAnsi="宋体" w:hint="eastAsia"/>
        </w:rPr>
        <w:t>、包装</w:t>
      </w:r>
      <w:r>
        <w:rPr>
          <w:rFonts w:ascii="宋体" w:hAnsi="宋体" w:cs="宋体" w:hint="eastAsia"/>
        </w:rPr>
        <w:t>、</w:t>
      </w:r>
      <w:r>
        <w:rPr>
          <w:rFonts w:ascii="宋体" w:hAnsi="宋体" w:hint="eastAsia"/>
        </w:rPr>
        <w:t>运输、保险、装卸、</w:t>
      </w:r>
      <w:r>
        <w:rPr>
          <w:rFonts w:ascii="宋体" w:hAnsi="宋体" w:cs="宋体" w:hint="eastAsia"/>
        </w:rPr>
        <w:t>到货检查</w:t>
      </w:r>
      <w:r>
        <w:rPr>
          <w:rFonts w:ascii="宋体" w:hAnsi="宋体" w:hint="eastAsia"/>
        </w:rPr>
        <w:t>、设备安装</w:t>
      </w:r>
      <w:r>
        <w:rPr>
          <w:rFonts w:ascii="宋体" w:hAnsi="宋体"/>
        </w:rPr>
        <w:t>/</w:t>
      </w:r>
      <w:r>
        <w:rPr>
          <w:rFonts w:ascii="宋体" w:hAnsi="宋体" w:hint="eastAsia"/>
        </w:rPr>
        <w:t>安装督导、</w:t>
      </w:r>
      <w:r>
        <w:rPr>
          <w:rFonts w:ascii="宋体" w:hAnsi="宋体" w:cs="宋体" w:hint="eastAsia"/>
        </w:rPr>
        <w:t>系统及设备的单体调试、系统接口调试、</w:t>
      </w:r>
      <w:r>
        <w:rPr>
          <w:rFonts w:ascii="宋体" w:hAnsi="宋体" w:hint="eastAsia"/>
        </w:rPr>
        <w:t>综合联调、预验收、</w:t>
      </w:r>
      <w:r>
        <w:rPr>
          <w:rFonts w:ascii="宋体" w:hAnsi="宋体" w:cs="宋体" w:hint="eastAsia"/>
        </w:rPr>
        <w:t>消防验收、</w:t>
      </w:r>
      <w:r>
        <w:rPr>
          <w:rFonts w:ascii="宋体" w:hAnsi="宋体" w:hint="eastAsia"/>
        </w:rPr>
        <w:t>试运行、竣工验收、试运营、最终验收、提供技术援助、项目管理、培训、质量保证期服务、备品备件和专用工具及仪器仪表的提供、质量保证期内的系统缺陷的纠正和维护、</w:t>
      </w:r>
      <w:r>
        <w:rPr>
          <w:rFonts w:ascii="宋体" w:hAnsi="宋体" w:cs="宋体" w:hint="eastAsia"/>
        </w:rPr>
        <w:t>并确保系统通过验收及按要求时间节点开通、</w:t>
      </w:r>
      <w:r>
        <w:rPr>
          <w:rFonts w:ascii="宋体" w:hAnsi="宋体" w:hint="eastAsia"/>
        </w:rPr>
        <w:t>其他伴随服务和</w:t>
      </w:r>
      <w:r w:rsidR="00426B32" w:rsidRPr="00A7772F">
        <w:rPr>
          <w:rFonts w:ascii="宋体" w:hAnsi="宋体" w:hint="eastAsia"/>
        </w:rPr>
        <w:t>询比价</w:t>
      </w:r>
      <w:r w:rsidR="00597CD3" w:rsidRPr="00A7772F">
        <w:rPr>
          <w:rFonts w:ascii="宋体" w:hAnsi="宋体" w:hint="eastAsia"/>
        </w:rPr>
        <w:t>申请人</w:t>
      </w:r>
      <w:r w:rsidRPr="00A7772F">
        <w:rPr>
          <w:rFonts w:ascii="宋体" w:hAnsi="宋体" w:hint="eastAsia"/>
        </w:rPr>
        <w:t>应承</w:t>
      </w:r>
      <w:r>
        <w:rPr>
          <w:rFonts w:ascii="宋体" w:hAnsi="宋体" w:hint="eastAsia"/>
        </w:rPr>
        <w:t>担的其它义务。</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“天”、“日”系指日历天。</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“月”系指日历月。</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“不可抗力”指合同条款第19条赋予的含义。</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0924E4" w:rsidRDefault="000924E4" w:rsidP="000924E4">
      <w:pPr>
        <w:numPr>
          <w:ilvl w:val="2"/>
          <w:numId w:val="7"/>
        </w:numPr>
        <w:spacing w:before="0" w:after="0" w:afterAutospacing="0"/>
        <w:ind w:left="0" w:right="0" w:firstLineChars="200" w:firstLine="420"/>
        <w:rPr>
          <w:rFonts w:ascii="宋体" w:hAnsi="宋体"/>
        </w:rPr>
      </w:pPr>
      <w:r>
        <w:rPr>
          <w:rFonts w:ascii="宋体" w:hAnsi="宋体" w:hint="eastAsia"/>
        </w:rPr>
        <w:t xml:space="preserve"> “税费”仅指增值税。其他税费应包含在不含税价格内。</w:t>
      </w:r>
    </w:p>
    <w:p w:rsidR="000924E4" w:rsidRDefault="000924E4" w:rsidP="000924E4">
      <w:pPr>
        <w:numPr>
          <w:ilvl w:val="2"/>
          <w:numId w:val="7"/>
        </w:numPr>
        <w:spacing w:before="0" w:after="0" w:afterAutospacing="0"/>
        <w:ind w:left="0" w:right="0" w:firstLineChars="200" w:firstLine="420"/>
        <w:rPr>
          <w:rFonts w:ascii="宋体" w:hAnsi="宋体"/>
        </w:rPr>
      </w:pPr>
      <w:r>
        <w:rPr>
          <w:rFonts w:ascii="宋体" w:hAnsi="宋体" w:hint="eastAsia"/>
        </w:rPr>
        <w:t xml:space="preserve"> “质量保证期”指合同货物验收合格后，乙方按合同约定保证合同货物正常使用，并负责解决合同货物存在的任何质量问题的期限。</w:t>
      </w:r>
    </w:p>
    <w:p w:rsidR="000924E4" w:rsidRDefault="000924E4" w:rsidP="000924E4">
      <w:pPr>
        <w:numPr>
          <w:ilvl w:val="2"/>
          <w:numId w:val="7"/>
        </w:numPr>
        <w:spacing w:before="0" w:after="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0924E4" w:rsidRDefault="000924E4" w:rsidP="000924E4">
      <w:pPr>
        <w:numPr>
          <w:ilvl w:val="2"/>
          <w:numId w:val="7"/>
        </w:numPr>
        <w:spacing w:before="0" w:after="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0924E4" w:rsidRDefault="000924E4" w:rsidP="000924E4">
      <w:pPr>
        <w:numPr>
          <w:ilvl w:val="2"/>
          <w:numId w:val="7"/>
        </w:numPr>
        <w:spacing w:before="0" w:after="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w:t>
      </w:r>
      <w:r>
        <w:rPr>
          <w:rFonts w:ascii="宋体" w:hAnsi="宋体" w:cs="Arial" w:hint="eastAsia"/>
          <w:b/>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rsidR="000924E4" w:rsidRDefault="000924E4" w:rsidP="000924E4">
      <w:pPr>
        <w:numPr>
          <w:ilvl w:val="2"/>
          <w:numId w:val="7"/>
        </w:numPr>
        <w:spacing w:before="0" w:after="0" w:afterAutospacing="0"/>
        <w:ind w:left="0" w:right="0" w:firstLineChars="200" w:firstLine="420"/>
        <w:rPr>
          <w:rFonts w:ascii="宋体" w:hAnsi="宋体" w:cs="Arial"/>
        </w:rPr>
      </w:pPr>
      <w:r>
        <w:rPr>
          <w:rFonts w:ascii="宋体" w:hAnsi="宋体" w:cs="Arial" w:hint="eastAsia"/>
        </w:rPr>
        <w:t>“质保期”系指质量三包的期限。</w:t>
      </w:r>
    </w:p>
    <w:p w:rsidR="000924E4" w:rsidRDefault="000924E4" w:rsidP="000924E4">
      <w:pPr>
        <w:numPr>
          <w:ilvl w:val="2"/>
          <w:numId w:val="7"/>
        </w:numPr>
        <w:spacing w:before="0" w:after="0" w:afterAutospacing="0"/>
        <w:ind w:left="0" w:right="0" w:firstLineChars="200" w:firstLine="420"/>
        <w:rPr>
          <w:rFonts w:ascii="宋体" w:hAnsi="宋体" w:cs="Arial"/>
        </w:rPr>
      </w:pPr>
      <w:r>
        <w:rPr>
          <w:rFonts w:ascii="宋体" w:hAnsi="宋体" w:cs="Arial" w:hint="eastAsia"/>
        </w:rPr>
        <w:t>“保质期”系指在特定的贮存条件下，保持品质的期限。</w:t>
      </w:r>
    </w:p>
    <w:p w:rsidR="000924E4" w:rsidRDefault="000924E4" w:rsidP="000924E4">
      <w:pPr>
        <w:spacing w:before="0" w:after="0" w:afterAutospacing="0"/>
        <w:ind w:left="0" w:right="0" w:firstLineChars="200" w:firstLine="420"/>
        <w:rPr>
          <w:rFonts w:ascii="宋体" w:hAnsi="宋体"/>
        </w:rPr>
      </w:pPr>
      <w:r>
        <w:rPr>
          <w:rFonts w:ascii="宋体" w:hAnsi="宋体" w:hint="eastAsia"/>
        </w:rPr>
        <w:t>1.1.23“腐败行为”是指提供、给予、接受或索取任何有价值的物品来影响公共官员在采购过程或合同实施过程中的行为；</w:t>
      </w:r>
    </w:p>
    <w:p w:rsidR="000924E4" w:rsidRDefault="000924E4" w:rsidP="000924E4">
      <w:pPr>
        <w:spacing w:before="0" w:after="0" w:afterAutospacing="0"/>
        <w:ind w:left="0" w:right="0" w:firstLineChars="200" w:firstLine="420"/>
        <w:rPr>
          <w:rFonts w:ascii="宋体" w:hAnsi="宋体"/>
        </w:rPr>
      </w:pPr>
      <w:r>
        <w:rPr>
          <w:rFonts w:ascii="宋体" w:hAnsi="宋体" w:hint="eastAsia"/>
        </w:rPr>
        <w:t>1.1.24“欺诈行为”是指为了影响采购过程或合同实施过程而谎报事实的行为。</w:t>
      </w:r>
    </w:p>
    <w:p w:rsidR="000924E4" w:rsidRDefault="000924E4" w:rsidP="000924E4">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解释</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0924E4" w:rsidRDefault="000924E4" w:rsidP="000924E4">
      <w:pPr>
        <w:numPr>
          <w:ilvl w:val="2"/>
          <w:numId w:val="7"/>
        </w:numPr>
        <w:tabs>
          <w:tab w:val="clear" w:pos="1134"/>
          <w:tab w:val="left" w:pos="1060"/>
        </w:tabs>
        <w:spacing w:before="0" w:after="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1" w:name="_Toc141280687"/>
      <w:r>
        <w:rPr>
          <w:rFonts w:ascii="宋体" w:hAnsi="宋体" w:hint="eastAsia"/>
          <w:b/>
        </w:rPr>
        <w:t>2.适用性</w:t>
      </w:r>
      <w:bookmarkEnd w:id="71"/>
    </w:p>
    <w:p w:rsidR="000924E4" w:rsidRDefault="000924E4" w:rsidP="000924E4">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2" w:name="_Toc141280688"/>
      <w:r>
        <w:rPr>
          <w:rFonts w:ascii="宋体" w:hAnsi="宋体" w:hint="eastAsia"/>
          <w:b/>
        </w:rPr>
        <w:t>3.来源地</w:t>
      </w:r>
      <w:bookmarkEnd w:id="72"/>
    </w:p>
    <w:p w:rsidR="000924E4" w:rsidRDefault="000924E4" w:rsidP="000924E4">
      <w:pPr>
        <w:numPr>
          <w:ilvl w:val="1"/>
          <w:numId w:val="9"/>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0924E4" w:rsidRDefault="000924E4" w:rsidP="000924E4">
      <w:pPr>
        <w:numPr>
          <w:ilvl w:val="1"/>
          <w:numId w:val="9"/>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货物和服务的来源地有别于乙方的国籍。</w:t>
      </w:r>
    </w:p>
    <w:p w:rsidR="000924E4" w:rsidRDefault="000924E4" w:rsidP="000924E4">
      <w:pPr>
        <w:numPr>
          <w:ilvl w:val="1"/>
          <w:numId w:val="9"/>
        </w:numPr>
        <w:tabs>
          <w:tab w:val="clear" w:pos="1134"/>
          <w:tab w:val="left" w:pos="840"/>
        </w:tabs>
        <w:spacing w:before="0" w:after="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3" w:name="_Toc141280689"/>
      <w:r>
        <w:rPr>
          <w:rFonts w:ascii="宋体" w:hAnsi="宋体" w:hint="eastAsia"/>
          <w:b/>
        </w:rPr>
        <w:t>4.标准</w:t>
      </w:r>
      <w:bookmarkEnd w:id="73"/>
    </w:p>
    <w:p w:rsidR="000924E4" w:rsidRDefault="000924E4" w:rsidP="000924E4">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0924E4" w:rsidRDefault="000924E4" w:rsidP="000924E4">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lastRenderedPageBreak/>
        <w:t>乙方应免费向甲方提供有关标准的文本。如果有关标准和文本不是中文，乙方须免费向甲方提供中文的译本，并对中文译本的真实性、完整性、准确性负责。</w:t>
      </w:r>
    </w:p>
    <w:p w:rsidR="000924E4" w:rsidRDefault="000924E4" w:rsidP="000924E4">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4" w:name="_Toc141280690"/>
      <w:r>
        <w:rPr>
          <w:rFonts w:ascii="宋体" w:hAnsi="宋体" w:hint="eastAsia"/>
          <w:b/>
        </w:rPr>
        <w:t>5.合同文件、资料及使用</w:t>
      </w:r>
      <w:bookmarkEnd w:id="74"/>
    </w:p>
    <w:p w:rsidR="000924E4" w:rsidRDefault="000924E4" w:rsidP="000924E4">
      <w:pPr>
        <w:numPr>
          <w:ilvl w:val="1"/>
          <w:numId w:val="11"/>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0924E4" w:rsidRDefault="000924E4" w:rsidP="000924E4">
      <w:pPr>
        <w:numPr>
          <w:ilvl w:val="1"/>
          <w:numId w:val="11"/>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0924E4" w:rsidRDefault="000924E4" w:rsidP="000924E4">
      <w:pPr>
        <w:numPr>
          <w:ilvl w:val="1"/>
          <w:numId w:val="11"/>
        </w:numPr>
        <w:tabs>
          <w:tab w:val="clear" w:pos="1134"/>
          <w:tab w:val="left" w:pos="840"/>
        </w:tabs>
        <w:spacing w:before="0" w:after="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0924E4" w:rsidRDefault="000924E4" w:rsidP="000924E4">
      <w:pPr>
        <w:numPr>
          <w:ilvl w:val="1"/>
          <w:numId w:val="11"/>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甲方项目档案管理的规定（各类项目文件资料档案的移交份数，详见南宁轨道交通运营有限公司有关部门立卷的规定文件）。</w:t>
      </w:r>
    </w:p>
    <w:p w:rsidR="000924E4" w:rsidRDefault="000924E4" w:rsidP="000924E4">
      <w:pPr>
        <w:spacing w:before="0" w:after="0" w:afterAutospacing="0"/>
        <w:ind w:left="0"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0924E4" w:rsidRDefault="000924E4" w:rsidP="000924E4">
      <w:pPr>
        <w:spacing w:before="0" w:after="0" w:afterAutospacing="0"/>
        <w:ind w:left="0"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5" w:name="_Toc141280691"/>
      <w:r>
        <w:rPr>
          <w:rFonts w:ascii="宋体" w:hAnsi="宋体" w:hint="eastAsia"/>
          <w:b/>
        </w:rPr>
        <w:t>6.知识产权</w:t>
      </w:r>
      <w:bookmarkEnd w:id="75"/>
    </w:p>
    <w:p w:rsidR="000924E4" w:rsidRDefault="000924E4" w:rsidP="000924E4">
      <w:pPr>
        <w:numPr>
          <w:ilvl w:val="0"/>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0924E4" w:rsidRDefault="000924E4" w:rsidP="000924E4">
      <w:pPr>
        <w:numPr>
          <w:ilvl w:val="0"/>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0924E4" w:rsidRDefault="000924E4" w:rsidP="000924E4">
      <w:pPr>
        <w:numPr>
          <w:ilvl w:val="0"/>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0924E4" w:rsidRDefault="000924E4" w:rsidP="000924E4">
      <w:pPr>
        <w:numPr>
          <w:ilvl w:val="0"/>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6" w:name="_Toc141280692"/>
      <w:r>
        <w:rPr>
          <w:rFonts w:ascii="宋体" w:hAnsi="宋体" w:hint="eastAsia"/>
          <w:b/>
        </w:rPr>
        <w:t>7.价格</w:t>
      </w:r>
      <w:bookmarkEnd w:id="76"/>
    </w:p>
    <w:p w:rsidR="000924E4" w:rsidRDefault="000924E4" w:rsidP="000924E4">
      <w:pPr>
        <w:spacing w:after="0" w:afterAutospacing="0"/>
        <w:ind w:left="0" w:right="0" w:firstLineChars="200" w:firstLine="420"/>
        <w:rPr>
          <w:rFonts w:ascii="宋体" w:hAnsi="宋体"/>
        </w:rPr>
      </w:pPr>
      <w:r>
        <w:rPr>
          <w:rFonts w:ascii="宋体" w:hAnsi="宋体" w:hint="eastAsia"/>
        </w:rPr>
        <w:t>7.1在合同履约过程中综合单价（不含增值税）固定不变，乙方根据甲方要求的货物种类、数量按时供货据实结算。乙方不得以任何理由予以合同价格上浮、上调、上涨，但如属经双方协商同</w:t>
      </w:r>
      <w:r>
        <w:rPr>
          <w:rFonts w:ascii="宋体" w:hAnsi="宋体" w:hint="eastAsia"/>
        </w:rPr>
        <w:lastRenderedPageBreak/>
        <w:t>意变更的情况除外，</w:t>
      </w:r>
      <w:r>
        <w:rPr>
          <w:rFonts w:ascii="宋体" w:hAnsi="宋体" w:hint="eastAsia"/>
          <w:b/>
        </w:rPr>
        <w:t>在合同履约过程中，本合同税率将遵照国家现行税法执行。本合同最终税金在结算阶段，按实际产生的税金进行核算，但合同不含税价格不因国家税率调整而调整。</w:t>
      </w:r>
    </w:p>
    <w:p w:rsidR="000924E4" w:rsidRDefault="000924E4" w:rsidP="000924E4">
      <w:pPr>
        <w:spacing w:after="0" w:afterAutospacing="0"/>
        <w:ind w:left="0" w:right="0" w:firstLineChars="200" w:firstLine="420"/>
        <w:rPr>
          <w:rFonts w:ascii="宋体" w:hAnsi="宋体"/>
        </w:rPr>
      </w:pPr>
      <w:r>
        <w:rPr>
          <w:rFonts w:ascii="宋体" w:hAnsi="宋体" w:hint="eastAsia"/>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rsidR="000924E4" w:rsidRDefault="000924E4" w:rsidP="000924E4">
      <w:pPr>
        <w:tabs>
          <w:tab w:val="left" w:pos="567"/>
        </w:tabs>
        <w:spacing w:before="0" w:after="0" w:afterAutospacing="0"/>
        <w:ind w:left="0" w:right="0" w:firstLineChars="200" w:firstLine="420"/>
        <w:rPr>
          <w:rFonts w:ascii="宋体" w:hAnsi="宋体"/>
        </w:rPr>
      </w:pPr>
      <w:r>
        <w:rPr>
          <w:rFonts w:ascii="宋体" w:hAnsi="宋体" w:hint="eastAsia"/>
        </w:rPr>
        <w:t>7.3合同金额：含税人民币（¥：），税率%；不含税总金额：（¥：）。</w:t>
      </w:r>
    </w:p>
    <w:p w:rsidR="000924E4" w:rsidRDefault="000924E4" w:rsidP="000924E4">
      <w:pPr>
        <w:tabs>
          <w:tab w:val="left" w:pos="567"/>
        </w:tabs>
        <w:spacing w:before="0" w:after="0" w:afterAutospacing="0"/>
        <w:ind w:left="0" w:right="0" w:firstLineChars="200" w:firstLine="420"/>
        <w:rPr>
          <w:rFonts w:ascii="宋体" w:hAnsi="宋体"/>
        </w:rPr>
      </w:pPr>
      <w:r>
        <w:rPr>
          <w:rFonts w:ascii="宋体" w:hAnsi="宋体" w:hint="eastAsia"/>
        </w:rPr>
        <w:t>其中1号线价格：不含税价人民币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w:t>
      </w:r>
    </w:p>
    <w:p w:rsidR="000924E4" w:rsidRDefault="000924E4" w:rsidP="000924E4">
      <w:pPr>
        <w:tabs>
          <w:tab w:val="left" w:pos="567"/>
        </w:tabs>
        <w:spacing w:before="0" w:after="0" w:afterAutospacing="0"/>
        <w:ind w:left="0" w:right="0" w:firstLineChars="200" w:firstLine="420"/>
        <w:rPr>
          <w:rFonts w:ascii="宋体" w:hAnsi="宋体"/>
        </w:rPr>
      </w:pPr>
      <w:r>
        <w:rPr>
          <w:rFonts w:ascii="宋体" w:hAnsi="宋体" w:hint="eastAsia"/>
        </w:rPr>
        <w:t>3号线价格：不含税价人民币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w:t>
      </w:r>
    </w:p>
    <w:p w:rsidR="000924E4" w:rsidRDefault="000924E4" w:rsidP="000924E4">
      <w:pPr>
        <w:tabs>
          <w:tab w:val="left" w:pos="567"/>
        </w:tabs>
        <w:spacing w:before="0" w:after="0" w:afterAutospacing="0"/>
        <w:ind w:left="0" w:right="0" w:firstLineChars="200" w:firstLine="420"/>
        <w:rPr>
          <w:rFonts w:ascii="宋体" w:hAnsi="宋体"/>
        </w:rPr>
      </w:pPr>
      <w:r>
        <w:rPr>
          <w:rFonts w:ascii="宋体" w:hAnsi="宋体" w:hint="eastAsia"/>
        </w:rPr>
        <w:t>4号线价格：不含税价人民币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w:t>
      </w:r>
    </w:p>
    <w:p w:rsidR="000924E4" w:rsidRDefault="000924E4" w:rsidP="000924E4">
      <w:pPr>
        <w:spacing w:after="0" w:afterAutospacing="0"/>
        <w:ind w:left="0" w:right="0" w:firstLineChars="200" w:firstLine="420"/>
        <w:rPr>
          <w:rFonts w:ascii="宋体" w:hAnsi="宋体"/>
        </w:rPr>
      </w:pPr>
      <w:r>
        <w:rPr>
          <w:rFonts w:ascii="宋体" w:hAnsi="宋体" w:hint="eastAsia"/>
        </w:rPr>
        <w:t>7.4本合同清单项下若有相同货物（品牌、型号、规格参数等均相同）但价格不同的情况，则按照其中最低的价格执行。</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7" w:name="_Toc141280693"/>
      <w:r>
        <w:rPr>
          <w:rFonts w:ascii="宋体" w:hAnsi="宋体" w:hint="eastAsia"/>
          <w:b/>
        </w:rPr>
        <w:t>8.付款</w:t>
      </w:r>
      <w:bookmarkEnd w:id="77"/>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8.1甲方在收到由乙方提供的以下合格材料后</w:t>
      </w:r>
      <w:r w:rsidR="004F5941" w:rsidRPr="00A7772F">
        <w:rPr>
          <w:rFonts w:ascii="宋体" w:hAnsi="宋体" w:cs="Arial" w:hint="eastAsia"/>
        </w:rPr>
        <w:t>60</w:t>
      </w:r>
      <w:r w:rsidRPr="00A7772F">
        <w:rPr>
          <w:rFonts w:ascii="宋体" w:hAnsi="宋体" w:cs="Arial" w:hint="eastAsia"/>
        </w:rPr>
        <w:t>个工作日</w:t>
      </w:r>
      <w:r>
        <w:rPr>
          <w:rFonts w:ascii="宋体" w:hAnsi="宋体" w:cs="Arial" w:hint="eastAsia"/>
        </w:rPr>
        <w:t>内按该批次验收合格货物金额的90%支付。</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①乙方开具相应金额的增值税专用发票。</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②乙方出具的支付申请材料。</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③该批次货物供货通知。</w:t>
      </w:r>
    </w:p>
    <w:p w:rsidR="000924E4" w:rsidRDefault="00C3225F"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fldChar w:fldCharType="begin"/>
      </w:r>
      <w:r w:rsidR="000924E4">
        <w:rPr>
          <w:rFonts w:ascii="宋体" w:hAnsi="宋体" w:cs="Arial" w:hint="eastAsia"/>
        </w:rPr>
        <w:instrText xml:space="preserve"> = 4 \* GB3 \* MERGEFORMAT </w:instrText>
      </w:r>
      <w:r>
        <w:rPr>
          <w:rFonts w:ascii="宋体" w:hAnsi="宋体" w:cs="Arial" w:hint="eastAsia"/>
        </w:rPr>
        <w:fldChar w:fldCharType="separate"/>
      </w:r>
      <w:r w:rsidR="000924E4">
        <w:t>④</w:t>
      </w:r>
      <w:r>
        <w:rPr>
          <w:rFonts w:ascii="宋体" w:hAnsi="宋体" w:cs="Arial" w:hint="eastAsia"/>
        </w:rPr>
        <w:fldChar w:fldCharType="end"/>
      </w:r>
      <w:r w:rsidR="000924E4">
        <w:rPr>
          <w:rFonts w:ascii="宋体" w:hAnsi="宋体" w:cs="Arial" w:hint="eastAsia"/>
        </w:rPr>
        <w:t>该批次货物到货验收合格证明材料。</w:t>
      </w:r>
    </w:p>
    <w:p w:rsidR="000924E4" w:rsidRDefault="00C3225F"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fldChar w:fldCharType="begin"/>
      </w:r>
      <w:r w:rsidR="000924E4">
        <w:rPr>
          <w:rFonts w:ascii="宋体" w:hAnsi="宋体" w:cs="Arial" w:hint="eastAsia"/>
        </w:rPr>
        <w:instrText xml:space="preserve"> = 5 \* GB3 \* MERGEFORMAT </w:instrText>
      </w:r>
      <w:r>
        <w:rPr>
          <w:rFonts w:ascii="宋体" w:hAnsi="宋体" w:cs="Arial" w:hint="eastAsia"/>
        </w:rPr>
        <w:fldChar w:fldCharType="separate"/>
      </w:r>
      <w:r w:rsidR="000924E4">
        <w:rPr>
          <w:rFonts w:ascii="宋体" w:hAnsi="宋体" w:cs="Arial" w:hint="eastAsia"/>
        </w:rPr>
        <w:t>⑤</w:t>
      </w:r>
      <w:r>
        <w:rPr>
          <w:rFonts w:ascii="宋体" w:hAnsi="宋体" w:cs="Arial" w:hint="eastAsia"/>
        </w:rPr>
        <w:fldChar w:fldCharType="end"/>
      </w:r>
      <w:r w:rsidR="000924E4">
        <w:rPr>
          <w:rFonts w:ascii="宋体" w:hAnsi="宋体" w:cs="Arial" w:hint="eastAsia"/>
        </w:rPr>
        <w:t>违约情况及处理证明材料（如有）。</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8.2全部货物到货并验收合格后，乙方根据甲方要求完成档案归档及合同结算经甲方审定后，甲方在收到乙方提供的以下材料后</w:t>
      </w:r>
      <w:r w:rsidR="004F5941" w:rsidRPr="00A7772F">
        <w:rPr>
          <w:rFonts w:ascii="宋体" w:hAnsi="宋体" w:cs="Arial" w:hint="eastAsia"/>
        </w:rPr>
        <w:t>60</w:t>
      </w:r>
      <w:r w:rsidRPr="00A7772F">
        <w:rPr>
          <w:rFonts w:ascii="宋体" w:hAnsi="宋体" w:cs="Arial" w:hint="eastAsia"/>
        </w:rPr>
        <w:t>个工作日</w:t>
      </w:r>
      <w:r>
        <w:rPr>
          <w:rFonts w:ascii="宋体" w:hAnsi="宋体" w:cs="Arial" w:hint="eastAsia"/>
        </w:rPr>
        <w:t>内支付至合同最终结算审定金额的95%。</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①乙方开具的增值税专用发票金额，金额为合同最终结算审定金额的100%扣除已开票部分的余额。</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②乙方出具的支付申请书。</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③结算审定资料。</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④全部货物供货通知。</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⑤全部货物到货验收合格证明。</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8.3全部货物质保期满，经甲方确认所有</w:t>
      </w:r>
      <w:bookmarkStart w:id="78" w:name="_GoBack"/>
      <w:bookmarkEnd w:id="78"/>
      <w:r>
        <w:rPr>
          <w:rFonts w:ascii="宋体" w:hAnsi="宋体" w:cs="Arial" w:hint="eastAsia"/>
        </w:rPr>
        <w:t>批次产品均无质量问题或乙方已更换有质量问题产品经甲方确认合格后，甲方在收到由乙方提供的以下材料后</w:t>
      </w:r>
      <w:r w:rsidR="004F5941" w:rsidRPr="00A7772F">
        <w:rPr>
          <w:rFonts w:ascii="宋体" w:hAnsi="宋体" w:cs="Arial" w:hint="eastAsia"/>
        </w:rPr>
        <w:t>60</w:t>
      </w:r>
      <w:r w:rsidRPr="00A7772F">
        <w:rPr>
          <w:rFonts w:ascii="宋体" w:hAnsi="宋体" w:cs="Arial" w:hint="eastAsia"/>
        </w:rPr>
        <w:t>个工作日</w:t>
      </w:r>
      <w:r>
        <w:rPr>
          <w:rFonts w:ascii="宋体" w:hAnsi="宋体" w:cs="Arial" w:hint="eastAsia"/>
        </w:rPr>
        <w:t>内支付结算审定金额的剩余价款。</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①乙方出具的支付申请。</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②双方确认的质保服务合格证明材料。</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③结算审定单。</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8.4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8.5支付的货币应以人民币支付，但不限于银行转账、汇票、国内信用证、供应链金融产品等支付形式。</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8.6结算需满足以下条件：</w:t>
      </w:r>
    </w:p>
    <w:p w:rsidR="000924E4" w:rsidRDefault="000924E4" w:rsidP="000924E4">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t>（1）达到合同第25条约定的“合同终止”条件。</w:t>
      </w:r>
    </w:p>
    <w:p w:rsidR="000924E4" w:rsidRDefault="000924E4" w:rsidP="000924E4">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t>（2）乙方根据甲方要求完成项目档案归档。</w:t>
      </w:r>
    </w:p>
    <w:p w:rsidR="000924E4" w:rsidRDefault="000924E4" w:rsidP="000924E4">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t>（3）本合同履行完毕或供货金额累计达到合同金额的100%（含）。</w:t>
      </w:r>
    </w:p>
    <w:p w:rsidR="000924E4" w:rsidRDefault="000924E4" w:rsidP="000924E4">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t>（4）乙方按照甲方的结算管理办法提供如下合格材料，并经甲方审核无误：</w:t>
      </w:r>
    </w:p>
    <w:p w:rsidR="000924E4" w:rsidRDefault="000924E4" w:rsidP="000924E4">
      <w:pPr>
        <w:tabs>
          <w:tab w:val="left" w:pos="1134"/>
          <w:tab w:val="left" w:pos="8364"/>
        </w:tabs>
        <w:spacing w:before="0" w:after="0" w:afterAutospacing="0"/>
        <w:ind w:leftChars="200" w:left="420" w:right="0" w:firstLineChars="200" w:firstLine="420"/>
        <w:rPr>
          <w:rFonts w:ascii="宋体" w:hAnsi="宋体" w:cs="Arial"/>
        </w:rPr>
      </w:pPr>
      <w:r>
        <w:rPr>
          <w:rFonts w:ascii="宋体" w:hAnsi="宋体" w:cs="Arial" w:hint="eastAsia"/>
        </w:rPr>
        <w:t>①甲方管理办法规定的结算审核套表。</w:t>
      </w:r>
    </w:p>
    <w:p w:rsidR="000924E4" w:rsidRDefault="000924E4" w:rsidP="000924E4">
      <w:pPr>
        <w:tabs>
          <w:tab w:val="left" w:pos="1134"/>
          <w:tab w:val="left" w:pos="8364"/>
        </w:tabs>
        <w:spacing w:before="0" w:after="0" w:afterAutospacing="0"/>
        <w:ind w:leftChars="200" w:left="420" w:right="0" w:firstLineChars="200" w:firstLine="420"/>
        <w:rPr>
          <w:rFonts w:ascii="宋体" w:hAnsi="宋体" w:cs="Arial"/>
        </w:rPr>
      </w:pPr>
      <w:r>
        <w:rPr>
          <w:rFonts w:ascii="宋体" w:hAnsi="宋体" w:cs="Arial" w:hint="eastAsia"/>
        </w:rPr>
        <w:t>②全部货物供货通知。</w:t>
      </w:r>
    </w:p>
    <w:p w:rsidR="000924E4" w:rsidRDefault="000924E4" w:rsidP="000924E4">
      <w:pPr>
        <w:tabs>
          <w:tab w:val="left" w:pos="1134"/>
          <w:tab w:val="left" w:pos="8364"/>
        </w:tabs>
        <w:spacing w:before="0" w:after="0" w:afterAutospacing="0"/>
        <w:ind w:leftChars="200" w:left="420" w:right="0" w:firstLineChars="200" w:firstLine="420"/>
        <w:rPr>
          <w:rFonts w:ascii="宋体" w:hAnsi="宋体" w:cs="Arial"/>
        </w:rPr>
      </w:pPr>
      <w:r>
        <w:rPr>
          <w:rFonts w:ascii="宋体" w:hAnsi="宋体" w:cs="Arial" w:hint="eastAsia"/>
        </w:rPr>
        <w:t>③全部货物到货验收合格证明材料。</w:t>
      </w:r>
    </w:p>
    <w:p w:rsidR="000924E4" w:rsidRDefault="000924E4" w:rsidP="000924E4">
      <w:pPr>
        <w:tabs>
          <w:tab w:val="left" w:pos="1134"/>
          <w:tab w:val="left" w:pos="8364"/>
        </w:tabs>
        <w:spacing w:before="0" w:after="0" w:afterAutospacing="0"/>
        <w:ind w:leftChars="200" w:left="420" w:right="0" w:firstLineChars="200" w:firstLine="420"/>
        <w:rPr>
          <w:rFonts w:ascii="宋体" w:hAnsi="宋体" w:cs="Arial"/>
        </w:rPr>
      </w:pPr>
      <w:r>
        <w:rPr>
          <w:rFonts w:ascii="宋体" w:hAnsi="宋体" w:cs="Arial" w:hint="eastAsia"/>
        </w:rPr>
        <w:t>④合同约定的其他证明资料（如违约情况及处理证明材料）。</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79" w:name="_Toc141280694"/>
      <w:r>
        <w:rPr>
          <w:rFonts w:ascii="宋体" w:hAnsi="宋体" w:hint="eastAsia"/>
          <w:b/>
        </w:rPr>
        <w:t>9.履约担保</w:t>
      </w:r>
      <w:bookmarkEnd w:id="79"/>
    </w:p>
    <w:p w:rsidR="006658BB" w:rsidRDefault="006658BB" w:rsidP="006658BB">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9.1在合同签订前，乙方应向甲方提供履约保证金，履约保证金的金额为中选价格的5%，币种应为人民币。</w:t>
      </w:r>
    </w:p>
    <w:p w:rsidR="006658BB" w:rsidRDefault="006658BB" w:rsidP="006658BB">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rsidR="006658BB" w:rsidRDefault="006658BB" w:rsidP="006658BB">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rsidR="006658BB" w:rsidRDefault="006658BB" w:rsidP="006658BB">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9.4乙方提交履约保证金所产生的费用由乙方承担。</w:t>
      </w:r>
    </w:p>
    <w:p w:rsidR="006658BB" w:rsidRDefault="006658BB" w:rsidP="006658BB">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9.5如果在交货期内乙方不能履行其在合同项下的义务，则乙方应承担相应的违约责任，同时甲方有权用履约保证金的资金补偿其任何损失或有权通过银行保函追索，但其剩余的履约保证金仍应满足中选价格5%，乙方应在期限内及时补足担保金额，每逾期一天，按照应补未补部分的万分之五向甲方支付违约金，甲方有权在货款中扣减。</w:t>
      </w:r>
    </w:p>
    <w:p w:rsidR="006658BB" w:rsidRDefault="006658BB" w:rsidP="006658BB">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9.6履约保证金在本合同全部货物验收合格之日起四十五（45）天后，根据履约期间甲方的索赔情况，将剩余履约保证金款项无息退还乙方。</w:t>
      </w:r>
    </w:p>
    <w:p w:rsidR="006658BB" w:rsidRDefault="006658BB" w:rsidP="006658BB">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lastRenderedPageBreak/>
        <w:t>9.7</w:t>
      </w:r>
      <w:r>
        <w:rPr>
          <w:rFonts w:ascii="宋体" w:hAnsi="宋体" w:cs="Arial" w:hint="eastAsia"/>
          <w:color w:val="171A1D"/>
          <w:shd w:val="clear" w:color="auto" w:fill="FFFFFF"/>
        </w:rPr>
        <w:t>若发生以下行为，甲方将不退还履约保证金：</w:t>
      </w:r>
      <w:r>
        <w:rPr>
          <w:rFonts w:ascii="宋体" w:hAnsi="宋体" w:cs="Arial" w:hint="eastAsia"/>
          <w:color w:val="171A1D"/>
          <w:shd w:val="clear" w:color="auto" w:fill="FFFFFF"/>
        </w:rPr>
        <w:br/>
      </w:r>
      <w:r>
        <w:rPr>
          <w:rFonts w:ascii="宋体" w:hAnsi="宋体" w:cs="Arial" w:hint="eastAsia"/>
        </w:rPr>
        <w:t>9.7.1</w:t>
      </w:r>
      <w:r>
        <w:rPr>
          <w:rFonts w:ascii="宋体" w:hAnsi="宋体" w:cs="Arial" w:hint="eastAsia"/>
          <w:color w:val="171A1D"/>
          <w:shd w:val="clear" w:color="auto" w:fill="FFFFFF"/>
        </w:rPr>
        <w:t>在合同履行期间，乙方明确表示或者以自己的行为表明不履行主要义务的；</w:t>
      </w:r>
      <w:r>
        <w:rPr>
          <w:rFonts w:ascii="宋体" w:hAnsi="宋体" w:cs="Arial" w:hint="eastAsia"/>
          <w:color w:val="171A1D"/>
          <w:shd w:val="clear" w:color="auto" w:fill="FFFFFF"/>
        </w:rPr>
        <w:br/>
      </w:r>
      <w:r>
        <w:rPr>
          <w:rFonts w:ascii="宋体" w:hAnsi="宋体" w:cs="Arial" w:hint="eastAsia"/>
        </w:rPr>
        <w:t>9.7.2</w:t>
      </w:r>
      <w:r>
        <w:rPr>
          <w:rFonts w:ascii="宋体" w:hAnsi="宋体" w:cs="Arial" w:hint="eastAsia"/>
          <w:color w:val="171A1D"/>
          <w:shd w:val="clear" w:color="auto" w:fill="FFFFFF"/>
        </w:rPr>
        <w:t>乙方迟延履行主要义务，经催告后在合理期限内仍未履行的；</w:t>
      </w:r>
      <w:r>
        <w:rPr>
          <w:rFonts w:ascii="宋体" w:hAnsi="宋体" w:cs="Arial" w:hint="eastAsia"/>
          <w:color w:val="171A1D"/>
          <w:shd w:val="clear" w:color="auto" w:fill="FFFFFF"/>
        </w:rPr>
        <w:br/>
      </w:r>
      <w:r>
        <w:rPr>
          <w:rFonts w:ascii="宋体" w:hAnsi="宋体" w:cs="Arial" w:hint="eastAsia"/>
        </w:rPr>
        <w:t>9.7.3</w:t>
      </w:r>
      <w:r>
        <w:rPr>
          <w:rFonts w:ascii="宋体" w:hAnsi="宋体" w:cs="Arial" w:hint="eastAsia"/>
          <w:color w:val="171A1D"/>
          <w:shd w:val="clear" w:color="auto" w:fill="FFFFFF"/>
        </w:rPr>
        <w:t>乙方履行的义务不符合合同约定，经甲方催告后未在合理期限内整改完毕的；</w:t>
      </w:r>
      <w:r>
        <w:rPr>
          <w:rFonts w:ascii="宋体" w:hAnsi="宋体" w:cs="Arial" w:hint="eastAsia"/>
          <w:color w:val="171A1D"/>
          <w:shd w:val="clear" w:color="auto" w:fill="FFFFFF"/>
        </w:rPr>
        <w:br/>
      </w:r>
      <w:r>
        <w:rPr>
          <w:rFonts w:ascii="宋体" w:hAnsi="宋体" w:cs="Arial" w:hint="eastAsia"/>
        </w:rPr>
        <w:t>9.7.4</w:t>
      </w:r>
      <w:r>
        <w:rPr>
          <w:rFonts w:ascii="宋体" w:hAnsi="宋体" w:cs="Arial" w:hint="eastAsia"/>
          <w:color w:val="171A1D"/>
          <w:shd w:val="clear" w:color="auto" w:fill="FFFFFF"/>
        </w:rPr>
        <w:t>乙方其他违约行为导致合同解除或终止的。</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0" w:name="_Toc141280695"/>
      <w:r>
        <w:rPr>
          <w:rFonts w:ascii="宋体" w:hAnsi="宋体" w:hint="eastAsia"/>
          <w:b/>
        </w:rPr>
        <w:t>10.检验</w:t>
      </w:r>
      <w:bookmarkEnd w:id="80"/>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10.2检验在乙方和/或其零部件供应商的驻地、交货地点和/或货物的最终目的地进行。如果在乙方或其零部件供应商的驻地进行，甲方的检验员应能得到全部合理的设施和协助，所需费用由乙方承担。</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10.3如果任何被检验的货物不能满足技术的要求，甲方可以拒绝接受该货物，乙方应更换被拒绝的货物，或者免费进行必要的修改以满足合同的规格要求。</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10.4甲方在货物到达甲方国家和/或合同规定的交货地点后对货物进行检验或必要时拒绝接受货物的权利将不会因为货物在启运前通过了甲方或其代表的检验和认可而受到限制或放弃。</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10.5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10.7任何情况下均不能免除和减轻乙方在本合同项下的保证义务或其他义务。</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10.8上述检验所发生的一切费用已包含在合同价格中，甲方不另行支付。</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10.9乙方负责的部分</w:t>
      </w:r>
    </w:p>
    <w:p w:rsidR="000924E4" w:rsidRDefault="000924E4" w:rsidP="000924E4">
      <w:pPr>
        <w:tabs>
          <w:tab w:val="left" w:pos="1440"/>
        </w:tabs>
        <w:spacing w:before="0" w:after="0" w:afterAutospacing="0"/>
        <w:ind w:left="0" w:right="0" w:firstLineChars="200" w:firstLine="420"/>
        <w:rPr>
          <w:rFonts w:ascii="宋体" w:hAnsi="宋体"/>
        </w:rPr>
      </w:pPr>
      <w:r>
        <w:rPr>
          <w:rFonts w:ascii="宋体" w:hAnsi="宋体" w:hint="eastAsia"/>
        </w:rPr>
        <w:t>乙方负责货物制造过程中货物质量控制检验以及货物运抵现场前后必要的调试。</w:t>
      </w:r>
    </w:p>
    <w:p w:rsidR="000924E4" w:rsidRDefault="000924E4" w:rsidP="000924E4">
      <w:pPr>
        <w:tabs>
          <w:tab w:val="left" w:pos="1440"/>
        </w:tabs>
        <w:spacing w:before="0" w:after="0" w:afterAutospacing="0"/>
        <w:ind w:left="0" w:right="0" w:firstLineChars="200" w:firstLine="420"/>
        <w:rPr>
          <w:rFonts w:ascii="宋体" w:hAnsi="宋体"/>
        </w:rPr>
      </w:pPr>
      <w:r>
        <w:rPr>
          <w:rFonts w:ascii="宋体" w:hAnsi="宋体" w:hint="eastAsia"/>
        </w:rPr>
        <w:t>乙方应协助甲方组织有关联调、验收工作。</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10.10甲方负责的部分</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甲方参加到货检查、开箱检验等工作直至全部货物验收合格。</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10.10凡合同规定在乙方和/或其零部件供应商所在地进行检验时，乙方应提供为有效地进行检验所必需的帮助、装置和仪器。</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10.12检验和验收过程中涉及的赔偿条款在合同条款第24条中规定。</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10.13在任何情况下，任何检验和验收的结果均不免除乙方的合同责任。</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1" w:name="_Toc141280696"/>
      <w:r>
        <w:rPr>
          <w:rFonts w:ascii="宋体" w:hAnsi="宋体" w:hint="eastAsia"/>
          <w:b/>
        </w:rPr>
        <w:t>11.包装</w:t>
      </w:r>
      <w:bookmarkEnd w:id="81"/>
    </w:p>
    <w:p w:rsidR="000924E4" w:rsidRDefault="000924E4" w:rsidP="000924E4">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lastRenderedPageBreak/>
        <w:t>11.1乙方应在每一包装箱的适当位置作出下列标记：</w:t>
      </w:r>
    </w:p>
    <w:p w:rsidR="000924E4" w:rsidRDefault="000924E4" w:rsidP="000924E4">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a.收货人；</w:t>
      </w:r>
    </w:p>
    <w:p w:rsidR="000924E4" w:rsidRDefault="000924E4" w:rsidP="000924E4">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b.货物名称、件数；</w:t>
      </w:r>
    </w:p>
    <w:p w:rsidR="000924E4" w:rsidRDefault="000924E4" w:rsidP="000924E4">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c.毛重、净重；</w:t>
      </w:r>
    </w:p>
    <w:p w:rsidR="000924E4" w:rsidRDefault="000924E4" w:rsidP="000924E4">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d.体积（长×宽×高，用毫米表示）。</w:t>
      </w:r>
    </w:p>
    <w:p w:rsidR="000924E4" w:rsidRDefault="000924E4" w:rsidP="000924E4">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11.2乙方应按照货物的特点及装卸和运输上的不同要求，包装箱上应明显印刷有“轻放”、“勿倒置”和“防雨”等字样，危险品包装应有警示标志。</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11.4包装、标记和包装箱内外的单据应严格符合合同的要求，包括甲方后来发出的指示。</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11.5乙方应保证货物在没有任何损坏和腐蚀的情况下安全运抵合同规定的交货地点。乙方应承担由于其包装或防护措施不妥而引起货物锈蚀、损坏和丢失的任何损失的责任或费用。</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11.6乙方在包装货物时应考虑甲方现场实际条件。</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11.7各种货物的松散零部件应采用好的包装方式，装入尺寸适当的箱内。</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11.8对于裸装货物，乙方应采取特殊措施保护货物及方便搬运。</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11.9产品包装应能防止在运输过程中受到机械损伤，并应根据运输方式及部件规格、形状，选用适当包装方式，如角钢或扁钢、木板包装箱等。包装箱应便于吊装搬运。</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11.10如甲方要求，各运输单元应适合于运输及装卸的要求，并有标志，在包装箱外标明该单元的编号、用途、安装位置等，以便于工点识别。</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2" w:name="_Toc141280697"/>
      <w:r>
        <w:rPr>
          <w:rFonts w:ascii="宋体" w:hAnsi="宋体" w:hint="eastAsia"/>
          <w:b/>
        </w:rPr>
        <w:t>12.交货和单据</w:t>
      </w:r>
      <w:bookmarkEnd w:id="82"/>
    </w:p>
    <w:p w:rsidR="000924E4" w:rsidRPr="001D3A34" w:rsidRDefault="000924E4" w:rsidP="000924E4">
      <w:pPr>
        <w:tabs>
          <w:tab w:val="left" w:pos="1134"/>
          <w:tab w:val="left" w:pos="8364"/>
        </w:tabs>
        <w:spacing w:before="0" w:after="0" w:afterAutospacing="0"/>
        <w:ind w:left="0" w:right="0" w:firstLineChars="200" w:firstLine="420"/>
        <w:rPr>
          <w:rFonts w:ascii="宋体" w:hAnsi="宋体" w:cs="Arial"/>
        </w:rPr>
      </w:pPr>
      <w:r w:rsidRPr="001D3A34">
        <w:rPr>
          <w:rFonts w:ascii="宋体" w:hAnsi="宋体" w:cs="Arial" w:hint="eastAsia"/>
        </w:rPr>
        <w:t>12.1交货期：</w:t>
      </w:r>
      <w:r w:rsidR="00BF7ADA" w:rsidRPr="001D3A34">
        <w:rPr>
          <w:rFonts w:ascii="宋体" w:hAnsi="宋体" w:cs="Arial" w:hint="eastAsia"/>
        </w:rPr>
        <w:t>合同签订之日起30天完成供货</w:t>
      </w:r>
      <w:r w:rsidRPr="001D3A34">
        <w:rPr>
          <w:rFonts w:ascii="宋体" w:hAnsi="宋体" w:cs="Arial" w:hint="eastAsia"/>
        </w:rPr>
        <w:t xml:space="preserve">。 </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12.2乙方应负责将合同货物在双方约定的交货期内运抵甲方指定地点。乙方负责交货地点的卸货和现场存放点的就位。</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12.3乙方应负责将货物交到合同规定的交货地点并负责货物交到交货地点的一切费用，包括运输、装卸、保险、仓储等费用。乙方应提供的装运细节和/或其他单据执行合同条款的具体规定。</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12.4如果甲方采购的货物不能按计划进行现场交接，乙方应将货物在其南宁市仓储场所内进行临时保管。乙方应提交的单据执行合同条款的具体规定。</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3" w:name="_Toc141280698"/>
      <w:r>
        <w:rPr>
          <w:rFonts w:ascii="宋体" w:hAnsi="宋体" w:hint="eastAsia"/>
          <w:b/>
        </w:rPr>
        <w:t>13.所有权与风险转移</w:t>
      </w:r>
      <w:bookmarkEnd w:id="83"/>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13.1货物的所有权，只有乙方将货物运至交货地点且经甲方开箱检验无损后，甲方出具相应报告并办理交接手续后由乙方转移至甲方。所有权的转移不免除乙方的质量责任。</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13.2货物毁损、灭失的风险在验收合格并移交完毕后由乙方转移到甲方，若带安装、调试、试运行的，则应在安装、调试、试运行验收合格后。</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13.3在拒收情况下，或者解除合同的，货物毁损、灭失的风险由乙方承担。</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13.4所有权和风险的转移，如另有约定的从其约定。所有权和风险的转移，不影响因乙方履行义务不符合约定，甲方要求其承担违约责任的权利。</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4" w:name="_Toc141280699"/>
      <w:r>
        <w:rPr>
          <w:rFonts w:ascii="宋体" w:hAnsi="宋体" w:hint="eastAsia"/>
          <w:b/>
        </w:rPr>
        <w:t>14.运输</w:t>
      </w:r>
      <w:bookmarkEnd w:id="84"/>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14.1乙方应在任何货物运送至甲方指定现场日期前7天通知甲方。</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14.2乙方按照甲方的要求负责将货物运至甲方指定地点，并负责办理货物运至前述交货地点全过程中的所有事项，包括保险、中转、装卸和在货物开箱验收合格前的仓储，上述费用已包括在合同价中。</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5" w:name="_Toc141280700"/>
      <w:r>
        <w:rPr>
          <w:rFonts w:ascii="宋体" w:hAnsi="宋体" w:hint="eastAsia"/>
          <w:b/>
        </w:rPr>
        <w:t>15.服务</w:t>
      </w:r>
      <w:bookmarkEnd w:id="85"/>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15.1乙方提供的服务的费用已含在合同价格中。</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15.2乙方须按甲方要求提供下列服务，且所有服务的费用由乙方承担：</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（1）提供货物组装和维修所需的专用工具和软件。</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（2）为所供货物提供详细的操作和维护手册。</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（3）合同条款第四部分1.1.10所提及的所有服务内容，但前提条件是该服务并不能免除乙方在合同履约过程中所承担的义务。</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6" w:name="_Toc141280701"/>
      <w:r>
        <w:rPr>
          <w:rFonts w:ascii="宋体" w:hAnsi="宋体" w:hint="eastAsia"/>
          <w:b/>
        </w:rPr>
        <w:t>16.保证</w:t>
      </w:r>
      <w:bookmarkEnd w:id="86"/>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16.2乙方应保证所供货物与合同规定完全相符。乙方保证乙方或其零部件供应商所供货物、材料是全新的、适用的，并有清晰的、正确的、完整的产品“合格证”或“产品质量保证书”，严禁提供假冒伪劣产品，一经发现，甲方有权解除本合同，乙方须返还甲方已付货款，且因此而产生的一切费用和责任由乙方承担。</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16.3.1乙方在收到通知后按合同规定期限免费维修或更换有缺陷的货物或部件；</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16.3.2如果乙方在收到通知后未按合同规定期限弥补缺陷，甲方可采取必要的补救措施，但其风险和费用将由乙方承担，甲方根据合同规定对乙方行使的其它权利不受影响。</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16.4乙方保证给予甲方人员在制造商工厂检查其质保体系和生产流程的任一环节提供方便。</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16.5质量保证期</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16.5.1正常质量保证期</w:t>
      </w:r>
    </w:p>
    <w:p w:rsidR="000924E4" w:rsidRPr="001C1E91" w:rsidRDefault="000924E4" w:rsidP="000924E4">
      <w:pPr>
        <w:tabs>
          <w:tab w:val="left" w:pos="840"/>
        </w:tabs>
        <w:spacing w:before="0" w:after="0" w:afterAutospacing="0"/>
        <w:ind w:left="0" w:right="0" w:firstLineChars="200" w:firstLine="422"/>
        <w:rPr>
          <w:rFonts w:ascii="宋体" w:hAnsi="宋体"/>
        </w:rPr>
      </w:pPr>
      <w:r>
        <w:rPr>
          <w:rFonts w:ascii="宋体" w:hAnsi="宋体" w:hint="eastAsia"/>
          <w:b/>
        </w:rPr>
        <w:t>16</w:t>
      </w:r>
      <w:r>
        <w:rPr>
          <w:rFonts w:ascii="宋体" w:hAnsi="宋体"/>
          <w:b/>
        </w:rPr>
        <w:t xml:space="preserve">.5.1.1 </w:t>
      </w:r>
      <w:r>
        <w:rPr>
          <w:rFonts w:ascii="宋体" w:hAnsi="宋体" w:hint="eastAsia"/>
          <w:b/>
        </w:rPr>
        <w:t>正常质量保证期为：</w:t>
      </w:r>
      <w:r w:rsidRPr="001C1E91">
        <w:rPr>
          <w:rFonts w:ascii="宋体" w:hAnsi="宋体" w:hint="eastAsia"/>
          <w:b/>
        </w:rPr>
        <w:t>自验收合格之日起</w:t>
      </w:r>
      <w:r w:rsidR="00BF7ADA" w:rsidRPr="001C1E91">
        <w:rPr>
          <w:rFonts w:ascii="宋体" w:hAnsi="宋体" w:hint="eastAsia"/>
          <w:b/>
        </w:rPr>
        <w:t xml:space="preserve"> </w:t>
      </w:r>
      <w:r w:rsidR="00BF7ADA" w:rsidRPr="001C1E91">
        <w:rPr>
          <w:rFonts w:ascii="宋体" w:hAnsi="宋体" w:hint="eastAsia"/>
          <w:b/>
          <w:u w:val="single"/>
        </w:rPr>
        <w:t>12个</w:t>
      </w:r>
      <w:r w:rsidRPr="001C1E91">
        <w:rPr>
          <w:rFonts w:ascii="宋体" w:hAnsi="宋体" w:hint="eastAsia"/>
          <w:b/>
          <w:u w:val="single"/>
        </w:rPr>
        <w:t>月</w:t>
      </w:r>
      <w:r w:rsidRPr="001C1E91">
        <w:rPr>
          <w:rFonts w:ascii="宋体" w:hAnsi="宋体" w:hint="eastAsia"/>
        </w:rPr>
        <w:t>。</w:t>
      </w:r>
    </w:p>
    <w:p w:rsidR="000924E4" w:rsidRDefault="000924E4" w:rsidP="000924E4">
      <w:pPr>
        <w:spacing w:before="0" w:after="0" w:afterAutospacing="0"/>
        <w:ind w:left="0" w:right="0" w:firstLineChars="200" w:firstLine="420"/>
        <w:rPr>
          <w:rFonts w:ascii="宋体" w:hAnsi="宋体"/>
        </w:rPr>
      </w:pPr>
      <w:r>
        <w:rPr>
          <w:rFonts w:ascii="宋体" w:hAnsi="宋体" w:hint="eastAsia"/>
        </w:rPr>
        <w:t>16</w:t>
      </w:r>
      <w:r>
        <w:rPr>
          <w:rFonts w:ascii="宋体" w:hAnsi="宋体"/>
        </w:rPr>
        <w:t>.5.1.</w:t>
      </w:r>
      <w:r>
        <w:rPr>
          <w:rFonts w:ascii="宋体" w:hAnsi="宋体" w:hint="eastAsia"/>
        </w:rPr>
        <w:t>2在正常质量保证期内，乙方应对在合同规定时间内出现或产生的缺陷或项目任何部分的损害，根据合同</w:t>
      </w:r>
      <w:r>
        <w:rPr>
          <w:rFonts w:ascii="宋体" w:hAnsi="宋体"/>
        </w:rPr>
        <w:t>的规定向甲方承担责任，并满足甲方的要求。</w:t>
      </w:r>
    </w:p>
    <w:p w:rsidR="000924E4" w:rsidRPr="001C1E91" w:rsidRDefault="000924E4" w:rsidP="000924E4">
      <w:pPr>
        <w:spacing w:before="0" w:after="0" w:afterAutospacing="0"/>
        <w:ind w:left="0" w:right="0" w:firstLineChars="200" w:firstLine="420"/>
        <w:rPr>
          <w:rFonts w:ascii="宋体" w:hAnsi="宋体"/>
        </w:rPr>
      </w:pPr>
      <w:r>
        <w:rPr>
          <w:rFonts w:ascii="宋体" w:hAnsi="宋体" w:hint="eastAsia"/>
        </w:rPr>
        <w:lastRenderedPageBreak/>
        <w:t>16</w:t>
      </w:r>
      <w:r>
        <w:rPr>
          <w:rFonts w:ascii="宋体" w:hAnsi="宋体"/>
        </w:rPr>
        <w:t>.5.1.</w:t>
      </w:r>
      <w:r>
        <w:rPr>
          <w:rFonts w:ascii="宋体" w:hAnsi="宋体" w:hint="eastAsia"/>
        </w:rPr>
        <w:t>3若同一货物在质量保证期内返修次数达到两次的，甲方有权要求乙方更换、重新设计、</w:t>
      </w:r>
      <w:r w:rsidRPr="001C1E91">
        <w:rPr>
          <w:rFonts w:ascii="宋体" w:hAnsi="宋体" w:hint="eastAsia"/>
        </w:rPr>
        <w:t>修改或更新，这部分货物的质量保证期自双方确认的修复完成日起重新计算</w:t>
      </w:r>
      <w:r w:rsidR="00EE5AD4" w:rsidRPr="001C1E91">
        <w:rPr>
          <w:rFonts w:ascii="宋体" w:hAnsi="宋体"/>
          <w:u w:val="single"/>
        </w:rPr>
        <w:t xml:space="preserve"> </w:t>
      </w:r>
      <w:r w:rsidR="00BF7ADA" w:rsidRPr="001C1E91">
        <w:rPr>
          <w:rFonts w:ascii="宋体" w:hAnsi="宋体" w:hint="eastAsia"/>
          <w:u w:val="single"/>
        </w:rPr>
        <w:t>12</w:t>
      </w:r>
      <w:r w:rsidRPr="001C1E91">
        <w:rPr>
          <w:rFonts w:ascii="宋体" w:hAnsi="宋体" w:hint="eastAsia"/>
          <w:u w:val="single"/>
        </w:rPr>
        <w:t>个月</w:t>
      </w:r>
      <w:r w:rsidRPr="001C1E91">
        <w:rPr>
          <w:rFonts w:ascii="宋体" w:hAnsi="宋体" w:hint="eastAsia"/>
        </w:rPr>
        <w:t>的质量保证期。</w:t>
      </w:r>
    </w:p>
    <w:p w:rsidR="000924E4" w:rsidRDefault="000924E4" w:rsidP="000924E4">
      <w:pPr>
        <w:spacing w:before="0" w:after="0" w:afterAutospacing="0"/>
        <w:ind w:left="0" w:right="0" w:firstLineChars="200" w:firstLine="420"/>
        <w:rPr>
          <w:rFonts w:ascii="宋体" w:hAnsi="宋体"/>
        </w:rPr>
      </w:pPr>
      <w:r w:rsidRPr="001C1E91">
        <w:rPr>
          <w:rFonts w:ascii="宋体" w:hAnsi="宋体" w:hint="eastAsia"/>
        </w:rPr>
        <w:t>16</w:t>
      </w:r>
      <w:r w:rsidRPr="001C1E91">
        <w:rPr>
          <w:rFonts w:ascii="宋体" w:hAnsi="宋体"/>
        </w:rPr>
        <w:t>.5.1.</w:t>
      </w:r>
      <w:r w:rsidRPr="001C1E91">
        <w:rPr>
          <w:rFonts w:ascii="宋体" w:hAnsi="宋体" w:hint="eastAsia"/>
        </w:rPr>
        <w:t>4本合同项下的货物（包含所有零部件）正常质量保证期</w:t>
      </w:r>
      <w:r w:rsidR="00BF7ADA" w:rsidRPr="001C1E91">
        <w:rPr>
          <w:rFonts w:ascii="宋体" w:hAnsi="宋体" w:hint="eastAsia"/>
          <w:u w:val="single"/>
        </w:rPr>
        <w:t xml:space="preserve"> 12 个月</w:t>
      </w:r>
      <w:r w:rsidRPr="001C1E91">
        <w:rPr>
          <w:rFonts w:ascii="宋体" w:hAnsi="宋体" w:hint="eastAsia"/>
        </w:rPr>
        <w:t>，自验收合格之日起</w:t>
      </w:r>
      <w:r>
        <w:rPr>
          <w:rFonts w:ascii="宋体" w:hAnsi="宋体" w:hint="eastAsia"/>
        </w:rPr>
        <w:t>计算；提供免费上门维修（包含所有配件的免费更换及服务）及保养服务，正常质量保证期内至少每季度巡检一次。</w:t>
      </w:r>
    </w:p>
    <w:p w:rsidR="000924E4" w:rsidRDefault="000924E4" w:rsidP="000924E4">
      <w:pPr>
        <w:spacing w:before="0" w:after="0" w:afterAutospacing="0"/>
        <w:ind w:left="0" w:right="0" w:firstLineChars="200" w:firstLine="420"/>
        <w:rPr>
          <w:rFonts w:ascii="宋体" w:hAnsi="宋体"/>
        </w:rPr>
      </w:pPr>
      <w:r>
        <w:rPr>
          <w:rFonts w:ascii="宋体" w:hAnsi="宋体" w:hint="eastAsia"/>
        </w:rPr>
        <w:t>16</w:t>
      </w:r>
      <w:r>
        <w:rPr>
          <w:rFonts w:ascii="宋体" w:hAnsi="宋体"/>
        </w:rPr>
        <w:t xml:space="preserve">.5.1.5 </w:t>
      </w:r>
      <w:r>
        <w:rPr>
          <w:rFonts w:ascii="宋体" w:hAnsi="宋体" w:hint="eastAsia"/>
        </w:rPr>
        <w:t>有保质期的产品，乙方所供货物的有效保质期必须大于整个保质期的</w:t>
      </w:r>
      <w:r>
        <w:rPr>
          <w:rFonts w:ascii="宋体" w:hAnsi="宋体"/>
        </w:rPr>
        <w:t>2/3以上；无保质期的产品，乙方所供货物须为交货时</w:t>
      </w:r>
      <w:r>
        <w:rPr>
          <w:rFonts w:ascii="宋体" w:hAnsi="宋体" w:hint="eastAsia"/>
        </w:rPr>
        <w:t>2</w:t>
      </w:r>
      <w:r>
        <w:rPr>
          <w:rFonts w:ascii="宋体" w:hAnsi="宋体"/>
        </w:rPr>
        <w:t>年以内生产的货物。如涉及到特殊物品，由双方协商决定。</w:t>
      </w:r>
    </w:p>
    <w:p w:rsidR="000924E4" w:rsidRDefault="000924E4" w:rsidP="000924E4">
      <w:pPr>
        <w:spacing w:before="0" w:after="0" w:afterAutospacing="0"/>
        <w:ind w:left="0" w:right="0" w:firstLineChars="200" w:firstLine="420"/>
        <w:rPr>
          <w:rFonts w:ascii="宋体" w:hAnsi="宋体"/>
        </w:rPr>
      </w:pPr>
      <w:r>
        <w:rPr>
          <w:rFonts w:ascii="宋体" w:hAnsi="宋体" w:hint="eastAsia"/>
        </w:rPr>
        <w:t>16.5.1.6货物在质保期内因质量问题需要“三包”（包修包换包退）的，单次三包耗时不得超过交货期限的1/3，质保期根据三包耗时等期延长；同一货物在质保期内因质量问题发生“三包”两次(含)以上的，甲方可以退货，或要求乙方更换全新货物并重新计算质保期。</w:t>
      </w:r>
    </w:p>
    <w:p w:rsidR="000924E4" w:rsidRDefault="000924E4" w:rsidP="000924E4">
      <w:pPr>
        <w:spacing w:before="0" w:after="0" w:afterAutospacing="0"/>
        <w:ind w:left="0" w:right="0" w:firstLineChars="200" w:firstLine="420"/>
        <w:rPr>
          <w:rFonts w:ascii="宋体" w:hAnsi="宋体"/>
        </w:rPr>
      </w:pPr>
      <w:r>
        <w:rPr>
          <w:rFonts w:ascii="宋体" w:hAnsi="宋体" w:hint="eastAsia"/>
        </w:rPr>
        <w:t>16</w:t>
      </w:r>
      <w:r>
        <w:rPr>
          <w:rFonts w:ascii="宋体" w:hAnsi="宋体"/>
        </w:rPr>
        <w:t>.5.1.</w:t>
      </w:r>
      <w:r>
        <w:rPr>
          <w:rFonts w:ascii="宋体" w:hAnsi="宋体" w:hint="eastAsia"/>
        </w:rPr>
        <w:t>7质量保证期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16.6质量保证期内所发现的缺陷甲方会尽快以书面形式通知乙方，向乙方提出索赔，并说明其缺陷或损坏的程度以及要求弥补缺陷或损坏的办法。</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16.7乙方收到通知后应在合同条款第24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16.8如果任何缺陷部分乙方收到通知后在合同条款第24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rsidR="000924E4" w:rsidRDefault="000924E4" w:rsidP="000924E4">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16.10乙方还应保证合同项下所提供的服务包括设计、培训、调试和试验等，应按合同规定方式进行并保证不存在因乙方或其零部件供应商、代理商或代表或工作人员的过失、错误或疏忽而产生的缺陷。</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7" w:name="_Toc141280702"/>
      <w:r>
        <w:rPr>
          <w:rFonts w:ascii="宋体" w:hAnsi="宋体" w:hint="eastAsia"/>
          <w:b/>
        </w:rPr>
        <w:t>17.合同变更与修改</w:t>
      </w:r>
      <w:bookmarkEnd w:id="87"/>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17.1除非甲方与乙方双方签署书面修改书，否则不能对合同条款进行任何变更。如果合同另有约定，从其约定。</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17.2任何对合同条件的变更或修改均须根据双方协商达成的协议，以规定的标准修改书形式由双方授权代表签字盖章来完成，并作为本合同不可分割的组成部分，具有与合同本身同样的效力。</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lastRenderedPageBreak/>
        <w:t>17.3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17.4甲方根据项目实际进度，可以在任何时候书面向乙方发出指令，在本合同的一般范围内变更下述一项或几项：</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17.4.1合同项下提供的货物是专为甲方制造时，变更图纸、设计或规格；</w:t>
      </w:r>
    </w:p>
    <w:p w:rsidR="000924E4" w:rsidRDefault="000924E4" w:rsidP="000924E4">
      <w:pPr>
        <w:tabs>
          <w:tab w:val="left" w:pos="540"/>
        </w:tabs>
        <w:adjustRightInd w:val="0"/>
        <w:spacing w:before="0" w:after="0" w:afterAutospacing="0"/>
        <w:ind w:left="0" w:right="0" w:firstLineChars="200" w:firstLine="420"/>
        <w:rPr>
          <w:rFonts w:ascii="宋体" w:hAnsi="宋体"/>
        </w:rPr>
      </w:pPr>
      <w:r>
        <w:rPr>
          <w:rFonts w:ascii="宋体" w:hAnsi="宋体" w:hint="eastAsia"/>
        </w:rPr>
        <w:t>17.4.2乙方提供的货物数量；</w:t>
      </w:r>
    </w:p>
    <w:p w:rsidR="000924E4" w:rsidRDefault="000924E4" w:rsidP="000924E4">
      <w:pPr>
        <w:tabs>
          <w:tab w:val="left" w:pos="540"/>
        </w:tabs>
        <w:adjustRightInd w:val="0"/>
        <w:spacing w:before="0" w:after="0" w:afterAutospacing="0"/>
        <w:ind w:left="0" w:right="0" w:firstLineChars="200" w:firstLine="420"/>
        <w:rPr>
          <w:rFonts w:ascii="宋体" w:hAnsi="宋体"/>
        </w:rPr>
      </w:pPr>
      <w:r>
        <w:rPr>
          <w:rFonts w:ascii="宋体" w:hAnsi="宋体" w:hint="eastAsia"/>
        </w:rPr>
        <w:t>17.4.3因原填报品牌型号在合同签订后停产或升级，且市场已采购不到的。需变更的品牌型号需提供原厂出具的其品牌型号停产证明或型号升级证明。</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17.5乙方收到甲方通知后应在十天内向甲方提供变更所带来的费用变化，乙方所提的费用应是最优惠的，如果只是货物数量的变化，则乙方按合同中规定的货物单价计算即可。</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17.6合同变更时，买卖双方按下述方式确定调整货物合同价格：</w:t>
      </w:r>
    </w:p>
    <w:p w:rsidR="000924E4" w:rsidRDefault="000924E4" w:rsidP="000924E4">
      <w:pPr>
        <w:adjustRightInd w:val="0"/>
        <w:spacing w:before="0" w:after="0" w:afterAutospacing="0"/>
        <w:ind w:left="0" w:right="0" w:firstLineChars="200" w:firstLine="420"/>
        <w:rPr>
          <w:rFonts w:ascii="宋体" w:hAnsi="宋体"/>
        </w:rPr>
      </w:pPr>
      <w:r>
        <w:rPr>
          <w:rFonts w:ascii="宋体" w:hAnsi="宋体" w:hint="eastAsia"/>
        </w:rPr>
        <w:t>17.6.1对合同中已有项目的增加或删除，按合同已列明的货物单价计算调整合同价格；</w:t>
      </w:r>
    </w:p>
    <w:p w:rsidR="000924E4" w:rsidRDefault="000924E4" w:rsidP="000924E4">
      <w:pPr>
        <w:adjustRightInd w:val="0"/>
        <w:spacing w:before="0" w:after="0" w:afterAutospacing="0"/>
        <w:ind w:left="0" w:right="0" w:firstLineChars="200" w:firstLine="420"/>
        <w:rPr>
          <w:rFonts w:ascii="宋体" w:hAnsi="宋体"/>
        </w:rPr>
      </w:pPr>
      <w:r>
        <w:rPr>
          <w:rFonts w:ascii="宋体" w:hAnsi="宋体" w:hint="eastAsia"/>
        </w:rPr>
        <w:t>17.6.2对合同中已明确并有定价的选项及替代方案，按合同列明的相应的货物单价金额计算；</w:t>
      </w:r>
    </w:p>
    <w:p w:rsidR="000924E4" w:rsidRDefault="000924E4" w:rsidP="000924E4">
      <w:pPr>
        <w:adjustRightInd w:val="0"/>
        <w:spacing w:before="0" w:after="0" w:afterAutospacing="0"/>
        <w:ind w:left="0" w:right="0" w:firstLineChars="200" w:firstLine="420"/>
        <w:rPr>
          <w:rFonts w:ascii="宋体" w:hAnsi="宋体"/>
        </w:rPr>
      </w:pPr>
      <w:r>
        <w:rPr>
          <w:rFonts w:ascii="宋体" w:hAnsi="宋体" w:hint="eastAsia"/>
        </w:rPr>
        <w:t>17.6.3对合同中尚未明确和定价的选项及替代方案，其金额须由合同双方按以下一种或多种方法协商确定，但乙方应保证确定的价格为最优惠价格：</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17.6.3.1 根据合同规定的原则计出总价；</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17.6.3.2 根据合同中类似货物单价和</w:t>
      </w:r>
      <w:r>
        <w:rPr>
          <w:rFonts w:ascii="宋体" w:hAnsi="宋体"/>
        </w:rPr>
        <w:t>/</w:t>
      </w:r>
      <w:r>
        <w:rPr>
          <w:rFonts w:ascii="宋体" w:hAnsi="宋体" w:hint="eastAsia"/>
        </w:rPr>
        <w:t>或单位费率计算而计出总价；</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17.6.3.3 根据合同价格类推和</w:t>
      </w:r>
      <w:r>
        <w:rPr>
          <w:rFonts w:ascii="宋体" w:hAnsi="宋体"/>
        </w:rPr>
        <w:t>/</w:t>
      </w:r>
      <w:r>
        <w:rPr>
          <w:rFonts w:ascii="宋体" w:hAnsi="宋体" w:hint="eastAsia"/>
        </w:rPr>
        <w:t>或按比例计算而计出总价；</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17.6.3.4 根据合同规定的相应成本确定；</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17.6.3.5 根据当时的市场价格计算。</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17.7变更费用的确认：</w:t>
      </w:r>
    </w:p>
    <w:p w:rsidR="000924E4" w:rsidRDefault="000924E4" w:rsidP="000924E4">
      <w:pPr>
        <w:tabs>
          <w:tab w:val="left" w:pos="820"/>
        </w:tabs>
        <w:adjustRightInd w:val="0"/>
        <w:spacing w:before="0" w:after="0" w:afterAutospacing="0"/>
        <w:ind w:left="0" w:right="0" w:firstLineChars="200" w:firstLine="420"/>
      </w:pPr>
      <w:r>
        <w:rPr>
          <w:rFonts w:ascii="宋体" w:hAnsi="宋体" w:hint="eastAsia"/>
        </w:rPr>
        <w:t>17.7.1变更后的费用经甲乙双方协商确认后，如低于原合同价格，则按照变更后的费用</w:t>
      </w:r>
      <w:r>
        <w:rPr>
          <w:rFonts w:hint="eastAsia"/>
        </w:rPr>
        <w:t>来执行；</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17.7.2变更后的费用经甲乙双方协商确认后，如高于原合同价格，则按照原合同价格来执行。</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17.8乙方必须在甲方按17</w:t>
      </w:r>
      <w:r>
        <w:rPr>
          <w:rFonts w:ascii="宋体" w:hAnsi="宋体"/>
        </w:rPr>
        <w:t>.</w:t>
      </w:r>
      <w:r>
        <w:rPr>
          <w:rFonts w:ascii="宋体" w:hAnsi="宋体" w:hint="eastAsia"/>
        </w:rPr>
        <w:t>5的预算为依据提出正式书面修改后才能开始实施这种变更。</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17.9除非甲方书面提出，乙方不得对本项目进行任何变更。</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17.10如甲方根据本条款要做出合同变更，甲方应将此类变更的性质和方式通知乙方。乙方向甲方提供“变更建议书”，内容包括：</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17.10.1将要实施的工作的说明（如有时）以及工作的实施进度计划；</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17.10.2对进度计划或对本合同项下的乙方义务进行任何必要的修改建议；</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17.10.3乙方对合同价格调整的建议及相关依据。</w:t>
      </w:r>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收到乙方的上述递呈，并在与乙方适当协商后，甲方应尽快决定是否进行变更。</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8" w:name="_Toc141280703"/>
      <w:r>
        <w:rPr>
          <w:rFonts w:ascii="宋体" w:hAnsi="宋体" w:hint="eastAsia"/>
          <w:b/>
        </w:rPr>
        <w:t>18.转让、分包和中止</w:t>
      </w:r>
      <w:bookmarkEnd w:id="88"/>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18.1 除甲方事先书面同意外，乙方不得将其合同权利、责任和义务部分转让或全部转让或转移给第三方。</w:t>
      </w:r>
    </w:p>
    <w:p w:rsidR="000924E4" w:rsidRDefault="000924E4" w:rsidP="000924E4">
      <w:pPr>
        <w:tabs>
          <w:tab w:val="left" w:pos="1120"/>
        </w:tabs>
        <w:spacing w:before="0" w:after="0" w:afterAutospacing="0"/>
        <w:ind w:left="0" w:right="0" w:firstLineChars="200" w:firstLine="420"/>
        <w:rPr>
          <w:rFonts w:ascii="宋体" w:hAnsi="宋体" w:cs="Arial"/>
        </w:rPr>
      </w:pPr>
      <w:r>
        <w:rPr>
          <w:rFonts w:ascii="宋体" w:hAnsi="宋体" w:hint="eastAsia"/>
        </w:rPr>
        <w:lastRenderedPageBreak/>
        <w:t>18.2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18.3如乙方具有以下情形的，甲方可以中止合同履行:</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(1)经营状况严重恶化；</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(2)转移财产、抽逃资金以逃避债务；</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(3)丧失商业信誉；</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(4)有丧失或者可能丧失履行债务能力的其他情形。</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18.4甲方依据18.3条中止合同履行的，应当及时书面通知乙方。乙方提供适当担保的，合同恢复履行。中止履行后，乙方在合理期限内未恢复履行能且未提供适当担保的，视为以自己的行为表明不履行主要债务,甲方可以解除合同并可以按24条追究乙方的违约责任。</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89" w:name="_Toc141280704"/>
      <w:r>
        <w:rPr>
          <w:rFonts w:ascii="宋体" w:hAnsi="宋体" w:hint="eastAsia"/>
          <w:b/>
        </w:rPr>
        <w:t>19.不可抗力</w:t>
      </w:r>
      <w:bookmarkEnd w:id="89"/>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19.1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19.2若不可抗力发生使合同执行受阻，则合同执行时间根据受影响的时间相应延长，但合同价格不得调整。</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19.3如发生不可抗力，乙方应在十四天内通知甲方并应提供有关当局（官方机构）的证明文件。除非甲方另有书面指示，乙方应继续依可行方式及其他不受不可抗力制约的替代形式履行合同义务。</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19.4任何因不可抗力所导致延误履行合同或不能履行合同，受阻方将不因此而构成违约。</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19.5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19.6如果不可抗力已发生并持续一百八十（180）天，则尽管由于此原因可能已允许乙方延长交货期，双方中任何一方均有权在通知对方三十（30）天后终止合同。</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19.7如果不可抗力的情况发生并因此</w:t>
      </w:r>
      <w:r w:rsidRPr="000924E4">
        <w:rPr>
          <w:rFonts w:ascii="宋体" w:hAnsi="宋体" w:hint="eastAsia"/>
        </w:rPr>
        <w:t>根据民法典双方均被解除进一步履行合同，</w:t>
      </w:r>
      <w:r>
        <w:rPr>
          <w:rFonts w:ascii="宋体" w:hAnsi="宋体" w:hint="eastAsia"/>
        </w:rPr>
        <w:t>乙方的履约担保不被没收。</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0" w:name="_Toc141280705"/>
      <w:r>
        <w:rPr>
          <w:rFonts w:ascii="宋体" w:hAnsi="宋体" w:hint="eastAsia"/>
          <w:b/>
        </w:rPr>
        <w:t>20.乙方履约展期</w:t>
      </w:r>
      <w:bookmarkEnd w:id="90"/>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20.1乙方应按合同条款中规定的交货计划交货。</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20.2乙方在下列情况下可要求延期交货：</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（1）第17条中的变更；</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（2）第19条所述之不可抗力；</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（3）甲方签发的延期执行合同的指令；</w:t>
      </w:r>
    </w:p>
    <w:p w:rsidR="000924E4" w:rsidRDefault="000924E4" w:rsidP="000924E4">
      <w:pPr>
        <w:pStyle w:val="31"/>
        <w:spacing w:before="0" w:after="0" w:afterAutospacing="0"/>
        <w:ind w:left="0" w:right="0" w:firstLineChars="200" w:firstLine="420"/>
        <w:rPr>
          <w:rFonts w:ascii="宋体" w:hAnsi="宋体"/>
          <w:sz w:val="21"/>
          <w:szCs w:val="21"/>
        </w:rPr>
      </w:pPr>
      <w:r>
        <w:rPr>
          <w:rFonts w:ascii="宋体" w:hAnsi="宋体" w:hint="eastAsia"/>
          <w:sz w:val="21"/>
          <w:szCs w:val="21"/>
        </w:rPr>
        <w:t>20.3乙方应努力避免或克服造成延迟的原因，双方应对克服延迟的补救措施达成共识。</w:t>
      </w:r>
    </w:p>
    <w:p w:rsidR="000924E4" w:rsidRDefault="000924E4" w:rsidP="000924E4">
      <w:pPr>
        <w:pStyle w:val="31"/>
        <w:spacing w:before="0" w:after="0" w:afterAutospacing="0"/>
        <w:ind w:left="0" w:right="0" w:firstLineChars="200" w:firstLine="420"/>
        <w:rPr>
          <w:rFonts w:ascii="宋体" w:hAnsi="宋体"/>
          <w:sz w:val="21"/>
          <w:szCs w:val="21"/>
        </w:rPr>
      </w:pPr>
      <w:r>
        <w:rPr>
          <w:rFonts w:ascii="宋体" w:hAnsi="宋体" w:hint="eastAsia"/>
          <w:sz w:val="21"/>
          <w:szCs w:val="21"/>
        </w:rPr>
        <w:t>20.4除非乙方立即书面通知甲方因第19.2条的情况可能造成延期，乙方无权延期；乙方要证实延迟非乙方造成。</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1" w:name="_Toc141280706"/>
      <w:r>
        <w:rPr>
          <w:rFonts w:ascii="宋体" w:hAnsi="宋体" w:hint="eastAsia"/>
          <w:b/>
        </w:rPr>
        <w:lastRenderedPageBreak/>
        <w:t>21.通知与送达</w:t>
      </w:r>
      <w:bookmarkEnd w:id="91"/>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21.1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21.2通知的内容包括合同项下的批复、意见、指令、说明和证据。</w:t>
      </w:r>
    </w:p>
    <w:p w:rsidR="000924E4" w:rsidRDefault="000924E4" w:rsidP="000924E4">
      <w:pPr>
        <w:tabs>
          <w:tab w:val="left" w:pos="1120"/>
        </w:tabs>
        <w:spacing w:before="0" w:after="0" w:afterAutospacing="0"/>
        <w:ind w:left="0" w:right="0" w:firstLineChars="200" w:firstLine="420"/>
        <w:rPr>
          <w:rFonts w:ascii="宋体" w:hAnsi="宋体"/>
        </w:rPr>
      </w:pPr>
      <w:r>
        <w:rPr>
          <w:rFonts w:ascii="宋体" w:hAnsi="宋体" w:hint="eastAsia"/>
        </w:rPr>
        <w:t>21.3通知以送到日期或通知书的生效日期为生效日期，两者中以晚的一个日期为准。</w:t>
      </w:r>
    </w:p>
    <w:p w:rsidR="000924E4" w:rsidRDefault="000924E4" w:rsidP="000924E4">
      <w:pPr>
        <w:spacing w:before="0" w:after="0" w:afterAutospacing="0"/>
        <w:ind w:left="0" w:right="0" w:firstLineChars="200" w:firstLine="420"/>
      </w:pPr>
      <w:r>
        <w:rPr>
          <w:rFonts w:ascii="宋体" w:hAnsi="宋体" w:hint="eastAsia"/>
        </w:rPr>
        <w:t>21.4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2" w:name="_Toc141280707"/>
      <w:r>
        <w:rPr>
          <w:rFonts w:ascii="宋体" w:hAnsi="宋体" w:hint="eastAsia"/>
          <w:b/>
        </w:rPr>
        <w:t>22.合同标的</w:t>
      </w:r>
      <w:bookmarkEnd w:id="92"/>
    </w:p>
    <w:p w:rsidR="000924E4" w:rsidRDefault="000924E4" w:rsidP="000924E4">
      <w:pPr>
        <w:tabs>
          <w:tab w:val="left" w:pos="960"/>
        </w:tabs>
        <w:spacing w:before="0" w:after="0" w:afterAutospacing="0"/>
        <w:ind w:left="420" w:right="0" w:firstLine="0"/>
        <w:rPr>
          <w:rFonts w:ascii="宋体" w:hAnsi="宋体"/>
        </w:rPr>
      </w:pPr>
      <w:r>
        <w:rPr>
          <w:rFonts w:ascii="宋体" w:hAnsi="宋体" w:hint="eastAsia"/>
        </w:rPr>
        <w:t>22.1合同生效后，买卖双方按合同约定提供本项目物资。</w:t>
      </w:r>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22.2除非合同中另有约定，乙方要负责所有货物的供货，包括采购、质量保证、调试和交付，并负责运输、向政府机构报检并取得准用证、培训及质量保证期内的其他各种服务。</w:t>
      </w:r>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22.3如合同里没有特别地提到，乙方应提供合同中规定的及通过合同就可以合理地推断要获得整套货物的完工所要求的货物和材料。</w:t>
      </w:r>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22.4在甲方依照合同规定履行其合同义务的条件下，乙方应承担依照合同规定而履行其合同义务所产生的全部费用。</w:t>
      </w:r>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22.5乙方应对本合同项下其承担的全部工作实施有效管理。</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3" w:name="_Toc141280708"/>
      <w:r>
        <w:rPr>
          <w:rFonts w:ascii="宋体" w:hAnsi="宋体" w:hint="eastAsia"/>
          <w:b/>
        </w:rPr>
        <w:t>23.开箱验收及现场保管</w:t>
      </w:r>
      <w:bookmarkEnd w:id="93"/>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23.1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23.2甲方将在到货后</w:t>
      </w:r>
      <w:r>
        <w:rPr>
          <w:rFonts w:ascii="宋体" w:hAnsi="宋体" w:hint="eastAsia"/>
          <w:u w:val="single"/>
        </w:rPr>
        <w:t>10</w:t>
      </w:r>
      <w:r>
        <w:rPr>
          <w:rFonts w:ascii="宋体" w:hAnsi="宋体" w:hint="eastAsia"/>
        </w:rPr>
        <w:t>个工作日内组织验收。</w:t>
      </w:r>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23.3乙方负责实施本合同条款所述事项并负担其产生的全部费用。</w:t>
      </w:r>
    </w:p>
    <w:p w:rsidR="000924E4" w:rsidRDefault="000924E4" w:rsidP="000924E4">
      <w:pPr>
        <w:tabs>
          <w:tab w:val="left" w:pos="420"/>
          <w:tab w:val="left" w:pos="1040"/>
        </w:tabs>
        <w:spacing w:before="0" w:after="0" w:afterAutospacing="0"/>
        <w:ind w:left="0" w:right="0" w:firstLineChars="202" w:firstLine="424"/>
        <w:rPr>
          <w:rFonts w:ascii="宋体" w:hAnsi="宋体"/>
        </w:rPr>
      </w:pPr>
      <w:r>
        <w:rPr>
          <w:rFonts w:ascii="宋体" w:hAnsi="宋体" w:hint="eastAsia"/>
        </w:rPr>
        <w:t>23.4验收</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lastRenderedPageBreak/>
        <w:t>23.4.1乙方应于发货前7日书面通知甲方，根据双方协定时间地点进行交货并验收，验收合格之日起计算质量保证期。如需由乙方负责安装调试的，验收时间顺延至通过验收之日。</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23.4.2货物验收时须同时满足以下各项标准及要求方为合格：</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（1）供货清单、质量合格证书（如有）、保修证书（如有）、产品使用说明书（如有）、甲方要求格式的原厂供货证明（如有）及其他应随产品一同装箱的技术资料；</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（2）该批次货物采购文件及本合同附件所涉及的质量、技术、服务及验收的相关内容。</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23.4.3验收标准</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23.4.3.1甲方对货物制订的检验标准。</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23.4.3.2以合格证书、技术性能参数、质量参数和国家质量标准作为对货物的检验标准。</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23.4.3.3验收时，乙方需保证交付货物满足技术需求和验收标准，否则甲方可以拒收，并要求乙方提供符合要求的货物。</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23.4.3.4如需乙方负责安装调试的，还需按技术规格书要求安装调试合格。</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23.4.4若因乙方交付的货物不满足技术需求，并拒绝更换符合甲方技术需求的货物，甲方有权根据合同追究乙方违约责任。</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23.4.5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4" w:name="_Toc141280709"/>
      <w:r>
        <w:rPr>
          <w:rFonts w:ascii="宋体" w:hAnsi="宋体" w:hint="eastAsia"/>
          <w:b/>
        </w:rPr>
        <w:t>24</w:t>
      </w:r>
      <w:r>
        <w:rPr>
          <w:rFonts w:ascii="宋体" w:hAnsi="宋体"/>
          <w:b/>
        </w:rPr>
        <w:t>.</w:t>
      </w:r>
      <w:r>
        <w:rPr>
          <w:rFonts w:ascii="宋体" w:hAnsi="宋体" w:hint="eastAsia"/>
          <w:b/>
        </w:rPr>
        <w:t>索赔与赔偿</w:t>
      </w:r>
      <w:bookmarkEnd w:id="94"/>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24.1短装索赔</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rsidR="000924E4" w:rsidRDefault="000924E4" w:rsidP="000924E4">
      <w:pPr>
        <w:numPr>
          <w:ilvl w:val="1"/>
          <w:numId w:val="0"/>
        </w:numPr>
        <w:tabs>
          <w:tab w:val="left" w:pos="1060"/>
        </w:tabs>
        <w:spacing w:before="0" w:after="0" w:afterAutospacing="0"/>
        <w:ind w:right="0" w:firstLineChars="200" w:firstLine="420"/>
      </w:pPr>
      <w:r>
        <w:rPr>
          <w:rFonts w:ascii="宋体" w:hAnsi="宋体" w:hint="eastAsia"/>
        </w:rPr>
        <w:t>24.1.2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违约金按本合同条款第24条执行。</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24.1.3若索赔属于保险赔偿范围，则乙方应自行处理保险索赔，且不应影响本合同条款第24.1.2的执行。</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24.2质量索赔</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24.2.1如在合同条款第10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lastRenderedPageBreak/>
        <w:t>24.2.2在乙方承诺的质保期内，如经乙方两次更换或三次维修，货物仍不能达到合同约定的质量标准，甲方有权退货，乙方应退还所退货物的全部货款，并向甲方支付所退货物货款总额5％的违约金，且甲方有权解除合同。</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24.2.3修理</w:t>
      </w:r>
    </w:p>
    <w:p w:rsidR="000924E4" w:rsidRDefault="000924E4" w:rsidP="000924E4">
      <w:pPr>
        <w:spacing w:before="0" w:after="0" w:afterAutospacing="0"/>
        <w:ind w:left="0"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24.2.4替换</w:t>
      </w:r>
    </w:p>
    <w:p w:rsidR="000924E4" w:rsidRDefault="000924E4" w:rsidP="000924E4">
      <w:pPr>
        <w:spacing w:before="0" w:after="0" w:afterAutospacing="0"/>
        <w:ind w:left="0"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24.2.5退货</w:t>
      </w:r>
    </w:p>
    <w:p w:rsidR="000924E4" w:rsidRDefault="000924E4" w:rsidP="000924E4">
      <w:pPr>
        <w:spacing w:before="0" w:after="0" w:afterAutospacing="0"/>
        <w:ind w:left="0"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甲方拒绝接受索赔项下的货物，并退回给乙方。乙方应赔偿甲方索赔项下的货物的一切费用及额外支出，包括甲方从其他地方采购替换货物的费用。拒收货物的运输和保险费及其它杂费应由乙方支付。</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24.2.6若货物的缺陷一次未能修复，乙方按违约条款的方式处理时，不得因此造成现场该货物的短缺，否则甲方可对乙方索取相应货物价值5％的赔偿。此外，乙方还应全额承担由于该货物未能到位而造成的其他全部损失。</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24.2.7在工厂检验和发运前检验时，若甲方检验人员已到乙方场地，而由于乙方原因使检验无法进行，由此引起导致的甲方人员在内的直接费用成本由乙方承担。</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24.3违约通知</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24.4延迟违约金</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24.4.1甲方不得无正当理由拒收货物、拒付货款，若未按合同规定的期限向乙方支付货款，每逾期</w:t>
      </w:r>
      <w:r>
        <w:rPr>
          <w:rFonts w:ascii="宋体" w:hAnsi="宋体"/>
        </w:rPr>
        <w:t>1天甲方向乙方偿付逾期付款部分总额的</w:t>
      </w:r>
      <w:r>
        <w:rPr>
          <w:rFonts w:ascii="宋体" w:hAnsi="宋体" w:hint="eastAsia"/>
        </w:rPr>
        <w:t>0.1%/天的违约金。但累计违约金总额不超过逾期付款部分总额的</w:t>
      </w:r>
      <w:r>
        <w:rPr>
          <w:rFonts w:ascii="宋体" w:hAnsi="宋体"/>
        </w:rPr>
        <w:t>5％。</w:t>
      </w:r>
    </w:p>
    <w:p w:rsidR="004107D0" w:rsidRPr="00A7772F" w:rsidRDefault="000924E4" w:rsidP="004107D0">
      <w:pPr>
        <w:spacing w:before="0" w:after="0" w:afterAutospacing="0"/>
        <w:ind w:left="0" w:right="0" w:firstLineChars="200" w:firstLine="420"/>
        <w:rPr>
          <w:rFonts w:ascii="宋体" w:hAnsi="宋体"/>
        </w:rPr>
      </w:pPr>
      <w:r w:rsidRPr="00A7772F">
        <w:rPr>
          <w:rFonts w:ascii="宋体" w:hAnsi="宋体" w:hint="eastAsia"/>
        </w:rPr>
        <w:t>24.4</w:t>
      </w:r>
      <w:r w:rsidRPr="00A7772F">
        <w:rPr>
          <w:rFonts w:ascii="宋体" w:hAnsi="宋体"/>
        </w:rPr>
        <w:t>.2</w:t>
      </w:r>
      <w:r w:rsidR="004107D0" w:rsidRPr="00A7772F">
        <w:rPr>
          <w:rFonts w:ascii="宋体" w:hAnsi="宋体" w:hint="eastAsia"/>
        </w:rPr>
        <w:t>鉴于甲方属地铁运营单位，对货物的使用时间及效能均有特殊要求，乙方逾期交付货物30</w:t>
      </w:r>
      <w:r w:rsidR="004107D0" w:rsidRPr="00A7772F">
        <w:rPr>
          <w:rFonts w:ascii="宋体" w:hAnsi="宋体"/>
        </w:rPr>
        <w:t>天内（含</w:t>
      </w:r>
      <w:r w:rsidR="004107D0" w:rsidRPr="00A7772F">
        <w:rPr>
          <w:rFonts w:ascii="宋体" w:hAnsi="宋体" w:hint="eastAsia"/>
        </w:rPr>
        <w:t>30</w:t>
      </w:r>
      <w:r w:rsidR="004107D0" w:rsidRPr="00A7772F">
        <w:rPr>
          <w:rFonts w:ascii="宋体" w:hAnsi="宋体"/>
        </w:rPr>
        <w:t>天），每逾期1天乙方向甲方</w:t>
      </w:r>
      <w:r w:rsidR="004107D0" w:rsidRPr="00A7772F">
        <w:rPr>
          <w:rFonts w:ascii="宋体" w:hAnsi="宋体" w:hint="eastAsia"/>
        </w:rPr>
        <w:t>支付合同总价</w:t>
      </w:r>
      <w:r w:rsidR="004107D0" w:rsidRPr="00A7772F">
        <w:rPr>
          <w:rFonts w:ascii="宋体" w:hAnsi="宋体"/>
        </w:rPr>
        <w:t>的</w:t>
      </w:r>
      <w:r w:rsidR="004107D0" w:rsidRPr="00A7772F">
        <w:rPr>
          <w:rFonts w:ascii="宋体" w:hAnsi="宋体" w:hint="eastAsia"/>
        </w:rPr>
        <w:t>0.4‰的违约金；逾期交货超过30</w:t>
      </w:r>
      <w:r w:rsidR="004107D0" w:rsidRPr="00A7772F">
        <w:rPr>
          <w:rFonts w:ascii="宋体" w:hAnsi="宋体"/>
        </w:rPr>
        <w:t>天</w:t>
      </w:r>
      <w:r w:rsidR="004107D0" w:rsidRPr="00A7772F">
        <w:rPr>
          <w:rFonts w:ascii="宋体" w:hAnsi="宋体" w:hint="eastAsia"/>
        </w:rPr>
        <w:t>，</w:t>
      </w:r>
      <w:r w:rsidR="004107D0" w:rsidRPr="00A7772F">
        <w:rPr>
          <w:rFonts w:ascii="宋体" w:hAnsi="宋体"/>
        </w:rPr>
        <w:t>每</w:t>
      </w:r>
      <w:r w:rsidR="004107D0" w:rsidRPr="00A7772F">
        <w:rPr>
          <w:rFonts w:ascii="宋体" w:hAnsi="宋体" w:hint="eastAsia"/>
        </w:rPr>
        <w:t>增加</w:t>
      </w:r>
      <w:r w:rsidR="004107D0" w:rsidRPr="00A7772F">
        <w:rPr>
          <w:rFonts w:ascii="宋体" w:hAnsi="宋体"/>
        </w:rPr>
        <w:t>1天乙方向甲方</w:t>
      </w:r>
      <w:r w:rsidR="004107D0" w:rsidRPr="00A7772F">
        <w:rPr>
          <w:rFonts w:ascii="宋体" w:hAnsi="宋体" w:hint="eastAsia"/>
        </w:rPr>
        <w:t>支付合同总价</w:t>
      </w:r>
      <w:r w:rsidR="004107D0" w:rsidRPr="00A7772F">
        <w:rPr>
          <w:rFonts w:ascii="宋体" w:hAnsi="宋体"/>
        </w:rPr>
        <w:t>的</w:t>
      </w:r>
      <w:r w:rsidR="004107D0" w:rsidRPr="00A7772F">
        <w:rPr>
          <w:rFonts w:ascii="宋体" w:hAnsi="宋体" w:hint="eastAsia"/>
        </w:rPr>
        <w:t>0.6‰的违约金。违约金累计金额达到合同总价的10％，</w:t>
      </w:r>
      <w:r w:rsidR="004107D0" w:rsidRPr="00A7772F">
        <w:rPr>
          <w:rFonts w:ascii="宋体" w:hAnsi="宋体"/>
        </w:rPr>
        <w:t>甲方有权</w:t>
      </w:r>
      <w:r w:rsidR="004107D0" w:rsidRPr="00A7772F">
        <w:rPr>
          <w:rFonts w:ascii="宋体" w:hAnsi="宋体" w:hint="eastAsia"/>
        </w:rPr>
        <w:t>选择按以下任一方式处理:（1）</w:t>
      </w:r>
      <w:r w:rsidR="004107D0" w:rsidRPr="00A7772F">
        <w:rPr>
          <w:rFonts w:ascii="宋体" w:hAnsi="宋体"/>
        </w:rPr>
        <w:t>解除合同</w:t>
      </w:r>
      <w:r w:rsidR="004107D0" w:rsidRPr="00A7772F">
        <w:rPr>
          <w:rFonts w:ascii="宋体" w:hAnsi="宋体" w:hint="eastAsia"/>
        </w:rPr>
        <w:t>，履约保证金不予退还；（2）继续履行合同，按照逾期天数计算违约金。</w:t>
      </w:r>
    </w:p>
    <w:p w:rsidR="004107D0" w:rsidRDefault="004107D0" w:rsidP="004107D0">
      <w:pPr>
        <w:spacing w:before="0" w:after="0" w:afterAutospacing="0"/>
        <w:ind w:left="0" w:right="0" w:firstLineChars="200" w:firstLine="420"/>
        <w:rPr>
          <w:rFonts w:ascii="宋体" w:hAnsi="宋体"/>
        </w:rPr>
      </w:pPr>
      <w:r w:rsidRPr="00A7772F">
        <w:rPr>
          <w:rFonts w:ascii="宋体" w:hAnsi="宋体" w:hint="eastAsia"/>
        </w:rPr>
        <w:t>如违约金不足以弥补甲方损失，甲方有权向乙方继续追偿。</w:t>
      </w:r>
    </w:p>
    <w:p w:rsidR="000924E4" w:rsidRDefault="000924E4" w:rsidP="004107D0">
      <w:pPr>
        <w:spacing w:before="0" w:after="0" w:afterAutospacing="0"/>
        <w:ind w:left="0" w:right="0" w:firstLineChars="200" w:firstLine="420"/>
        <w:rPr>
          <w:rFonts w:ascii="宋体" w:hAnsi="宋体"/>
        </w:rPr>
      </w:pPr>
      <w:r>
        <w:rPr>
          <w:rFonts w:ascii="宋体" w:hAnsi="宋体" w:hint="eastAsia"/>
        </w:rPr>
        <w:lastRenderedPageBreak/>
        <w:t>24.4.3此款项将完全弥补乙方未在规定的时间或按照相关条款的延期时间内完成货物或相关部分货物的义务。但是损害赔偿金的支付不能免除乙方完成合同内其它货物的义务或合同规定的乙方的其它责任和义务。</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24.5若因乙方提供的货物不满足验收标准和技术需求，并拒绝更换符合甲方技术需求的货物，乙方须支付本批次货物的20%的违约金，同时甲方重新采购因价格差所造成的损失由乙方承担。</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24.6验收时，乙方需保证交付货物满足技术需求和验收标准，否则甲方可以拒收，并要求乙方提供符合要求的货物。</w:t>
      </w:r>
    </w:p>
    <w:p w:rsidR="000924E4" w:rsidRDefault="000924E4" w:rsidP="000924E4">
      <w:pPr>
        <w:pStyle w:val="af1"/>
        <w:tabs>
          <w:tab w:val="left" w:pos="980"/>
          <w:tab w:val="left" w:pos="1440"/>
        </w:tabs>
        <w:spacing w:before="0" w:after="0" w:afterAutospacing="0"/>
        <w:ind w:left="0" w:right="0" w:firstLineChars="200" w:firstLine="420"/>
        <w:rPr>
          <w:rFonts w:ascii="宋体" w:hAnsi="宋体"/>
        </w:rPr>
      </w:pPr>
      <w:r>
        <w:rPr>
          <w:rFonts w:ascii="宋体" w:hAnsi="宋体" w:hint="eastAsia"/>
        </w:rPr>
        <w:t>24.7若因乙方交付的货物不满足技术需求，并拒绝更换符合甲方技术需求的货物，甲方有权追究乙方违约责任。</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24.8文件提交延误违约金</w:t>
      </w:r>
    </w:p>
    <w:p w:rsidR="000924E4" w:rsidRDefault="000924E4" w:rsidP="000924E4">
      <w:pPr>
        <w:pStyle w:val="af1"/>
        <w:tabs>
          <w:tab w:val="left" w:pos="1134"/>
          <w:tab w:val="left" w:pos="1440"/>
          <w:tab w:val="left" w:pos="6300"/>
        </w:tabs>
        <w:spacing w:before="0" w:after="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24.9质量保证期赔偿</w:t>
      </w:r>
    </w:p>
    <w:p w:rsidR="000924E4" w:rsidRDefault="000924E4" w:rsidP="000924E4">
      <w:pPr>
        <w:spacing w:before="0" w:after="0" w:afterAutospacing="0"/>
        <w:ind w:left="0" w:right="0" w:firstLineChars="200" w:firstLine="420"/>
        <w:rPr>
          <w:rFonts w:ascii="宋体" w:hAnsi="宋体"/>
        </w:rPr>
      </w:pPr>
      <w:r>
        <w:rPr>
          <w:rFonts w:ascii="宋体" w:hAnsi="宋体" w:hint="eastAsia"/>
        </w:rPr>
        <w:t>在质量保证期内提出的索赔应根据合同规定进行处理。</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24.10乙方在</w:t>
      </w:r>
      <w:r w:rsidR="006658BB">
        <w:rPr>
          <w:rFonts w:ascii="宋体" w:hAnsi="宋体" w:hint="eastAsia"/>
        </w:rPr>
        <w:t>中选</w:t>
      </w:r>
      <w:r>
        <w:rPr>
          <w:rFonts w:ascii="宋体" w:hAnsi="宋体" w:hint="eastAsia"/>
        </w:rPr>
        <w:t>文件中承诺的响应要求，而在项目实施阶段未能实现，视为乙方违约，甲方向乙方收取违约金1000元/项。</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24.11违约金与赔偿金额计算</w:t>
      </w:r>
    </w:p>
    <w:p w:rsidR="000924E4" w:rsidRDefault="000924E4" w:rsidP="000924E4">
      <w:pPr>
        <w:spacing w:before="0" w:after="0" w:afterAutospacing="0"/>
        <w:ind w:left="0" w:right="0" w:firstLineChars="200" w:firstLine="420"/>
        <w:rPr>
          <w:rFonts w:ascii="宋体" w:hAnsi="宋体"/>
        </w:rPr>
      </w:pPr>
      <w:r>
        <w:rPr>
          <w:rFonts w:ascii="宋体" w:hAnsi="宋体" w:hint="eastAsia"/>
        </w:rPr>
        <w:t>本合同项下涉及的所有违约金和赔偿金额均依据合同的规定计算。如合同未有明确规定的，则根据国家或地方有关规定、惯例、行业规定等合理地估算。</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24.12违约金与赔偿金的支付</w:t>
      </w:r>
    </w:p>
    <w:p w:rsidR="000924E4" w:rsidRDefault="000924E4" w:rsidP="000924E4">
      <w:pPr>
        <w:spacing w:before="0" w:after="0" w:afterAutospacing="0"/>
        <w:ind w:left="0"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24.14乙方对其产品质量引起的人身伤亡以及乙方工作人员在履行本合同过程中造成的自身和他人财产、人身安全损失的，由乙方承担全部责任，如甲方因此遭受损失的，有权向乙方追责。</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24.15所有违约金和赔偿金的支付不减轻乙方合同项下的任何责任和义务。如果甲方所遭受的损失超过违约金，乙方应对超出违约金部分的损失给予赔偿。</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24.16乙方对违约金或赔偿的所有异议应按本合同条款第24条之24.1.2条规定的时间向甲方提出，甲方收到后十四（14）天内组织有关各方协商解决。如协商未果，则按照合同条款第26条执行。但异议的协商不能影响合同项下的其它工作的继续进行。</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lastRenderedPageBreak/>
        <w:t>24.17甲、乙任何一方违反本合同约定给对方造成损失的，违约方应承担因此产生的一切责任，如给守约方造成损失的，守约方有权向违约方追偿，并承担守约方维护合法权益所支出的费用（包括但不限于律师费、诉讼费、保全费、差旅费、保全保险费等）。</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24.18本合同条款规定的乙方处理货物质量问题的时间如果与合同规定的关键节点时间有冲突，应首先满足该关键节点时间。</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5" w:name="_Toc141280710"/>
      <w:r>
        <w:rPr>
          <w:rFonts w:ascii="宋体" w:hAnsi="宋体" w:hint="eastAsia"/>
          <w:b/>
        </w:rPr>
        <w:t>25.合同终止</w:t>
      </w:r>
      <w:bookmarkEnd w:id="95"/>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25.1对合同条件所做出的任何修改、补充，须经双方协商达成一致意见后，签订书面协议。</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25.2合同自然终止</w:t>
      </w:r>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甲方、乙方双方各自完成合同规定的责任和义务，合同自然终止。</w:t>
      </w:r>
    </w:p>
    <w:p w:rsidR="000924E4" w:rsidRDefault="000924E4" w:rsidP="000924E4">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25.3乙方违约时的终止</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如果乙方有以下情形之一，甲方有权以书面形式通知部分或全部终止合同：</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25.3.1 在收到本合同条款规定情形下的违约通知后二十八</w:t>
      </w:r>
      <w:r>
        <w:rPr>
          <w:rFonts w:ascii="宋体" w:hAnsi="宋体"/>
        </w:rPr>
        <w:t>(28)</w:t>
      </w:r>
      <w:r>
        <w:rPr>
          <w:rFonts w:ascii="宋体" w:hAnsi="宋体" w:hint="eastAsia"/>
        </w:rPr>
        <w:t>天内未能遵守并达到通知的要求。</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25.3.2没有甲方的书面同意转让合同或将项目的全部或部分分包出去。</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25.3.3</w:t>
      </w:r>
      <w:r>
        <w:t>在履行期限届满之前，</w:t>
      </w:r>
      <w:r>
        <w:rPr>
          <w:rFonts w:hint="eastAsia"/>
        </w:rPr>
        <w:t>乙</w:t>
      </w:r>
      <w:r>
        <w:t>方明确表示或者以自己的行为表明不履行主要债务</w:t>
      </w:r>
      <w:r>
        <w:rPr>
          <w:rFonts w:hint="eastAsia"/>
        </w:rPr>
        <w:t>。</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25.3.4 乙方在本合同的竞争和实施过程中有腐败行为和欺诈行为。</w:t>
      </w:r>
    </w:p>
    <w:p w:rsidR="000924E4" w:rsidRDefault="000924E4" w:rsidP="000924E4">
      <w:pPr>
        <w:tabs>
          <w:tab w:val="left" w:pos="420"/>
          <w:tab w:val="left" w:pos="1134"/>
        </w:tabs>
        <w:spacing w:before="0" w:after="0" w:afterAutospacing="0"/>
        <w:ind w:left="0" w:right="0" w:firstLineChars="202" w:firstLine="424"/>
        <w:rPr>
          <w:rFonts w:ascii="宋体" w:hAnsi="宋体"/>
        </w:rPr>
      </w:pPr>
      <w:r>
        <w:rPr>
          <w:rFonts w:ascii="宋体" w:hAnsi="宋体" w:hint="eastAsia"/>
        </w:rPr>
        <w:t>25.3.5如果乙方不能在合同规定的交货期内交货或经甲方催告后在合理的期限内仍未交货。</w:t>
      </w:r>
    </w:p>
    <w:p w:rsidR="000924E4" w:rsidRDefault="000924E4" w:rsidP="000924E4">
      <w:pPr>
        <w:tabs>
          <w:tab w:val="left" w:pos="420"/>
          <w:tab w:val="left" w:pos="1134"/>
        </w:tabs>
        <w:spacing w:before="0" w:after="0" w:afterAutospacing="0"/>
        <w:ind w:left="0" w:right="0" w:firstLineChars="202" w:firstLine="424"/>
        <w:rPr>
          <w:rFonts w:ascii="宋体" w:hAnsi="宋体"/>
        </w:rPr>
      </w:pPr>
      <w:r>
        <w:rPr>
          <w:rFonts w:ascii="宋体" w:hAnsi="宋体" w:hint="eastAsia"/>
        </w:rPr>
        <w:t>25.3.6如果乙方不能履行合同项下其他义务。</w:t>
      </w:r>
    </w:p>
    <w:p w:rsidR="000924E4" w:rsidRDefault="000924E4" w:rsidP="000924E4">
      <w:pPr>
        <w:tabs>
          <w:tab w:val="left" w:pos="420"/>
          <w:tab w:val="left" w:pos="1134"/>
        </w:tabs>
        <w:spacing w:before="0" w:after="0" w:afterAutospacing="0"/>
        <w:ind w:left="0" w:right="0" w:firstLineChars="202" w:firstLine="424"/>
        <w:rPr>
          <w:rFonts w:ascii="宋体" w:hAnsi="宋体"/>
        </w:rPr>
      </w:pPr>
      <w:r>
        <w:rPr>
          <w:rFonts w:ascii="宋体" w:hAnsi="宋体" w:hint="eastAsia"/>
        </w:rPr>
        <w:t>25.3.7如果乙方在上述情况下不能在接到甲方通知后十（</w:t>
      </w:r>
      <w:r>
        <w:rPr>
          <w:rFonts w:ascii="宋体" w:hAnsi="宋体"/>
        </w:rPr>
        <w:t>10</w:t>
      </w:r>
      <w:r>
        <w:rPr>
          <w:rFonts w:ascii="宋体" w:hAnsi="宋体" w:hint="eastAsia"/>
        </w:rPr>
        <w:t>）天之内（或甲方同意的更长的时间内）补救过失。</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25.4 甲方违约时的终止</w:t>
      </w:r>
    </w:p>
    <w:p w:rsidR="000924E4" w:rsidRDefault="000924E4" w:rsidP="000924E4">
      <w:pPr>
        <w:tabs>
          <w:tab w:val="left" w:pos="420"/>
          <w:tab w:val="left" w:pos="1134"/>
        </w:tabs>
        <w:spacing w:before="0" w:after="0" w:afterAutospacing="0"/>
        <w:ind w:left="0" w:right="0" w:firstLineChars="202" w:firstLine="424"/>
        <w:rPr>
          <w:rFonts w:ascii="宋体" w:hAnsi="宋体"/>
        </w:rPr>
      </w:pPr>
      <w:r>
        <w:rPr>
          <w:rFonts w:ascii="宋体" w:hAnsi="宋体" w:hint="eastAsia"/>
        </w:rPr>
        <w:t>25.4.1甲方未按照合同约定支付货款，乙方在向甲方发出书面催款通知十四(14)天后可终止合同。</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25.4.2任何此类终止均不应损害本合同项下甲方的任何其它权利。</w:t>
      </w:r>
    </w:p>
    <w:p w:rsidR="000924E4" w:rsidRDefault="000924E4" w:rsidP="000924E4">
      <w:pPr>
        <w:tabs>
          <w:tab w:val="left" w:pos="640"/>
          <w:tab w:val="left" w:pos="1843"/>
        </w:tabs>
        <w:spacing w:before="0" w:after="0" w:afterAutospacing="0"/>
        <w:ind w:left="420" w:right="0" w:firstLine="0"/>
        <w:rPr>
          <w:rFonts w:ascii="宋体" w:hAnsi="宋体"/>
          <w:b/>
        </w:rPr>
      </w:pPr>
      <w:r>
        <w:rPr>
          <w:rFonts w:ascii="宋体" w:hAnsi="宋体" w:hint="eastAsia"/>
          <w:b/>
        </w:rPr>
        <w:t>25.5其他约定</w:t>
      </w:r>
    </w:p>
    <w:p w:rsidR="000924E4" w:rsidRDefault="000924E4" w:rsidP="000924E4">
      <w:pPr>
        <w:tabs>
          <w:tab w:val="left" w:pos="420"/>
          <w:tab w:val="left" w:pos="980"/>
        </w:tabs>
        <w:spacing w:before="0" w:after="0" w:afterAutospacing="0"/>
        <w:ind w:left="0" w:right="0" w:firstLineChars="202" w:firstLine="424"/>
        <w:rPr>
          <w:rFonts w:ascii="宋体" w:hAnsi="宋体"/>
        </w:rPr>
      </w:pPr>
      <w:r>
        <w:rPr>
          <w:rFonts w:ascii="宋体" w:hAnsi="宋体" w:hint="eastAsia"/>
        </w:rPr>
        <w:t>25.5.1</w:t>
      </w:r>
      <w:r>
        <w:rPr>
          <w:rFonts w:ascii="宋体" w:hAnsi="宋体"/>
        </w:rPr>
        <w:t>如乙方破产，甲方有权可以在任意时间，以书面形式通知终止合同，且不必补偿</w:t>
      </w:r>
      <w:r>
        <w:rPr>
          <w:rFonts w:ascii="宋体" w:hAnsi="宋体" w:hint="eastAsia"/>
        </w:rPr>
        <w:t>乙方损失。</w:t>
      </w:r>
    </w:p>
    <w:p w:rsidR="000924E4" w:rsidRDefault="000924E4" w:rsidP="000924E4">
      <w:pPr>
        <w:tabs>
          <w:tab w:val="left" w:pos="420"/>
          <w:tab w:val="left" w:pos="980"/>
        </w:tabs>
        <w:spacing w:before="0" w:after="0" w:afterAutospacing="0"/>
        <w:ind w:left="0" w:right="0" w:firstLineChars="202" w:firstLine="424"/>
        <w:rPr>
          <w:rFonts w:ascii="宋体" w:hAnsi="宋体"/>
        </w:rPr>
      </w:pPr>
      <w:r>
        <w:rPr>
          <w:rFonts w:ascii="宋体" w:hAnsi="宋体" w:hint="eastAsia"/>
        </w:rPr>
        <w:t>25.5.2甲方依合同部分或全部终止合同，甲方可就未交货部分按认为适合的方式进行采购，由此造成的类似产品的超价由乙方负责。乙方应继续履行合同未终止部分的责任义务。</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25.5.3 按本合同条款25条终止合同之后，甲方应将乙方在终止合同日期前应得的所有金额向乙方支付。</w:t>
      </w:r>
    </w:p>
    <w:p w:rsidR="000924E4" w:rsidRDefault="000924E4" w:rsidP="000924E4">
      <w:pPr>
        <w:spacing w:before="0" w:after="0" w:afterAutospacing="0"/>
        <w:ind w:left="0"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但在本项目完成之前，甲方没有义务向乙方支付任何进一步的款项。本项目完成后，在根据本合同条款24条考虑应支付给乙方的任何金额中，甲方有权从乙方应得款项中扣除为完成项目所招致的额外费用</w:t>
      </w:r>
      <w:r>
        <w:rPr>
          <w:rFonts w:ascii="宋体" w:hAnsi="宋体"/>
        </w:rPr>
        <w:t>(</w:t>
      </w:r>
      <w:r>
        <w:rPr>
          <w:rFonts w:ascii="宋体" w:hAnsi="宋体" w:hint="eastAsia"/>
        </w:rPr>
        <w:t>若有</w:t>
      </w:r>
      <w:r>
        <w:rPr>
          <w:rFonts w:ascii="宋体" w:hAnsi="宋体"/>
        </w:rPr>
        <w:t>)</w:t>
      </w:r>
      <w:r>
        <w:rPr>
          <w:rFonts w:ascii="宋体" w:hAnsi="宋体" w:hint="eastAsia"/>
        </w:rPr>
        <w:t>。如果没有此类额外费用，甲方应向乙方支付应付给乙方的任何结存金额。</w:t>
      </w:r>
    </w:p>
    <w:p w:rsidR="000924E4" w:rsidRDefault="000924E4" w:rsidP="000924E4">
      <w:pPr>
        <w:spacing w:before="0" w:after="0" w:afterAutospacing="0"/>
        <w:ind w:left="0" w:right="0" w:firstLineChars="200" w:firstLine="420"/>
        <w:rPr>
          <w:rFonts w:ascii="宋体" w:hAnsi="宋体"/>
        </w:rPr>
      </w:pPr>
      <w:r>
        <w:rPr>
          <w:rFonts w:ascii="宋体" w:hAnsi="宋体" w:hint="eastAsia"/>
        </w:rPr>
        <w:lastRenderedPageBreak/>
        <w:t>25.5.6如果甲方按合同条款25.3条终止合同，甲方可以不给乙方任何补偿，且该终止合同将不损害或影响甲方已经采取或将要采取的任何行动或补救措施的权利。</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6" w:name="_Toc141280711"/>
      <w:r>
        <w:rPr>
          <w:rFonts w:ascii="宋体" w:hAnsi="宋体" w:hint="eastAsia"/>
          <w:b/>
        </w:rPr>
        <w:t>26.争端的解决</w:t>
      </w:r>
      <w:bookmarkEnd w:id="96"/>
    </w:p>
    <w:p w:rsidR="000924E4" w:rsidRDefault="000924E4" w:rsidP="000924E4">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26.1因本合同引起的或与本合同有关的合同争议，由买卖双方协商解决，协商不成的，可向甲方住所地有管辖权的人民法院提起诉讼。</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26.2除非各方另有约定，诉讼语言应为汉语。</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26.3法院判决应为最终裁决，对双方均具有约束力。</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26.4诉讼费应由败诉方负担。</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26.5协商、调解和诉讼期间，合同应继续执行，合同双方不得以争议为由拒绝执行。</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7" w:name="_Toc141280712"/>
      <w:r>
        <w:rPr>
          <w:rFonts w:ascii="宋体" w:hAnsi="宋体" w:hint="eastAsia"/>
          <w:b/>
        </w:rPr>
        <w:t>27.语言</w:t>
      </w:r>
      <w:bookmarkEnd w:id="97"/>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27.1本合同语言为中文。</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27.2合同文本可以同时附有英文版本作为参考文本，两种文本若有矛盾之处或合同双方发生争议时，以中文文本为准。</w:t>
      </w:r>
    </w:p>
    <w:p w:rsidR="000924E4" w:rsidRDefault="000924E4" w:rsidP="000924E4">
      <w:pPr>
        <w:tabs>
          <w:tab w:val="left" w:pos="1020"/>
        </w:tabs>
        <w:spacing w:before="0" w:after="0" w:afterAutospacing="0"/>
        <w:ind w:left="420" w:right="0" w:firstLine="0"/>
        <w:rPr>
          <w:rFonts w:ascii="宋体" w:hAnsi="宋体"/>
        </w:rPr>
      </w:pPr>
      <w:r>
        <w:rPr>
          <w:rFonts w:ascii="宋体" w:hAnsi="宋体" w:hint="eastAsia"/>
        </w:rPr>
        <w:t>27.3乙方应负责将非中文文件翻译成中文并负责准确性。</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8" w:name="_Toc141280713"/>
      <w:r>
        <w:rPr>
          <w:rFonts w:ascii="宋体" w:hAnsi="宋体" w:hint="eastAsia"/>
          <w:b/>
        </w:rPr>
        <w:t>28.适用法律</w:t>
      </w:r>
      <w:bookmarkEnd w:id="98"/>
    </w:p>
    <w:p w:rsidR="000924E4" w:rsidRDefault="000924E4" w:rsidP="000924E4">
      <w:pPr>
        <w:tabs>
          <w:tab w:val="left" w:pos="820"/>
        </w:tabs>
        <w:adjustRightInd w:val="0"/>
        <w:spacing w:before="0" w:after="0" w:afterAutospacing="0"/>
        <w:ind w:left="0" w:right="0" w:firstLineChars="200" w:firstLine="420"/>
        <w:rPr>
          <w:rFonts w:ascii="宋体" w:hAnsi="宋体"/>
        </w:rPr>
      </w:pPr>
      <w:r>
        <w:rPr>
          <w:rFonts w:ascii="宋体" w:hAnsi="宋体" w:hint="eastAsia"/>
        </w:rPr>
        <w:t>本合同适用中华人民共和国现行法律。</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99" w:name="_Toc141280714"/>
      <w:r>
        <w:rPr>
          <w:rFonts w:ascii="宋体" w:hAnsi="宋体" w:hint="eastAsia"/>
          <w:b/>
        </w:rPr>
        <w:t>29.其它</w:t>
      </w:r>
      <w:bookmarkEnd w:id="99"/>
    </w:p>
    <w:p w:rsidR="000924E4" w:rsidRDefault="000924E4" w:rsidP="000924E4">
      <w:pPr>
        <w:spacing w:before="0" w:after="0" w:afterAutospacing="0"/>
        <w:ind w:left="0" w:right="0" w:firstLineChars="200" w:firstLine="420"/>
        <w:rPr>
          <w:rFonts w:ascii="宋体" w:hAnsi="宋体"/>
        </w:rPr>
      </w:pPr>
      <w:r>
        <w:rPr>
          <w:rFonts w:ascii="宋体" w:hAnsi="宋体" w:hint="eastAsia"/>
        </w:rPr>
        <w:t>29.1乙方确认并认知：</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29.1.1其系在适当研究其所承担的风险及义务后订立合同的，为接受该等风险和义务，其已对合同价格、合同价格的任何细目所述的任何费率或金额作了充分的考虑；</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29.1.2其同意该等风险和义务，并未受到甲方方面的任何胁迫或压力；</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29.1.3其接受该等风险和义务，是甲方愿意和能够按合同约定的价格订立合同的先决条件；</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29.1.4考虑到本交易的所有情形，合同的条款是公平合理的，乙方之后不得以任何理由寻求对合同或其任一条款的法律效力提出异议，并放弃这样做的任何权利。</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29.2合同附件的规定全部都是合同条款中相关内容的补充和/或再描述。</w:t>
      </w:r>
    </w:p>
    <w:p w:rsidR="000924E4" w:rsidRDefault="000924E4" w:rsidP="000924E4">
      <w:pPr>
        <w:spacing w:before="0" w:after="0" w:afterAutospacing="0"/>
        <w:ind w:left="0" w:right="0" w:firstLineChars="200" w:firstLine="420"/>
        <w:rPr>
          <w:rFonts w:ascii="宋体" w:hAnsi="宋体"/>
        </w:rPr>
      </w:pPr>
      <w:r>
        <w:rPr>
          <w:rFonts w:ascii="宋体" w:hAnsi="宋体" w:hint="eastAsia"/>
        </w:rPr>
        <w:t>29.3合同执行的文档管理</w:t>
      </w:r>
    </w:p>
    <w:p w:rsidR="000924E4" w:rsidRDefault="000924E4" w:rsidP="000924E4">
      <w:pPr>
        <w:tabs>
          <w:tab w:val="left" w:pos="1134"/>
          <w:tab w:val="left" w:pos="8364"/>
        </w:tabs>
        <w:spacing w:before="0" w:after="0" w:afterAutospacing="0"/>
        <w:ind w:left="0"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0924E4" w:rsidRDefault="000924E4" w:rsidP="000924E4">
      <w:pPr>
        <w:tabs>
          <w:tab w:val="left" w:pos="1134"/>
          <w:tab w:val="left" w:pos="8364"/>
        </w:tabs>
        <w:spacing w:before="0" w:after="0" w:afterAutospacing="0"/>
        <w:ind w:left="0" w:right="0" w:firstLineChars="200" w:firstLine="420"/>
        <w:rPr>
          <w:rFonts w:ascii="宋体" w:hAnsi="宋体"/>
        </w:rPr>
      </w:pPr>
      <w:r>
        <w:rPr>
          <w:rFonts w:ascii="宋体" w:hAnsi="宋体" w:hint="eastAsia"/>
        </w:rPr>
        <w:t>29.4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100" w:name="_Toc141280715"/>
      <w:r>
        <w:rPr>
          <w:rFonts w:ascii="宋体" w:hAnsi="宋体" w:hint="eastAsia"/>
          <w:b/>
        </w:rPr>
        <w:t>30.廉洁条款特别约定</w:t>
      </w:r>
      <w:bookmarkEnd w:id="100"/>
    </w:p>
    <w:p w:rsidR="000924E4" w:rsidRDefault="000924E4" w:rsidP="000924E4">
      <w:pPr>
        <w:spacing w:before="0" w:after="0" w:afterAutospacing="0"/>
        <w:ind w:left="0" w:right="0" w:firstLineChars="200" w:firstLine="420"/>
        <w:rPr>
          <w:rFonts w:ascii="宋体" w:hAnsi="宋体"/>
        </w:rPr>
      </w:pPr>
      <w:r>
        <w:rPr>
          <w:rFonts w:ascii="宋体" w:hAnsi="宋体" w:hint="eastAsia"/>
        </w:rPr>
        <w:t>30.1严格遵守国家有关法律法规以及廉洁条款的有关规定。</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30.2严格遵守商业道德和市场规则，共同营造公平公正的商业交易环境。</w:t>
      </w:r>
    </w:p>
    <w:p w:rsidR="000924E4" w:rsidRDefault="000924E4" w:rsidP="000924E4">
      <w:pPr>
        <w:spacing w:before="0" w:after="0" w:afterAutospacing="0"/>
        <w:ind w:left="0" w:right="0" w:firstLineChars="200" w:firstLine="420"/>
        <w:rPr>
          <w:rFonts w:ascii="宋体" w:hAnsi="宋体"/>
        </w:rPr>
      </w:pPr>
      <w:r>
        <w:rPr>
          <w:rFonts w:ascii="宋体" w:hAnsi="宋体" w:hint="eastAsia"/>
        </w:rPr>
        <w:lastRenderedPageBreak/>
        <w:t>30.3不向甲方及其人员提供回扣、礼金、有价证券、支付凭证、贵重物品等。</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30.4不为甲方及其人员报销应由贵公司或个人支付的费用。</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30.5不为甲方人员投资入股，个人借款或买卖股票、债券等提供方便。</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30.6不为甲方人员购买或装修住房、婚丧嫁娶、配偶和子女上学或工作安排以及出国（境）、旅游等提供方便。</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30.7不为甲方人员安排的有可能影响履行合同的宴请、健身、娱乐等活动。</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30.8不为甲方及其人员购置或提供通讯工具、交通工具和高档办公用品。</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30.9不为甲方人员的配偶、子女及其他人亲属谋取不正当利益提供方便。</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30.10不违反规定安排甲方人员在乙方或乙方相关企业兼职和领取兼职工资及报酬；不得利用非法手段向甲方打探有关涉及贵公司的商业秘密、业务渠道等。</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30.11甲方对涉嫌不廉洁的商业行为进行调查时，乙方应配合甲方提供证据、作证的义务。</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30.12未经甲方书面同意，乙方不得向任何新闻媒体、第三人述及有关甲方人员廉洁从业方面的评价、信息。</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30.13如有违反的，一经发现，甲方可以立即终止与乙方之间合作业务并无须承担任何经济和法律责任。</w:t>
      </w:r>
    </w:p>
    <w:p w:rsidR="000924E4" w:rsidRDefault="000924E4" w:rsidP="000924E4">
      <w:pPr>
        <w:tabs>
          <w:tab w:val="left" w:pos="640"/>
          <w:tab w:val="left" w:pos="1843"/>
        </w:tabs>
        <w:spacing w:before="0" w:after="0" w:afterAutospacing="0"/>
        <w:ind w:left="420" w:right="0" w:firstLine="0"/>
        <w:outlineLvl w:val="2"/>
        <w:rPr>
          <w:rFonts w:ascii="宋体" w:hAnsi="宋体"/>
          <w:b/>
        </w:rPr>
      </w:pPr>
      <w:bookmarkStart w:id="101" w:name="_Toc141280716"/>
      <w:r>
        <w:rPr>
          <w:rFonts w:ascii="宋体" w:hAnsi="宋体" w:hint="eastAsia"/>
          <w:b/>
        </w:rPr>
        <w:t>31.合同生效和签约地</w:t>
      </w:r>
      <w:bookmarkEnd w:id="101"/>
    </w:p>
    <w:p w:rsidR="000924E4" w:rsidRDefault="000924E4" w:rsidP="000924E4">
      <w:pPr>
        <w:spacing w:before="0" w:after="0" w:afterAutospacing="0"/>
        <w:ind w:left="0" w:right="0" w:firstLineChars="200" w:firstLine="420"/>
        <w:rPr>
          <w:rFonts w:ascii="宋体" w:hAnsi="宋体"/>
        </w:rPr>
      </w:pPr>
      <w:r>
        <w:rPr>
          <w:rFonts w:ascii="宋体" w:hAnsi="宋体" w:hint="eastAsia"/>
        </w:rPr>
        <w:t>31.1本合同生效的时间以双方签署的协议书上的最后日期为准。</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31.2本合同签约地为中华人民共和国广西壮族自治区南宁市青秀区。</w:t>
      </w:r>
    </w:p>
    <w:p w:rsidR="000924E4" w:rsidRDefault="000924E4" w:rsidP="000924E4">
      <w:pPr>
        <w:spacing w:before="0" w:after="0" w:afterAutospacing="0"/>
        <w:ind w:left="0" w:right="0" w:firstLineChars="200" w:firstLine="420"/>
        <w:rPr>
          <w:rFonts w:ascii="宋体" w:hAnsi="宋体"/>
        </w:rPr>
      </w:pPr>
      <w:r>
        <w:rPr>
          <w:rFonts w:ascii="宋体" w:hAnsi="宋体" w:hint="eastAsia"/>
        </w:rPr>
        <w:t>31.3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1D50C6" w:rsidRPr="00AA57AE" w:rsidRDefault="003679B7" w:rsidP="00AA57AE">
      <w:pPr>
        <w:pStyle w:val="2"/>
        <w:jc w:val="center"/>
        <w:rPr>
          <w:rFonts w:asciiTheme="minorEastAsia" w:eastAsiaTheme="minorEastAsia" w:hAnsiTheme="minorEastAsia"/>
          <w:sz w:val="24"/>
          <w:szCs w:val="24"/>
        </w:rPr>
      </w:pPr>
      <w:bookmarkStart w:id="102" w:name="_Toc2575067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102"/>
      <w:r>
        <w:rPr>
          <w:rFonts w:ascii="宋体" w:hAnsi="宋体"/>
        </w:rPr>
        <w:br w:type="page"/>
      </w:r>
      <w:bookmarkStart w:id="103" w:name="_Toc141280717"/>
      <w:r w:rsidR="001D50C6" w:rsidRPr="00AA57AE">
        <w:rPr>
          <w:rFonts w:asciiTheme="minorEastAsia" w:eastAsiaTheme="minorEastAsia" w:hAnsiTheme="minorEastAsia" w:hint="eastAsia"/>
          <w:sz w:val="24"/>
          <w:szCs w:val="24"/>
        </w:rPr>
        <w:lastRenderedPageBreak/>
        <w:t>五、技术规格书</w:t>
      </w:r>
      <w:bookmarkEnd w:id="103"/>
      <w:r w:rsidR="001D50C6" w:rsidRPr="00AA57AE">
        <w:rPr>
          <w:rFonts w:asciiTheme="minorEastAsia" w:eastAsiaTheme="minorEastAsia" w:hAnsiTheme="minorEastAsia"/>
          <w:sz w:val="24"/>
          <w:szCs w:val="24"/>
        </w:rPr>
        <w:br w:type="page"/>
      </w:r>
    </w:p>
    <w:p w:rsidR="003679B7" w:rsidRDefault="003679B7">
      <w:pPr>
        <w:spacing w:before="0" w:after="0" w:afterAutospacing="0" w:line="240" w:lineRule="auto"/>
        <w:ind w:left="0" w:right="0" w:firstLine="0"/>
        <w:jc w:val="left"/>
        <w:rPr>
          <w:rFonts w:ascii="宋体" w:hAnsi="宋体"/>
          <w:b/>
        </w:rPr>
      </w:pPr>
    </w:p>
    <w:p w:rsidR="003679B7" w:rsidRPr="00E578F4" w:rsidRDefault="001D50C6" w:rsidP="003679B7">
      <w:pPr>
        <w:tabs>
          <w:tab w:val="left" w:pos="840"/>
          <w:tab w:val="left" w:pos="1843"/>
        </w:tabs>
        <w:spacing w:before="0" w:after="0" w:afterAutospacing="0"/>
        <w:ind w:left="422" w:right="0" w:firstLine="0"/>
        <w:jc w:val="center"/>
        <w:outlineLvl w:val="1"/>
        <w:rPr>
          <w:rFonts w:ascii="宋体" w:hAnsi="宋体"/>
          <w:b/>
          <w:sz w:val="24"/>
          <w:szCs w:val="24"/>
        </w:rPr>
      </w:pPr>
      <w:bookmarkStart w:id="104" w:name="_Toc139563309"/>
      <w:bookmarkStart w:id="105" w:name="_Toc141280718"/>
      <w:r>
        <w:rPr>
          <w:rFonts w:ascii="宋体" w:hAnsi="宋体" w:hint="eastAsia"/>
          <w:b/>
          <w:sz w:val="24"/>
          <w:szCs w:val="24"/>
        </w:rPr>
        <w:t>六</w:t>
      </w:r>
      <w:r w:rsidR="003679B7" w:rsidRPr="00E578F4">
        <w:rPr>
          <w:rFonts w:ascii="宋体" w:hAnsi="宋体" w:hint="eastAsia"/>
          <w:b/>
          <w:sz w:val="24"/>
          <w:szCs w:val="24"/>
        </w:rPr>
        <w:t>、合同附件及格式</w:t>
      </w:r>
      <w:bookmarkEnd w:id="104"/>
      <w:bookmarkEnd w:id="105"/>
    </w:p>
    <w:p w:rsidR="003679B7" w:rsidRDefault="003679B7" w:rsidP="003679B7">
      <w:pPr>
        <w:tabs>
          <w:tab w:val="left" w:pos="1134"/>
          <w:tab w:val="left" w:pos="8364"/>
        </w:tabs>
        <w:spacing w:before="0" w:after="0" w:afterAutospacing="0"/>
        <w:ind w:right="-57" w:firstLine="0"/>
        <w:rPr>
          <w:rFonts w:ascii="宋体" w:hAnsi="宋体"/>
          <w:sz w:val="24"/>
          <w:szCs w:val="24"/>
        </w:rPr>
      </w:pPr>
      <w:r>
        <w:rPr>
          <w:rFonts w:ascii="宋体" w:hAnsi="宋体" w:hint="eastAsia"/>
          <w:b/>
          <w:sz w:val="24"/>
          <w:szCs w:val="24"/>
        </w:rPr>
        <w:t>附件1：</w:t>
      </w:r>
    </w:p>
    <w:p w:rsidR="003679B7" w:rsidRDefault="003679B7" w:rsidP="003679B7">
      <w:pPr>
        <w:spacing w:before="0" w:after="0" w:afterAutospacing="0"/>
        <w:ind w:right="-57" w:firstLine="0"/>
        <w:jc w:val="center"/>
        <w:rPr>
          <w:rFonts w:ascii="宋体" w:hAnsi="宋体"/>
          <w:b/>
          <w:sz w:val="28"/>
          <w:szCs w:val="28"/>
        </w:rPr>
      </w:pPr>
      <w:r>
        <w:rPr>
          <w:rFonts w:ascii="宋体" w:hAnsi="宋体" w:hint="eastAsia"/>
          <w:b/>
          <w:sz w:val="24"/>
          <w:szCs w:val="24"/>
        </w:rPr>
        <w:t>银行</w:t>
      </w:r>
      <w:r>
        <w:rPr>
          <w:rFonts w:ascii="宋体" w:hAnsi="宋体"/>
          <w:b/>
          <w:sz w:val="24"/>
          <w:szCs w:val="24"/>
        </w:rPr>
        <w:t>保函</w:t>
      </w:r>
      <w:r>
        <w:rPr>
          <w:rFonts w:ascii="宋体" w:hAnsi="宋体" w:hint="eastAsia"/>
          <w:b/>
          <w:sz w:val="24"/>
          <w:szCs w:val="24"/>
        </w:rPr>
        <w:t>（中选后提供）</w:t>
      </w:r>
    </w:p>
    <w:p w:rsidR="003679B7" w:rsidRDefault="003679B7" w:rsidP="003679B7">
      <w:pPr>
        <w:pStyle w:val="a0"/>
        <w:ind w:right="-57" w:firstLine="0"/>
        <w:rPr>
          <w:rFonts w:hAnsi="宋体"/>
          <w:spacing w:val="20"/>
        </w:rPr>
      </w:pPr>
      <w:r>
        <w:rPr>
          <w:rFonts w:hAnsi="宋体" w:hint="eastAsia"/>
          <w:spacing w:val="20"/>
        </w:rPr>
        <w:t>保函编号：</w:t>
      </w:r>
    </w:p>
    <w:p w:rsidR="003679B7" w:rsidRDefault="003679B7" w:rsidP="003679B7">
      <w:pPr>
        <w:autoSpaceDE w:val="0"/>
        <w:autoSpaceDN w:val="0"/>
        <w:ind w:right="-57" w:firstLine="0"/>
        <w:jc w:val="left"/>
        <w:rPr>
          <w:rFonts w:ascii="宋体" w:hAnsi="宋体"/>
        </w:rPr>
      </w:pPr>
      <w:r>
        <w:rPr>
          <w:rFonts w:ascii="宋体" w:hAnsi="宋体" w:hint="eastAsia"/>
        </w:rPr>
        <w:t>致：南宁轨道交通运营有限公司</w:t>
      </w:r>
    </w:p>
    <w:p w:rsidR="003679B7" w:rsidRDefault="003679B7" w:rsidP="003679B7">
      <w:pPr>
        <w:autoSpaceDE w:val="0"/>
        <w:autoSpaceDN w:val="0"/>
        <w:spacing w:before="0" w:after="0"/>
        <w:ind w:right="0" w:firstLine="200"/>
        <w:jc w:val="left"/>
        <w:rPr>
          <w:rFonts w:ascii="宋体" w:hAnsi="宋体"/>
        </w:rPr>
      </w:pPr>
      <w:r>
        <w:rPr>
          <w:rFonts w:ascii="宋体" w:hAnsi="宋体" w:hint="eastAsia"/>
        </w:rPr>
        <w:t>鉴于贵方已于年月日发出中选通知书，本保函作为贵方将与</w:t>
      </w:r>
      <w:r>
        <w:rPr>
          <w:rFonts w:ascii="宋体" w:hAnsi="宋体" w:hint="eastAsia"/>
          <w:u w:val="single"/>
        </w:rPr>
        <w:t xml:space="preserve">   （乙方名称） </w:t>
      </w:r>
      <w:r>
        <w:rPr>
          <w:rFonts w:ascii="宋体" w:hAnsi="宋体" w:hint="eastAsia"/>
        </w:rPr>
        <w:t>（以下简称“乙方”）签订的</w:t>
      </w:r>
      <w:r>
        <w:rPr>
          <w:rFonts w:ascii="宋体" w:hAnsi="宋体" w:hint="eastAsia"/>
          <w:u w:val="single"/>
        </w:rPr>
        <w:t xml:space="preserve">  </w:t>
      </w:r>
      <w:r w:rsidRPr="00BF7ADA">
        <w:rPr>
          <w:rFonts w:ascii="宋体" w:hAnsi="宋体" w:hint="eastAsia"/>
          <w:u w:val="single"/>
        </w:rPr>
        <w:t>南宁轨道交通运营有限公司通号中心PIS屏节能改造物资采购项目</w:t>
      </w:r>
      <w:r>
        <w:rPr>
          <w:rFonts w:ascii="宋体" w:hAnsi="宋体" w:hint="eastAsia"/>
          <w:u w:val="single"/>
        </w:rPr>
        <w:t xml:space="preserve">   </w:t>
      </w:r>
      <w:r>
        <w:rPr>
          <w:rFonts w:ascii="宋体" w:hAnsi="宋体" w:hint="eastAsia"/>
        </w:rPr>
        <w:t>以下简称“本项目”）合同（中选价格￥元，大写：元）的银行保函。</w:t>
      </w:r>
    </w:p>
    <w:p w:rsidR="003679B7" w:rsidRDefault="003679B7" w:rsidP="003679B7">
      <w:pPr>
        <w:autoSpaceDE w:val="0"/>
        <w:autoSpaceDN w:val="0"/>
        <w:spacing w:before="0" w:after="0"/>
        <w:ind w:right="0" w:firstLine="200"/>
        <w:jc w:val="left"/>
        <w:rPr>
          <w:rFonts w:ascii="宋体" w:hAnsi="宋体"/>
        </w:rPr>
      </w:pPr>
      <w:r>
        <w:rPr>
          <w:rFonts w:ascii="宋体" w:hAnsi="宋体" w:hint="eastAsia"/>
        </w:rPr>
        <w:t>我方</w:t>
      </w:r>
      <w:r>
        <w:rPr>
          <w:rFonts w:ascii="宋体" w:hAnsi="宋体" w:hint="eastAsia"/>
          <w:u w:val="single"/>
        </w:rPr>
        <w:t>（担保人名称    ）</w:t>
      </w:r>
      <w:r>
        <w:rPr>
          <w:rFonts w:ascii="宋体" w:hAnsi="宋体" w:hint="eastAsia"/>
        </w:rPr>
        <w:t>，受该乙方委托，为该乙方履行上述合同规定的义务做出如下无条件地和不可撤销的保证：</w:t>
      </w:r>
    </w:p>
    <w:p w:rsidR="003679B7" w:rsidRDefault="003679B7" w:rsidP="003679B7">
      <w:pPr>
        <w:autoSpaceDE w:val="0"/>
        <w:autoSpaceDN w:val="0"/>
        <w:spacing w:before="0" w:after="0"/>
        <w:ind w:right="0" w:firstLine="200"/>
        <w:jc w:val="left"/>
        <w:rPr>
          <w:rFonts w:ascii="宋体" w:hAnsi="宋体"/>
        </w:rPr>
      </w:pPr>
      <w:r>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3679B7" w:rsidRDefault="003679B7" w:rsidP="003679B7">
      <w:pPr>
        <w:autoSpaceDE w:val="0"/>
        <w:autoSpaceDN w:val="0"/>
        <w:spacing w:before="0" w:after="0"/>
        <w:ind w:right="0" w:firstLine="200"/>
        <w:jc w:val="left"/>
        <w:rPr>
          <w:rFonts w:ascii="宋体" w:hAnsi="宋体"/>
        </w:rPr>
      </w:pPr>
      <w:r>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3679B7" w:rsidRDefault="003679B7" w:rsidP="003679B7">
      <w:pPr>
        <w:autoSpaceDE w:val="0"/>
        <w:autoSpaceDN w:val="0"/>
        <w:spacing w:before="0" w:after="0" w:afterAutospacing="0"/>
        <w:ind w:right="0" w:firstLine="198"/>
        <w:jc w:val="left"/>
        <w:rPr>
          <w:rFonts w:ascii="宋体" w:hAnsi="宋体"/>
        </w:rPr>
      </w:pPr>
      <w:r>
        <w:rPr>
          <w:rFonts w:ascii="宋体" w:hAnsi="宋体" w:hint="eastAsia"/>
        </w:rPr>
        <w:t>本保函项下所有权利和义务均适用于中华人民共和国法律。</w:t>
      </w:r>
    </w:p>
    <w:p w:rsidR="003679B7" w:rsidRDefault="003679B7" w:rsidP="003679B7">
      <w:pPr>
        <w:autoSpaceDE w:val="0"/>
        <w:autoSpaceDN w:val="0"/>
        <w:spacing w:before="0" w:after="0" w:afterAutospacing="0"/>
        <w:ind w:right="-57" w:firstLine="198"/>
        <w:jc w:val="left"/>
        <w:rPr>
          <w:rFonts w:ascii="宋体" w:hAnsi="宋体"/>
        </w:rPr>
      </w:pPr>
      <w:r>
        <w:rPr>
          <w:rFonts w:ascii="宋体" w:hAnsi="宋体" w:hint="eastAsia"/>
        </w:rPr>
        <w:t>1、本保函自</w:t>
      </w:r>
      <w:r>
        <w:rPr>
          <w:rFonts w:ascii="宋体" w:hAnsi="宋体" w:hint="eastAsia"/>
          <w:u w:val="single"/>
        </w:rPr>
        <w:t>X年X月X日</w:t>
      </w:r>
      <w:r>
        <w:rPr>
          <w:rFonts w:ascii="宋体" w:hAnsi="宋体" w:hint="eastAsia"/>
        </w:rPr>
        <w:t>起生效，至</w:t>
      </w:r>
      <w:r>
        <w:rPr>
          <w:rFonts w:ascii="宋体" w:hAnsi="宋体" w:hint="eastAsia"/>
          <w:u w:val="single"/>
        </w:rPr>
        <w:t>全部货物验收合格之日后四十五（45）天一直</w:t>
      </w:r>
      <w:r>
        <w:rPr>
          <w:rFonts w:ascii="宋体" w:hAnsi="宋体" w:cs="Arial" w:hint="eastAsia"/>
        </w:rPr>
        <w:t>有效</w:t>
      </w:r>
      <w:r>
        <w:rPr>
          <w:rFonts w:ascii="宋体" w:hAnsi="宋体" w:hint="eastAsia"/>
        </w:rPr>
        <w:t>，你方有权提前终止或解除本保函。保函失效后请将本保函退回我方注销。</w:t>
      </w:r>
    </w:p>
    <w:p w:rsidR="003679B7" w:rsidRDefault="003679B7" w:rsidP="003679B7">
      <w:pPr>
        <w:autoSpaceDE w:val="0"/>
        <w:autoSpaceDN w:val="0"/>
        <w:spacing w:before="0" w:after="0" w:afterAutospacing="0"/>
        <w:ind w:right="-57" w:firstLine="198"/>
        <w:jc w:val="left"/>
        <w:rPr>
          <w:rFonts w:ascii="宋体" w:hAnsi="宋体"/>
        </w:rPr>
      </w:pPr>
      <w:r>
        <w:rPr>
          <w:rFonts w:ascii="宋体" w:hAnsi="宋体" w:hint="eastAsia"/>
        </w:rPr>
        <w:t>2、本保函自</w:t>
      </w:r>
      <w:r>
        <w:rPr>
          <w:rFonts w:ascii="宋体" w:hAnsi="宋体" w:hint="eastAsia"/>
          <w:u w:val="single"/>
        </w:rPr>
        <w:t>X年X月X日</w:t>
      </w:r>
      <w:r>
        <w:rPr>
          <w:rFonts w:ascii="宋体" w:hAnsi="宋体" w:hint="eastAsia"/>
        </w:rPr>
        <w:t>起生效，至</w:t>
      </w:r>
      <w:r>
        <w:rPr>
          <w:rFonts w:ascii="宋体" w:hAnsi="宋体" w:hint="eastAsia"/>
          <w:u w:val="single"/>
        </w:rPr>
        <w:t>X年X月X日</w:t>
      </w:r>
      <w:r>
        <w:rPr>
          <w:rFonts w:ascii="宋体" w:hAnsi="宋体" w:cs="Arial" w:hint="eastAsia"/>
        </w:rPr>
        <w:t>一直有效，</w:t>
      </w:r>
      <w:r>
        <w:rPr>
          <w:rFonts w:ascii="宋体" w:hAnsi="宋体" w:hint="eastAsia"/>
        </w:rPr>
        <w:t>你方有权提前终止或解除本保函。保函失效后请将本保函退回我方注销。</w:t>
      </w:r>
    </w:p>
    <w:p w:rsidR="003679B7" w:rsidRDefault="003679B7" w:rsidP="003679B7">
      <w:pPr>
        <w:spacing w:after="0" w:afterAutospacing="0"/>
        <w:ind w:right="-57" w:firstLine="200"/>
        <w:rPr>
          <w:rFonts w:ascii="宋体" w:hAnsi="宋体"/>
        </w:rPr>
      </w:pPr>
      <w:r>
        <w:rPr>
          <w:rFonts w:ascii="宋体" w:hAnsi="宋体" w:hint="eastAsia"/>
          <w:b/>
          <w:i/>
        </w:rPr>
        <w:t>（开具保函时，以上二种方式，任选一种。）</w:t>
      </w:r>
    </w:p>
    <w:p w:rsidR="003679B7" w:rsidRDefault="003679B7" w:rsidP="003679B7">
      <w:pPr>
        <w:spacing w:after="0" w:afterAutospacing="0"/>
        <w:ind w:right="-57" w:firstLine="0"/>
        <w:rPr>
          <w:rFonts w:ascii="宋体" w:hAnsi="宋体" w:cs="Arial"/>
        </w:rPr>
      </w:pPr>
      <w:r>
        <w:rPr>
          <w:rFonts w:ascii="宋体" w:hAnsi="宋体" w:hint="eastAsia"/>
        </w:rPr>
        <w:t>银行地址：    担保银行：</w:t>
      </w:r>
      <w:r>
        <w:rPr>
          <w:rFonts w:ascii="宋体" w:hAnsi="宋体" w:hint="eastAsia"/>
          <w:u w:val="single"/>
        </w:rPr>
        <w:t xml:space="preserve">（全称）    </w:t>
      </w:r>
      <w:r>
        <w:rPr>
          <w:rFonts w:ascii="宋体" w:hAnsi="宋体" w:hint="eastAsia"/>
        </w:rPr>
        <w:t>(盖章)</w:t>
      </w:r>
    </w:p>
    <w:p w:rsidR="003679B7" w:rsidRDefault="003679B7" w:rsidP="003679B7">
      <w:pPr>
        <w:spacing w:after="0" w:afterAutospacing="0"/>
        <w:ind w:right="-57" w:firstLine="0"/>
        <w:rPr>
          <w:rFonts w:ascii="宋体" w:hAnsi="宋体"/>
        </w:rPr>
      </w:pPr>
      <w:r>
        <w:rPr>
          <w:rFonts w:ascii="宋体" w:hAnsi="宋体" w:hint="eastAsia"/>
        </w:rPr>
        <w:t>邮编：   法定代表人或（授权代理人）：(签字)</w:t>
      </w:r>
    </w:p>
    <w:p w:rsidR="003679B7" w:rsidRDefault="003679B7" w:rsidP="003679B7">
      <w:pPr>
        <w:spacing w:after="0" w:afterAutospacing="0"/>
        <w:ind w:right="-57" w:firstLine="0"/>
        <w:rPr>
          <w:rFonts w:ascii="宋体" w:hAnsi="宋体"/>
          <w:u w:val="single"/>
        </w:rPr>
      </w:pPr>
      <w:r>
        <w:rPr>
          <w:rFonts w:ascii="宋体" w:hAnsi="宋体" w:hint="eastAsia"/>
        </w:rPr>
        <w:t>电话：</w:t>
      </w:r>
      <w:r>
        <w:rPr>
          <w:rFonts w:ascii="宋体" w:hAnsi="宋体" w:hint="eastAsia"/>
          <w:u w:val="single"/>
        </w:rPr>
        <w:t>（职务）   （姓名）  （签字）</w:t>
      </w:r>
    </w:p>
    <w:p w:rsidR="003679B7" w:rsidRDefault="003679B7" w:rsidP="003679B7">
      <w:pPr>
        <w:spacing w:after="0" w:afterAutospacing="0"/>
        <w:ind w:right="-57" w:firstLine="0"/>
        <w:rPr>
          <w:rFonts w:ascii="宋体" w:hAnsi="宋体"/>
        </w:rPr>
      </w:pPr>
      <w:r>
        <w:rPr>
          <w:rFonts w:ascii="宋体" w:hAnsi="宋体" w:hint="eastAsia"/>
        </w:rPr>
        <w:t>传真：           日期：  年  月  日</w:t>
      </w:r>
    </w:p>
    <w:p w:rsidR="003679B7" w:rsidRDefault="003679B7" w:rsidP="003679B7">
      <w:pPr>
        <w:ind w:right="-57" w:firstLine="0"/>
        <w:jc w:val="center"/>
        <w:rPr>
          <w:rFonts w:ascii="宋体" w:hAnsi="宋体"/>
          <w:b/>
          <w:sz w:val="24"/>
          <w:szCs w:val="24"/>
        </w:rPr>
      </w:pPr>
    </w:p>
    <w:p w:rsidR="003679B7" w:rsidRDefault="003679B7" w:rsidP="003679B7">
      <w:pPr>
        <w:ind w:right="-57" w:firstLine="0"/>
        <w:jc w:val="center"/>
        <w:rPr>
          <w:rFonts w:ascii="宋体" w:hAnsi="宋体"/>
          <w:b/>
          <w:sz w:val="24"/>
          <w:szCs w:val="24"/>
        </w:rPr>
      </w:pPr>
    </w:p>
    <w:p w:rsidR="003679B7" w:rsidRDefault="003679B7" w:rsidP="003679B7">
      <w:pPr>
        <w:ind w:right="-57" w:firstLine="0"/>
        <w:jc w:val="center"/>
        <w:rPr>
          <w:rFonts w:ascii="宋体" w:hAnsi="宋体"/>
          <w:b/>
          <w:sz w:val="24"/>
          <w:szCs w:val="24"/>
        </w:rPr>
      </w:pPr>
      <w:r>
        <w:rPr>
          <w:rFonts w:ascii="宋体" w:hAnsi="宋体" w:hint="eastAsia"/>
          <w:b/>
          <w:sz w:val="24"/>
          <w:szCs w:val="24"/>
        </w:rPr>
        <w:t>承诺函（中选后提供）</w:t>
      </w:r>
    </w:p>
    <w:p w:rsidR="003679B7" w:rsidRDefault="003679B7" w:rsidP="003679B7">
      <w:pPr>
        <w:ind w:right="-57" w:firstLine="0"/>
        <w:rPr>
          <w:rFonts w:ascii="宋体" w:hAnsi="宋体"/>
        </w:rPr>
      </w:pPr>
    </w:p>
    <w:p w:rsidR="003679B7" w:rsidRDefault="003679B7" w:rsidP="003679B7">
      <w:pPr>
        <w:spacing w:line="480" w:lineRule="auto"/>
        <w:ind w:right="-57" w:firstLine="0"/>
        <w:rPr>
          <w:rFonts w:ascii="宋体" w:hAnsi="宋体"/>
        </w:rPr>
      </w:pPr>
      <w:r>
        <w:rPr>
          <w:rFonts w:ascii="宋体" w:hAnsi="宋体" w:hint="eastAsia"/>
        </w:rPr>
        <w:t>南宁轨道交通运营有限公司：</w:t>
      </w:r>
    </w:p>
    <w:p w:rsidR="003679B7" w:rsidRDefault="003679B7" w:rsidP="003679B7">
      <w:pPr>
        <w:spacing w:line="480" w:lineRule="auto"/>
        <w:ind w:right="-57" w:firstLine="200"/>
        <w:rPr>
          <w:rFonts w:ascii="宋体" w:hAnsi="宋体"/>
        </w:rPr>
      </w:pPr>
      <w:r>
        <w:rPr>
          <w:rFonts w:ascii="宋体" w:hAnsi="宋体" w:hint="eastAsia"/>
        </w:rPr>
        <w:t>（以下称“本公司”）现已中选贵司比选的</w:t>
      </w:r>
      <w:r>
        <w:rPr>
          <w:rFonts w:ascii="宋体" w:hAnsi="宋体" w:hint="eastAsia"/>
          <w:u w:val="single"/>
        </w:rPr>
        <w:t xml:space="preserve">  </w:t>
      </w:r>
      <w:r w:rsidRPr="006B7594">
        <w:rPr>
          <w:rFonts w:ascii="宋体" w:hAnsi="宋体" w:hint="eastAsia"/>
          <w:u w:val="single"/>
        </w:rPr>
        <w:t>南宁轨道交通运营有限公司通号中心PIS屏节能改造物资采购项目</w:t>
      </w:r>
      <w:r>
        <w:rPr>
          <w:rFonts w:ascii="宋体" w:hAnsi="宋体" w:hint="eastAsia"/>
        </w:rPr>
        <w:t>，并拟签订正式合同，按合同规定需向贵司提供一份履约担保金额为人民币：</w:t>
      </w:r>
      <w:r>
        <w:rPr>
          <w:rFonts w:ascii="宋体" w:hAnsi="宋体" w:hint="eastAsia"/>
          <w:u w:val="single"/>
        </w:rPr>
        <w:t xml:space="preserve">         （￥   </w:t>
      </w:r>
      <w:r>
        <w:rPr>
          <w:rFonts w:ascii="宋体" w:hAnsi="宋体" w:hint="eastAsia"/>
        </w:rPr>
        <w:t>）的银行保函（保函编号：），有效期至X年X月X日。</w:t>
      </w:r>
    </w:p>
    <w:p w:rsidR="003679B7" w:rsidRDefault="003679B7" w:rsidP="003679B7">
      <w:pPr>
        <w:spacing w:line="480" w:lineRule="auto"/>
        <w:ind w:right="-57" w:firstLine="200"/>
        <w:rPr>
          <w:rFonts w:ascii="宋体" w:hAnsi="宋体"/>
        </w:rPr>
      </w:pPr>
      <w:r>
        <w:rPr>
          <w:rFonts w:ascii="宋体" w:hAnsi="宋体" w:hint="eastAsia"/>
        </w:rPr>
        <w:t>本公司现向贵司郑重承诺，如上述保函到期日仍未到合同约定的时间（</w:t>
      </w:r>
      <w:r>
        <w:rPr>
          <w:rFonts w:ascii="宋体" w:hAnsi="宋体" w:hint="eastAsia"/>
          <w:u w:val="single"/>
        </w:rPr>
        <w:t>全部货物验收合格之日后四十五（45）天</w:t>
      </w:r>
      <w:r>
        <w:rPr>
          <w:rFonts w:ascii="宋体" w:hAnsi="宋体" w:hint="eastAsia"/>
        </w:rPr>
        <w:t>），本公司将在保函到期前60天，无条件延长保函有效期。如未及时向贵司提供符合规定的银行保函，我司承担违约责任的一切后果。</w:t>
      </w:r>
    </w:p>
    <w:p w:rsidR="003679B7" w:rsidRDefault="003679B7" w:rsidP="003679B7">
      <w:pPr>
        <w:spacing w:line="480" w:lineRule="auto"/>
        <w:ind w:left="705" w:right="-57" w:hanging="285"/>
        <w:rPr>
          <w:rFonts w:ascii="宋体" w:hAnsi="宋体"/>
        </w:rPr>
      </w:pPr>
      <w:r>
        <w:rPr>
          <w:rFonts w:ascii="宋体" w:hAnsi="宋体" w:hint="eastAsia"/>
        </w:rPr>
        <w:t>特此承诺</w:t>
      </w:r>
    </w:p>
    <w:p w:rsidR="003679B7" w:rsidRDefault="003679B7" w:rsidP="003679B7">
      <w:pPr>
        <w:ind w:right="-57" w:firstLine="420"/>
        <w:rPr>
          <w:rFonts w:ascii="宋体" w:hAnsi="宋体"/>
        </w:rPr>
      </w:pPr>
    </w:p>
    <w:p w:rsidR="003679B7" w:rsidRDefault="003679B7" w:rsidP="003679B7">
      <w:pPr>
        <w:ind w:left="5040" w:right="-57" w:hanging="4935"/>
        <w:rPr>
          <w:rFonts w:ascii="宋体" w:hAnsi="宋体"/>
        </w:rPr>
      </w:pPr>
      <w:r>
        <w:rPr>
          <w:rFonts w:ascii="宋体" w:hAnsi="宋体" w:hint="eastAsia"/>
        </w:rPr>
        <w:t xml:space="preserve">                                                                                     承诺人：</w:t>
      </w:r>
    </w:p>
    <w:p w:rsidR="003679B7" w:rsidRDefault="003679B7" w:rsidP="003679B7">
      <w:pPr>
        <w:ind w:left="4935" w:right="-57" w:hanging="4830"/>
        <w:rPr>
          <w:rFonts w:ascii="宋体" w:hAnsi="宋体"/>
        </w:rPr>
      </w:pPr>
      <w:r>
        <w:rPr>
          <w:rFonts w:ascii="宋体" w:hAnsi="宋体" w:hint="eastAsia"/>
        </w:rPr>
        <w:t xml:space="preserve">                                                                                      X年X月X日</w:t>
      </w:r>
    </w:p>
    <w:p w:rsidR="003679B7" w:rsidRDefault="003679B7" w:rsidP="003679B7">
      <w:pPr>
        <w:ind w:right="-57" w:firstLine="0"/>
        <w:rPr>
          <w:rFonts w:ascii="宋体" w:hAnsi="宋体"/>
        </w:rPr>
      </w:pPr>
    </w:p>
    <w:p w:rsidR="003679B7" w:rsidRDefault="003679B7" w:rsidP="003679B7">
      <w:pPr>
        <w:ind w:right="-57" w:firstLine="200"/>
        <w:rPr>
          <w:rFonts w:ascii="宋体" w:hAnsi="宋体"/>
          <w:b/>
          <w:i/>
        </w:rPr>
      </w:pPr>
    </w:p>
    <w:p w:rsidR="003679B7" w:rsidRDefault="003679B7" w:rsidP="003679B7">
      <w:pPr>
        <w:ind w:right="-57" w:firstLine="200"/>
        <w:rPr>
          <w:rFonts w:ascii="宋体" w:hAnsi="宋体"/>
          <w:b/>
          <w:i/>
        </w:rPr>
      </w:pPr>
      <w:r>
        <w:rPr>
          <w:rFonts w:ascii="宋体" w:hAnsi="宋体" w:hint="eastAsia"/>
          <w:b/>
          <w:i/>
        </w:rPr>
        <w:t>（当选择银行保函格式第2种方式时开具银行保函的，必须提供本承诺书。）</w:t>
      </w:r>
    </w:p>
    <w:p w:rsidR="003679B7" w:rsidRDefault="003679B7" w:rsidP="003679B7">
      <w:pPr>
        <w:tabs>
          <w:tab w:val="left" w:pos="1134"/>
          <w:tab w:val="left" w:pos="8364"/>
        </w:tabs>
        <w:spacing w:before="0"/>
        <w:ind w:right="-57" w:firstLine="0"/>
        <w:rPr>
          <w:rFonts w:ascii="宋体" w:hAnsi="宋体"/>
        </w:rPr>
      </w:pPr>
    </w:p>
    <w:p w:rsidR="003679B7" w:rsidRDefault="003679B7" w:rsidP="003679B7">
      <w:pPr>
        <w:tabs>
          <w:tab w:val="left" w:pos="1134"/>
          <w:tab w:val="left" w:pos="8364"/>
        </w:tabs>
        <w:spacing w:before="0"/>
        <w:ind w:left="1134" w:right="-57" w:firstLine="0"/>
        <w:rPr>
          <w:rFonts w:ascii="宋体" w:hAnsi="宋体"/>
        </w:rPr>
      </w:pPr>
    </w:p>
    <w:p w:rsidR="003679B7" w:rsidRDefault="003679B7" w:rsidP="003679B7">
      <w:pPr>
        <w:tabs>
          <w:tab w:val="left" w:pos="1134"/>
          <w:tab w:val="left" w:pos="8364"/>
        </w:tabs>
        <w:spacing w:before="0"/>
        <w:ind w:left="1134" w:right="-57" w:firstLine="0"/>
        <w:rPr>
          <w:rFonts w:ascii="宋体" w:hAnsi="宋体"/>
        </w:rPr>
      </w:pPr>
    </w:p>
    <w:p w:rsidR="003679B7" w:rsidRDefault="003679B7" w:rsidP="003679B7">
      <w:pPr>
        <w:tabs>
          <w:tab w:val="left" w:pos="1134"/>
          <w:tab w:val="left" w:pos="8364"/>
        </w:tabs>
        <w:spacing w:before="0"/>
        <w:ind w:right="-57" w:firstLine="0"/>
        <w:rPr>
          <w:rFonts w:ascii="宋体" w:hAnsi="宋体"/>
        </w:rPr>
      </w:pPr>
      <w:r>
        <w:rPr>
          <w:rFonts w:ascii="宋体" w:hAnsi="宋体" w:hint="eastAsia"/>
          <w:b/>
          <w:sz w:val="24"/>
          <w:szCs w:val="24"/>
        </w:rPr>
        <w:lastRenderedPageBreak/>
        <w:t>附件2：</w:t>
      </w:r>
    </w:p>
    <w:p w:rsidR="003679B7" w:rsidRDefault="003679B7" w:rsidP="003679B7">
      <w:pPr>
        <w:ind w:right="-57" w:firstLine="0"/>
        <w:jc w:val="center"/>
        <w:rPr>
          <w:rFonts w:ascii="宋体" w:hAnsi="宋体"/>
          <w:b/>
          <w:sz w:val="24"/>
          <w:szCs w:val="24"/>
        </w:rPr>
      </w:pPr>
      <w:r>
        <w:rPr>
          <w:rFonts w:ascii="宋体" w:hAnsi="宋体" w:hint="eastAsia"/>
          <w:b/>
          <w:sz w:val="24"/>
          <w:szCs w:val="24"/>
        </w:rPr>
        <w:t>供货证明（格式，供货时提供）</w:t>
      </w:r>
    </w:p>
    <w:p w:rsidR="003679B7" w:rsidRDefault="003679B7" w:rsidP="003679B7">
      <w:pPr>
        <w:ind w:right="-57" w:firstLine="0"/>
        <w:rPr>
          <w:rFonts w:ascii="宋体" w:hAnsi="宋体"/>
          <w:sz w:val="24"/>
          <w:szCs w:val="24"/>
        </w:rPr>
      </w:pPr>
      <w:r>
        <w:rPr>
          <w:rFonts w:ascii="宋体" w:hAnsi="宋体" w:hint="eastAsia"/>
          <w:sz w:val="24"/>
          <w:szCs w:val="24"/>
        </w:rPr>
        <w:t>南宁轨道交通运营有限公司：</w:t>
      </w:r>
    </w:p>
    <w:p w:rsidR="003679B7" w:rsidRDefault="003679B7" w:rsidP="003679B7">
      <w:pPr>
        <w:tabs>
          <w:tab w:val="left" w:pos="1134"/>
          <w:tab w:val="left" w:pos="8364"/>
        </w:tabs>
        <w:spacing w:before="0" w:after="0"/>
        <w:ind w:right="0" w:firstLine="200"/>
        <w:rPr>
          <w:rFonts w:ascii="宋体" w:hAnsi="宋体"/>
        </w:rPr>
      </w:pPr>
      <w:r>
        <w:rPr>
          <w:rFonts w:ascii="宋体" w:hAnsi="宋体" w:hint="eastAsia"/>
        </w:rPr>
        <w:t>兹证明（单位）</w:t>
      </w:r>
      <w:r>
        <w:rPr>
          <w:rFonts w:ascii="宋体" w:hAnsi="宋体"/>
          <w:u w:val="single"/>
        </w:rPr>
        <w:t xml:space="preserve">          　　    </w:t>
      </w:r>
      <w:r>
        <w:rPr>
          <w:rFonts w:ascii="宋体" w:hAnsi="宋体"/>
        </w:rPr>
        <w:t xml:space="preserve"> 在</w:t>
      </w:r>
      <w:r>
        <w:rPr>
          <w:rFonts w:ascii="宋体" w:hAnsi="宋体" w:hint="eastAsia"/>
        </w:rPr>
        <w:t>贵公司</w:t>
      </w:r>
      <w:r w:rsidRPr="006B7594">
        <w:rPr>
          <w:rFonts w:ascii="宋体" w:hAnsi="宋体" w:hint="eastAsia"/>
          <w:u w:val="single"/>
        </w:rPr>
        <w:t>南宁轨道交通运营有限公司通号中心PIS屏节能改造物资采购项目</w:t>
      </w:r>
      <w:r>
        <w:rPr>
          <w:rFonts w:ascii="宋体" w:hAnsi="宋体" w:hint="eastAsia"/>
        </w:rPr>
        <w:t>（项目编号：</w:t>
      </w:r>
      <w:r w:rsidRPr="006B7594">
        <w:rPr>
          <w:rFonts w:ascii="宋体" w:hAnsi="宋体"/>
        </w:rPr>
        <w:t>202306090005</w:t>
      </w:r>
      <w:r>
        <w:rPr>
          <w:rFonts w:ascii="宋体" w:hAnsi="宋体" w:hint="eastAsia"/>
        </w:rPr>
        <w:t>）中，向贵方交付的以下货物为我公司生产（提供）：</w:t>
      </w:r>
    </w:p>
    <w:tbl>
      <w:tblPr>
        <w:tblpPr w:leftFromText="180" w:rightFromText="180" w:vertAnchor="page" w:horzAnchor="margin" w:tblpXSpec="right" w:tblpY="5661"/>
        <w:tblW w:w="9563" w:type="dxa"/>
        <w:tblLayout w:type="fixed"/>
        <w:tblLook w:val="04A0"/>
      </w:tblPr>
      <w:tblGrid>
        <w:gridCol w:w="756"/>
        <w:gridCol w:w="770"/>
        <w:gridCol w:w="1292"/>
        <w:gridCol w:w="1826"/>
        <w:gridCol w:w="2136"/>
        <w:gridCol w:w="851"/>
        <w:gridCol w:w="709"/>
        <w:gridCol w:w="1223"/>
      </w:tblGrid>
      <w:tr w:rsidR="003679B7" w:rsidTr="00997847">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序号</w:t>
            </w:r>
          </w:p>
        </w:tc>
        <w:tc>
          <w:tcPr>
            <w:tcW w:w="770" w:type="dxa"/>
            <w:tcBorders>
              <w:top w:val="single" w:sz="4" w:space="0" w:color="auto"/>
              <w:left w:val="nil"/>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计划</w:t>
            </w:r>
          </w:p>
        </w:tc>
        <w:tc>
          <w:tcPr>
            <w:tcW w:w="1292" w:type="dxa"/>
            <w:tcBorders>
              <w:top w:val="single" w:sz="4" w:space="0" w:color="auto"/>
              <w:left w:val="nil"/>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货物名称</w:t>
            </w:r>
          </w:p>
        </w:tc>
        <w:tc>
          <w:tcPr>
            <w:tcW w:w="1826" w:type="dxa"/>
            <w:tcBorders>
              <w:top w:val="single" w:sz="4" w:space="0" w:color="auto"/>
              <w:left w:val="nil"/>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品牌</w:t>
            </w:r>
            <w:r>
              <w:rPr>
                <w:rFonts w:ascii="宋体" w:hAnsi="宋体"/>
              </w:rPr>
              <w:t>/</w:t>
            </w:r>
            <w:r>
              <w:rPr>
                <w:rFonts w:ascii="宋体" w:hAnsi="宋体" w:hint="eastAsia"/>
              </w:rPr>
              <w:t>厂家</w:t>
            </w:r>
          </w:p>
        </w:tc>
        <w:tc>
          <w:tcPr>
            <w:tcW w:w="2136" w:type="dxa"/>
            <w:tcBorders>
              <w:top w:val="single" w:sz="4" w:space="0" w:color="auto"/>
              <w:left w:val="nil"/>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规格型号</w:t>
            </w:r>
            <w:r>
              <w:rPr>
                <w:rFonts w:ascii="宋体" w:hAnsi="宋体"/>
              </w:rPr>
              <w:t>/</w:t>
            </w:r>
            <w:r>
              <w:rPr>
                <w:rFonts w:ascii="宋体" w:hAnsi="宋体" w:hint="eastAsia"/>
              </w:rPr>
              <w:t>技术参数</w:t>
            </w:r>
          </w:p>
        </w:tc>
        <w:tc>
          <w:tcPr>
            <w:tcW w:w="851" w:type="dxa"/>
            <w:tcBorders>
              <w:top w:val="single" w:sz="4" w:space="0" w:color="auto"/>
              <w:left w:val="nil"/>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单位</w:t>
            </w:r>
          </w:p>
        </w:tc>
        <w:tc>
          <w:tcPr>
            <w:tcW w:w="709" w:type="dxa"/>
            <w:tcBorders>
              <w:top w:val="single" w:sz="4" w:space="0" w:color="auto"/>
              <w:left w:val="nil"/>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数量</w:t>
            </w:r>
          </w:p>
        </w:tc>
        <w:tc>
          <w:tcPr>
            <w:tcW w:w="1223" w:type="dxa"/>
            <w:tcBorders>
              <w:top w:val="single" w:sz="4" w:space="0" w:color="auto"/>
              <w:left w:val="nil"/>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hint="eastAsia"/>
              </w:rPr>
              <w:t>备注</w:t>
            </w:r>
          </w:p>
        </w:tc>
      </w:tr>
      <w:tr w:rsidR="003679B7" w:rsidTr="0099784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rPr>
              <w:t>1</w:t>
            </w:r>
          </w:p>
        </w:tc>
        <w:tc>
          <w:tcPr>
            <w:tcW w:w="770"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82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r>
      <w:tr w:rsidR="003679B7" w:rsidTr="0099784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rPr>
              <w:t>2</w:t>
            </w:r>
          </w:p>
        </w:tc>
        <w:tc>
          <w:tcPr>
            <w:tcW w:w="770"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82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r>
      <w:tr w:rsidR="003679B7" w:rsidTr="0099784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rPr>
              <w:t>3</w:t>
            </w:r>
          </w:p>
        </w:tc>
        <w:tc>
          <w:tcPr>
            <w:tcW w:w="770"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82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r>
      <w:tr w:rsidR="003679B7" w:rsidTr="0099784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rPr>
              <w:t>4</w:t>
            </w:r>
          </w:p>
        </w:tc>
        <w:tc>
          <w:tcPr>
            <w:tcW w:w="770"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82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r>
      <w:tr w:rsidR="003679B7" w:rsidTr="0099784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3679B7" w:rsidRDefault="003679B7" w:rsidP="00997847">
            <w:pPr>
              <w:ind w:left="0" w:firstLine="0"/>
              <w:jc w:val="center"/>
              <w:rPr>
                <w:rFonts w:ascii="宋体" w:hAnsi="宋体"/>
              </w:rPr>
            </w:pPr>
            <w:r>
              <w:rPr>
                <w:rFonts w:ascii="宋体" w:hAnsi="宋体"/>
              </w:rPr>
              <w:t>5</w:t>
            </w:r>
          </w:p>
        </w:tc>
        <w:tc>
          <w:tcPr>
            <w:tcW w:w="770"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82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rsidR="003679B7" w:rsidRDefault="003679B7" w:rsidP="00997847">
            <w:pPr>
              <w:ind w:left="0" w:firstLine="0"/>
              <w:rPr>
                <w:rFonts w:ascii="宋体" w:hAnsi="宋体"/>
              </w:rPr>
            </w:pPr>
          </w:p>
        </w:tc>
      </w:tr>
      <w:tr w:rsidR="003679B7" w:rsidTr="00997847">
        <w:trPr>
          <w:trHeight w:val="680"/>
        </w:trPr>
        <w:tc>
          <w:tcPr>
            <w:tcW w:w="9563" w:type="dxa"/>
            <w:gridSpan w:val="8"/>
            <w:shd w:val="clear" w:color="000000" w:fill="auto"/>
            <w:vAlign w:val="bottom"/>
          </w:tcPr>
          <w:p w:rsidR="003679B7" w:rsidRDefault="003679B7" w:rsidP="00997847">
            <w:pPr>
              <w:ind w:left="0" w:firstLine="0"/>
              <w:rPr>
                <w:rFonts w:ascii="宋体" w:hAnsi="宋体"/>
              </w:rPr>
            </w:pPr>
            <w:r>
              <w:rPr>
                <w:rFonts w:ascii="宋体" w:hAnsi="宋体" w:hint="eastAsia"/>
              </w:rPr>
              <w:t>我单位联系信息：</w:t>
            </w:r>
          </w:p>
        </w:tc>
      </w:tr>
      <w:tr w:rsidR="003679B7" w:rsidTr="00997847">
        <w:trPr>
          <w:trHeight w:val="440"/>
        </w:trPr>
        <w:tc>
          <w:tcPr>
            <w:tcW w:w="9563" w:type="dxa"/>
            <w:gridSpan w:val="8"/>
            <w:shd w:val="clear" w:color="000000" w:fill="auto"/>
            <w:vAlign w:val="bottom"/>
          </w:tcPr>
          <w:p w:rsidR="003679B7" w:rsidRDefault="003679B7" w:rsidP="00997847">
            <w:pPr>
              <w:ind w:left="0" w:firstLine="0"/>
              <w:rPr>
                <w:rFonts w:ascii="宋体" w:hAnsi="宋体"/>
              </w:rPr>
            </w:pPr>
            <w:r>
              <w:rPr>
                <w:rFonts w:ascii="宋体" w:hAnsi="宋体" w:hint="eastAsia"/>
              </w:rPr>
              <w:t>地址：　　　　　　　　　　　　　　　固定电话：</w:t>
            </w:r>
          </w:p>
        </w:tc>
      </w:tr>
      <w:tr w:rsidR="003679B7" w:rsidTr="00997847">
        <w:trPr>
          <w:trHeight w:val="547"/>
        </w:trPr>
        <w:tc>
          <w:tcPr>
            <w:tcW w:w="9563" w:type="dxa"/>
            <w:gridSpan w:val="8"/>
            <w:shd w:val="clear" w:color="000000" w:fill="auto"/>
            <w:vAlign w:val="bottom"/>
          </w:tcPr>
          <w:p w:rsidR="003679B7" w:rsidRDefault="003679B7" w:rsidP="00997847">
            <w:pPr>
              <w:ind w:left="0" w:firstLine="0"/>
              <w:rPr>
                <w:rFonts w:ascii="宋体" w:hAnsi="宋体"/>
              </w:rPr>
            </w:pPr>
            <w:r>
              <w:rPr>
                <w:rFonts w:ascii="宋体" w:hAnsi="宋体" w:hint="eastAsia"/>
              </w:rPr>
              <w:t>联系人：　　部门及职务：</w:t>
            </w:r>
          </w:p>
        </w:tc>
      </w:tr>
      <w:tr w:rsidR="003679B7" w:rsidTr="00997847">
        <w:trPr>
          <w:trHeight w:val="441"/>
        </w:trPr>
        <w:tc>
          <w:tcPr>
            <w:tcW w:w="9563" w:type="dxa"/>
            <w:gridSpan w:val="8"/>
            <w:shd w:val="clear" w:color="000000" w:fill="auto"/>
            <w:vAlign w:val="bottom"/>
          </w:tcPr>
          <w:p w:rsidR="003679B7" w:rsidRDefault="003679B7" w:rsidP="00997847">
            <w:pPr>
              <w:ind w:left="0" w:firstLine="0"/>
              <w:rPr>
                <w:rFonts w:ascii="宋体" w:hAnsi="宋体"/>
              </w:rPr>
            </w:pPr>
            <w:r>
              <w:rPr>
                <w:rFonts w:ascii="宋体" w:hAnsi="宋体" w:hint="eastAsia"/>
              </w:rPr>
              <w:t>联系电话（手机）：　　其他联系方式：</w:t>
            </w:r>
          </w:p>
        </w:tc>
      </w:tr>
      <w:tr w:rsidR="003679B7" w:rsidTr="00997847">
        <w:trPr>
          <w:trHeight w:val="1550"/>
        </w:trPr>
        <w:tc>
          <w:tcPr>
            <w:tcW w:w="9563" w:type="dxa"/>
            <w:gridSpan w:val="8"/>
            <w:shd w:val="clear" w:color="000000" w:fill="auto"/>
            <w:vAlign w:val="center"/>
          </w:tcPr>
          <w:p w:rsidR="003679B7" w:rsidRDefault="003679B7" w:rsidP="00997847">
            <w:pPr>
              <w:ind w:left="0" w:firstLine="0"/>
              <w:rPr>
                <w:rFonts w:ascii="宋体" w:hAnsi="宋体"/>
              </w:rPr>
            </w:pPr>
            <w:r>
              <w:rPr>
                <w:rFonts w:ascii="宋体" w:hAnsi="宋体" w:hint="eastAsia"/>
              </w:rPr>
              <w:t>单位：（公章）                       日期：</w:t>
            </w:r>
          </w:p>
          <w:p w:rsidR="003679B7" w:rsidRDefault="003679B7" w:rsidP="00997847">
            <w:pPr>
              <w:ind w:left="0" w:firstLine="0"/>
              <w:rPr>
                <w:rFonts w:ascii="宋体" w:hAnsi="宋体"/>
              </w:rPr>
            </w:pPr>
            <w:r>
              <w:rPr>
                <w:rFonts w:ascii="宋体" w:hAnsi="宋体" w:hint="eastAsia"/>
              </w:rPr>
              <w:t xml:space="preserve">　　</w:t>
            </w:r>
          </w:p>
          <w:p w:rsidR="003679B7" w:rsidRDefault="003679B7" w:rsidP="00997847">
            <w:pPr>
              <w:ind w:left="0" w:firstLine="0"/>
              <w:rPr>
                <w:rFonts w:ascii="宋体" w:hAnsi="宋体"/>
              </w:rPr>
            </w:pPr>
          </w:p>
          <w:p w:rsidR="003679B7" w:rsidRDefault="003679B7" w:rsidP="00997847">
            <w:pPr>
              <w:ind w:left="0" w:firstLine="0"/>
              <w:rPr>
                <w:rFonts w:ascii="宋体" w:hAnsi="宋体"/>
              </w:rPr>
            </w:pPr>
          </w:p>
          <w:p w:rsidR="003679B7" w:rsidRDefault="003679B7" w:rsidP="00997847">
            <w:pPr>
              <w:ind w:left="0" w:firstLine="0"/>
              <w:rPr>
                <w:rFonts w:ascii="宋体" w:hAnsi="宋体"/>
              </w:rPr>
            </w:pPr>
          </w:p>
          <w:p w:rsidR="003679B7" w:rsidRDefault="003679B7" w:rsidP="00997847">
            <w:pPr>
              <w:widowControl w:val="0"/>
              <w:spacing w:before="0" w:after="0" w:afterAutospacing="0"/>
              <w:ind w:left="0" w:right="0" w:firstLine="0"/>
              <w:rPr>
                <w:rFonts w:ascii="宋体" w:hAnsi="宋体"/>
                <w:b/>
                <w:kern w:val="2"/>
                <w:sz w:val="24"/>
                <w:szCs w:val="24"/>
              </w:rPr>
            </w:pPr>
          </w:p>
          <w:p w:rsidR="003679B7" w:rsidRDefault="003679B7" w:rsidP="00997847">
            <w:pPr>
              <w:widowControl w:val="0"/>
              <w:spacing w:before="0" w:after="0" w:afterAutospacing="0"/>
              <w:ind w:left="0" w:right="0" w:firstLine="0"/>
              <w:rPr>
                <w:rFonts w:ascii="宋体" w:hAnsi="宋体"/>
                <w:b/>
                <w:kern w:val="2"/>
                <w:sz w:val="24"/>
                <w:szCs w:val="24"/>
              </w:rPr>
            </w:pPr>
            <w:r>
              <w:rPr>
                <w:rFonts w:ascii="宋体" w:hAnsi="宋体" w:hint="eastAsia"/>
                <w:b/>
                <w:kern w:val="2"/>
                <w:sz w:val="24"/>
                <w:szCs w:val="24"/>
              </w:rPr>
              <w:lastRenderedPageBreak/>
              <w:t>附件3：</w:t>
            </w:r>
          </w:p>
          <w:p w:rsidR="003679B7" w:rsidRDefault="003679B7" w:rsidP="00997847">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W w:w="8847" w:type="dxa"/>
              <w:tblLayout w:type="fixed"/>
              <w:tblCellMar>
                <w:left w:w="0" w:type="dxa"/>
                <w:right w:w="0" w:type="dxa"/>
              </w:tblCellMar>
              <w:tblLook w:val="04A0"/>
            </w:tblPr>
            <w:tblGrid>
              <w:gridCol w:w="1079"/>
              <w:gridCol w:w="1616"/>
              <w:gridCol w:w="1133"/>
              <w:gridCol w:w="708"/>
              <w:gridCol w:w="1028"/>
              <w:gridCol w:w="1094"/>
              <w:gridCol w:w="1273"/>
              <w:gridCol w:w="433"/>
              <w:gridCol w:w="483"/>
            </w:tblGrid>
            <w:tr w:rsidR="003679B7" w:rsidTr="00997847">
              <w:trPr>
                <w:trHeight w:val="90"/>
              </w:trPr>
              <w:tc>
                <w:tcPr>
                  <w:tcW w:w="8847" w:type="dxa"/>
                  <w:gridSpan w:val="9"/>
                  <w:tcBorders>
                    <w:top w:val="nil"/>
                    <w:left w:val="nil"/>
                    <w:bottom w:val="single" w:sz="4" w:space="0" w:color="000000"/>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Lines="50" w:line="240" w:lineRule="auto"/>
                    <w:ind w:rightChars="-27" w:right="-57"/>
                    <w:textAlignment w:val="center"/>
                    <w:rPr>
                      <w:rFonts w:ascii="宋体" w:hAnsi="宋体" w:cs="宋体"/>
                      <w:b/>
                      <w:kern w:val="2"/>
                    </w:rPr>
                  </w:pPr>
                  <w:r w:rsidRPr="006B7594">
                    <w:rPr>
                      <w:rFonts w:ascii="宋体" w:hAnsi="宋体" w:cs="宋体" w:hint="eastAsia"/>
                      <w:b/>
                      <w:kern w:val="2"/>
                    </w:rPr>
                    <w:t>南宁轨道交通运营有限公司通号中心PIS屏节能改造物资采购项目</w:t>
                  </w:r>
                  <w:r>
                    <w:rPr>
                      <w:rFonts w:ascii="宋体" w:hAnsi="宋体" w:cs="宋体"/>
                      <w:b/>
                      <w:kern w:val="2"/>
                    </w:rPr>
                    <w:t xml:space="preserve"> </w:t>
                  </w:r>
                  <w:r>
                    <w:rPr>
                      <w:rFonts w:ascii="宋体" w:hAnsi="宋体" w:cs="宋体" w:hint="eastAsia"/>
                      <w:b/>
                      <w:kern w:val="2"/>
                    </w:rPr>
                    <w:t xml:space="preserve"> </w:t>
                  </w:r>
                  <w:r>
                    <w:rPr>
                      <w:rFonts w:ascii="宋体" w:hAnsi="宋体" w:cs="宋体"/>
                      <w:b/>
                      <w:kern w:val="2"/>
                    </w:rPr>
                    <w:t xml:space="preserve">号线 第 批 交货通知 </w:t>
                  </w:r>
                </w:p>
              </w:tc>
            </w:tr>
            <w:tr w:rsidR="003679B7" w:rsidTr="00997847">
              <w:trPr>
                <w:trHeight w:val="1125"/>
              </w:trPr>
              <w:tc>
                <w:tcPr>
                  <w:tcW w:w="8847"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spacing w:beforeLines="50" w:line="240" w:lineRule="auto"/>
                    <w:ind w:left="0" w:rightChars="-27" w:right="-57" w:firstLine="0"/>
                    <w:jc w:val="left"/>
                    <w:textAlignment w:val="center"/>
                    <w:rPr>
                      <w:rFonts w:ascii="宋体" w:hAnsi="宋体" w:cs="宋体"/>
                      <w:kern w:val="2"/>
                    </w:rPr>
                  </w:pPr>
                  <w:r>
                    <w:rPr>
                      <w:rFonts w:ascii="宋体" w:hAnsi="宋体" w:cs="宋体"/>
                      <w:kern w:val="2"/>
                    </w:rPr>
                    <w:t>供应商：　　　　　　　　　　　　　　　　　供应商联系人及电话：</w:t>
                  </w:r>
                  <w:r>
                    <w:rPr>
                      <w:rFonts w:ascii="宋体" w:hAnsi="宋体" w:cs="宋体"/>
                      <w:kern w:val="2"/>
                    </w:rPr>
                    <w:br/>
                    <w:t>交货通知号：</w:t>
                  </w:r>
                  <w:r>
                    <w:rPr>
                      <w:rFonts w:ascii="宋体" w:hAnsi="宋体" w:cs="Calibri"/>
                      <w:kern w:val="2"/>
                    </w:rPr>
                    <w:br/>
                  </w:r>
                  <w:r>
                    <w:rPr>
                      <w:rFonts w:ascii="宋体" w:hAnsi="宋体" w:cs="宋体"/>
                      <w:kern w:val="2"/>
                    </w:rPr>
                    <w:t>交货地点：</w:t>
                  </w:r>
                  <w:r>
                    <w:rPr>
                      <w:rFonts w:ascii="宋体" w:hAnsi="宋体" w:cs="宋体"/>
                      <w:kern w:val="2"/>
                    </w:rPr>
                    <w:br/>
                    <w:t>收货联系人及电话：</w:t>
                  </w:r>
                </w:p>
              </w:tc>
            </w:tr>
            <w:tr w:rsidR="003679B7" w:rsidTr="00997847">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合同序号</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系统需求计划号</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货物名称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单位</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合同数量</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交货数量</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交货时间</w:t>
                  </w:r>
                </w:p>
              </w:tc>
              <w:tc>
                <w:tcPr>
                  <w:tcW w:w="433" w:type="dxa"/>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备注</w:t>
                  </w:r>
                </w:p>
              </w:tc>
              <w:tc>
                <w:tcPr>
                  <w:tcW w:w="483" w:type="dxa"/>
                  <w:tcBorders>
                    <w:top w:val="single" w:sz="4" w:space="0" w:color="000000"/>
                    <w:left w:val="single" w:sz="4" w:space="0" w:color="auto"/>
                    <w:bottom w:val="single" w:sz="4" w:space="0" w:color="000000"/>
                    <w:right w:val="single" w:sz="4" w:space="0" w:color="000000"/>
                  </w:tcBorders>
                  <w:shd w:val="clear" w:color="auto" w:fill="D9D9D9"/>
                  <w:vAlign w:val="center"/>
                </w:tcPr>
                <w:p w:rsidR="003679B7" w:rsidRDefault="003679B7" w:rsidP="00C51ACD">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2</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4</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5</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7</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8</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9</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11</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12</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rPr>
                  </w:pPr>
                  <w:r>
                    <w:rPr>
                      <w:rFonts w:ascii="宋体" w:hAnsi="宋体" w:cs="Calibri"/>
                    </w:rPr>
                    <w:t>…</w:t>
                  </w:r>
                  <w:r>
                    <w:rPr>
                      <w:rFonts w:ascii="宋体" w:hAnsi="宋体" w:cs="Calibri" w:hint="eastAsia"/>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3679B7" w:rsidTr="00997847">
              <w:trPr>
                <w:trHeight w:val="281"/>
              </w:trPr>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宋体"/>
                      <w:b/>
                      <w:kern w:val="2"/>
                    </w:rPr>
                  </w:pPr>
                  <w:r>
                    <w:rPr>
                      <w:rFonts w:ascii="宋体" w:hAnsi="宋体" w:cs="Calibri" w:hint="eastAsia"/>
                    </w:rPr>
                    <w:t>合计</w:t>
                  </w: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left="0" w:right="0" w:firstLine="0"/>
                    <w:jc w:val="center"/>
                    <w:textAlignment w:val="center"/>
                    <w:rPr>
                      <w:rFonts w:ascii="宋体" w:hAnsi="宋体" w:cs="Calibri"/>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ind w:right="0"/>
                    <w:jc w:val="center"/>
                    <w:textAlignment w:val="center"/>
                    <w:rPr>
                      <w:rFonts w:ascii="宋体" w:hAnsi="宋体"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ind w:right="0"/>
                    <w:jc w:val="center"/>
                    <w:rPr>
                      <w:rFonts w:ascii="宋体" w:hAnsi="宋体" w:cs="Calibri"/>
                    </w:rPr>
                  </w:pPr>
                </w:p>
              </w:tc>
              <w:tc>
                <w:tcPr>
                  <w:tcW w:w="43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ind w:right="0"/>
                    <w:jc w:val="center"/>
                    <w:rPr>
                      <w:rFonts w:ascii="宋体" w:hAnsi="宋体" w:cs="Calibri"/>
                    </w:rPr>
                  </w:pP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widowControl w:val="0"/>
                    <w:spacing w:before="0" w:after="0" w:afterAutospacing="0"/>
                    <w:ind w:right="0"/>
                    <w:jc w:val="center"/>
                    <w:rPr>
                      <w:rFonts w:ascii="宋体" w:hAnsi="宋体" w:cs="Calibri"/>
                    </w:rPr>
                  </w:pPr>
                </w:p>
              </w:tc>
            </w:tr>
            <w:tr w:rsidR="003679B7" w:rsidTr="00997847">
              <w:trPr>
                <w:trHeight w:val="270"/>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Lines="50" w:line="240" w:lineRule="auto"/>
                    <w:ind w:rightChars="-27" w:right="-57"/>
                    <w:jc w:val="center"/>
                    <w:textAlignment w:val="center"/>
                    <w:rPr>
                      <w:rFonts w:ascii="宋体" w:hAnsi="宋体" w:cs="宋体"/>
                      <w:kern w:val="2"/>
                    </w:rPr>
                  </w:pPr>
                  <w:r>
                    <w:rPr>
                      <w:rFonts w:ascii="宋体" w:hAnsi="宋体" w:cs="宋体" w:hint="eastAsia"/>
                    </w:rPr>
                    <w:t>说明：</w:t>
                  </w:r>
                </w:p>
              </w:tc>
              <w:tc>
                <w:tcPr>
                  <w:tcW w:w="72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rPr>
                    <w:t>1.</w:t>
                  </w:r>
                  <w:r>
                    <w:rPr>
                      <w:rFonts w:ascii="宋体" w:hAnsi="宋体" w:cs="宋体"/>
                      <w:kern w:val="2"/>
                    </w:rPr>
                    <w:t>本通知未列明的性能参数等其他要求详见合同。</w:t>
                  </w: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3679B7" w:rsidTr="00997847">
              <w:trPr>
                <w:trHeight w:val="27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72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rPr>
                    <w:t>2.</w:t>
                  </w:r>
                  <w:r>
                    <w:rPr>
                      <w:rFonts w:ascii="宋体" w:hAnsi="宋体" w:cs="宋体"/>
                      <w:kern w:val="2"/>
                    </w:rPr>
                    <w:t>本通知加盖运营公司</w:t>
                  </w:r>
                  <w:r>
                    <w:rPr>
                      <w:rFonts w:ascii="宋体" w:hAnsi="宋体" w:cs="宋体" w:hint="eastAsia"/>
                      <w:kern w:val="2"/>
                    </w:rPr>
                    <w:t>XX中心</w:t>
                  </w:r>
                  <w:r>
                    <w:rPr>
                      <w:rFonts w:ascii="宋体" w:hAnsi="宋体" w:cs="宋体"/>
                      <w:kern w:val="2"/>
                    </w:rPr>
                    <w:t>公章后有效，送货时携带纸质版一份。</w:t>
                  </w: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3679B7" w:rsidTr="00997847">
              <w:trPr>
                <w:trHeight w:val="27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72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rPr>
                    <w:t>3.</w:t>
                  </w:r>
                  <w:r>
                    <w:rPr>
                      <w:rFonts w:ascii="宋体" w:hAnsi="宋体" w:cs="宋体"/>
                      <w:kern w:val="2"/>
                    </w:rPr>
                    <w:t>本通知如有涂改须经甲方签名认可，否则无效。</w:t>
                  </w:r>
                </w:p>
              </w:tc>
              <w:tc>
                <w:tcPr>
                  <w:tcW w:w="483" w:type="dxa"/>
                  <w:tcBorders>
                    <w:top w:val="single" w:sz="4" w:space="0" w:color="000000"/>
                    <w:left w:val="single" w:sz="4" w:space="0" w:color="auto"/>
                    <w:bottom w:val="single" w:sz="4" w:space="0" w:color="000000"/>
                    <w:right w:val="single" w:sz="4" w:space="0" w:color="000000"/>
                  </w:tcBorders>
                  <w:shd w:val="clear" w:color="auto" w:fill="auto"/>
                  <w:vAlign w:val="center"/>
                </w:tcPr>
                <w:p w:rsidR="003679B7" w:rsidRDefault="003679B7" w:rsidP="00C51ACD">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3679B7" w:rsidTr="00997847">
              <w:trPr>
                <w:trHeight w:val="390"/>
              </w:trPr>
              <w:tc>
                <w:tcPr>
                  <w:tcW w:w="1079" w:type="dxa"/>
                  <w:tcBorders>
                    <w:top w:val="nil"/>
                    <w:left w:val="nil"/>
                    <w:bottom w:val="nil"/>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ind w:rightChars="-27" w:right="-57"/>
                    <w:rPr>
                      <w:rFonts w:ascii="宋体" w:hAnsi="宋体" w:cs="宋体"/>
                      <w:kern w:val="2"/>
                    </w:rPr>
                  </w:pPr>
                </w:p>
              </w:tc>
              <w:tc>
                <w:tcPr>
                  <w:tcW w:w="1616" w:type="dxa"/>
                  <w:tcBorders>
                    <w:top w:val="nil"/>
                    <w:left w:val="nil"/>
                    <w:bottom w:val="nil"/>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Lines="50"/>
                    <w:ind w:rightChars="-27" w:right="-57"/>
                    <w:rPr>
                      <w:rFonts w:ascii="宋体" w:hAnsi="宋体" w:cs="宋体"/>
                      <w:kern w:val="2"/>
                    </w:rPr>
                  </w:pPr>
                </w:p>
              </w:tc>
              <w:tc>
                <w:tcPr>
                  <w:tcW w:w="6152" w:type="dxa"/>
                  <w:gridSpan w:val="7"/>
                  <w:tcBorders>
                    <w:top w:val="nil"/>
                    <w:left w:val="nil"/>
                    <w:bottom w:val="nil"/>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Lines="50" w:line="240" w:lineRule="auto"/>
                    <w:ind w:rightChars="-27" w:right="-57"/>
                    <w:jc w:val="center"/>
                    <w:textAlignment w:val="center"/>
                    <w:rPr>
                      <w:rFonts w:ascii="宋体" w:hAnsi="宋体" w:cs="宋体"/>
                      <w:kern w:val="2"/>
                    </w:rPr>
                  </w:pPr>
                  <w:r>
                    <w:rPr>
                      <w:rFonts w:ascii="宋体" w:hAnsi="宋体" w:cs="宋体" w:hint="eastAsia"/>
                    </w:rPr>
                    <w:t xml:space="preserve">     南宁轨道交通运营有限公司XX中心</w:t>
                  </w:r>
                </w:p>
              </w:tc>
            </w:tr>
            <w:tr w:rsidR="003679B7" w:rsidTr="00997847">
              <w:trPr>
                <w:trHeight w:val="418"/>
              </w:trPr>
              <w:tc>
                <w:tcPr>
                  <w:tcW w:w="1079" w:type="dxa"/>
                  <w:tcBorders>
                    <w:top w:val="nil"/>
                    <w:left w:val="nil"/>
                    <w:bottom w:val="nil"/>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tc>
              <w:tc>
                <w:tcPr>
                  <w:tcW w:w="1616" w:type="dxa"/>
                  <w:tcBorders>
                    <w:top w:val="nil"/>
                    <w:left w:val="nil"/>
                    <w:bottom w:val="nil"/>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rPr>
                      <w:rFonts w:ascii="宋体" w:hAnsi="宋体" w:cs="宋体"/>
                      <w:kern w:val="2"/>
                    </w:rPr>
                  </w:pPr>
                </w:p>
              </w:tc>
              <w:tc>
                <w:tcPr>
                  <w:tcW w:w="6152" w:type="dxa"/>
                  <w:gridSpan w:val="7"/>
                  <w:tcBorders>
                    <w:top w:val="nil"/>
                    <w:left w:val="nil"/>
                    <w:bottom w:val="nil"/>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jc w:val="center"/>
                    <w:textAlignment w:val="center"/>
                    <w:rPr>
                      <w:rFonts w:ascii="宋体" w:hAnsi="宋体" w:cs="宋体"/>
                    </w:rPr>
                  </w:pPr>
                  <w:r>
                    <w:rPr>
                      <w:rFonts w:ascii="宋体" w:hAnsi="宋体" w:cs="宋体" w:hint="eastAsia"/>
                    </w:rPr>
                    <w:t xml:space="preserve">     通知日期：      年    月    日</w:t>
                  </w:r>
                </w:p>
                <w:p w:rsidR="003679B7" w:rsidRDefault="003679B7" w:rsidP="00C51ACD">
                  <w:pPr>
                    <w:framePr w:hSpace="180" w:wrap="around" w:vAnchor="page" w:hAnchor="margin" w:xAlign="right" w:y="5661"/>
                    <w:spacing w:before="0" w:after="0" w:afterAutospacing="0" w:line="240" w:lineRule="auto"/>
                    <w:ind w:left="0" w:rightChars="-27" w:right="-57" w:firstLine="0"/>
                    <w:textAlignment w:val="center"/>
                    <w:rPr>
                      <w:rFonts w:ascii="宋体" w:hAnsi="宋体" w:cs="宋体"/>
                      <w:kern w:val="2"/>
                    </w:rPr>
                  </w:pPr>
                </w:p>
              </w:tc>
            </w:tr>
          </w:tbl>
          <w:p w:rsidR="003679B7" w:rsidRDefault="003679B7" w:rsidP="00997847">
            <w:pPr>
              <w:widowControl w:val="0"/>
              <w:spacing w:before="0" w:after="0" w:afterAutospacing="0" w:line="240" w:lineRule="auto"/>
              <w:ind w:left="0" w:right="0" w:firstLine="0"/>
              <w:rPr>
                <w:rFonts w:ascii="宋体" w:hAnsi="宋体"/>
                <w:b/>
                <w:kern w:val="2"/>
                <w:sz w:val="24"/>
                <w:szCs w:val="24"/>
              </w:rPr>
            </w:pPr>
          </w:p>
          <w:p w:rsidR="003679B7" w:rsidRDefault="003679B7" w:rsidP="00997847">
            <w:pPr>
              <w:widowControl w:val="0"/>
              <w:spacing w:before="0" w:after="0" w:afterAutospacing="0" w:line="240" w:lineRule="auto"/>
              <w:ind w:left="0" w:right="0" w:firstLine="0"/>
              <w:rPr>
                <w:rFonts w:ascii="宋体" w:hAnsi="宋体"/>
                <w:b/>
                <w:kern w:val="2"/>
                <w:sz w:val="24"/>
                <w:szCs w:val="24"/>
              </w:rPr>
            </w:pPr>
          </w:p>
          <w:p w:rsidR="003679B7" w:rsidRDefault="003679B7" w:rsidP="00997847">
            <w:pPr>
              <w:widowControl w:val="0"/>
              <w:spacing w:before="0" w:after="0" w:afterAutospacing="0" w:line="240" w:lineRule="auto"/>
              <w:ind w:left="0" w:right="0" w:firstLine="0"/>
              <w:rPr>
                <w:rFonts w:ascii="宋体" w:hAnsi="宋体"/>
                <w:b/>
                <w:kern w:val="2"/>
                <w:sz w:val="24"/>
                <w:szCs w:val="24"/>
              </w:rPr>
            </w:pPr>
            <w:r>
              <w:rPr>
                <w:rFonts w:ascii="宋体" w:hAnsi="宋体" w:hint="eastAsia"/>
                <w:b/>
                <w:kern w:val="2"/>
                <w:sz w:val="24"/>
                <w:szCs w:val="24"/>
              </w:rPr>
              <w:lastRenderedPageBreak/>
              <w:t>附件4：</w:t>
            </w:r>
          </w:p>
          <w:p w:rsidR="003679B7" w:rsidRDefault="003679B7" w:rsidP="00997847">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W w:w="9120" w:type="dxa"/>
              <w:jc w:val="center"/>
              <w:tblLayout w:type="fixed"/>
              <w:tblCellMar>
                <w:left w:w="0" w:type="dxa"/>
                <w:right w:w="0" w:type="dxa"/>
              </w:tblCellMar>
              <w:tblLook w:val="04A0"/>
            </w:tblPr>
            <w:tblGrid>
              <w:gridCol w:w="871"/>
              <w:gridCol w:w="1769"/>
              <w:gridCol w:w="1150"/>
              <w:gridCol w:w="563"/>
              <w:gridCol w:w="1150"/>
              <w:gridCol w:w="1736"/>
              <w:gridCol w:w="1150"/>
              <w:gridCol w:w="731"/>
            </w:tblGrid>
            <w:tr w:rsidR="003679B7" w:rsidTr="00075DA4">
              <w:trPr>
                <w:trHeight w:val="525"/>
                <w:jc w:val="center"/>
              </w:trPr>
              <w:tc>
                <w:tcPr>
                  <w:tcW w:w="9120"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jc w:val="center"/>
                    <w:textAlignment w:val="center"/>
                    <w:rPr>
                      <w:rFonts w:ascii="宋体" w:hAnsi="宋体" w:cs="宋体"/>
                      <w:b/>
                      <w:kern w:val="2"/>
                    </w:rPr>
                  </w:pPr>
                  <w:r w:rsidRPr="006B7594">
                    <w:rPr>
                      <w:rFonts w:ascii="宋体" w:hAnsi="宋体" w:cs="宋体" w:hint="eastAsia"/>
                      <w:b/>
                    </w:rPr>
                    <w:t>南宁轨道交通运营有限公司通号中心PIS屏节能改造物资采购项目</w:t>
                  </w:r>
                  <w:r>
                    <w:rPr>
                      <w:rFonts w:ascii="宋体" w:hAnsi="宋体" w:cs="宋体"/>
                      <w:b/>
                      <w:kern w:val="2"/>
                    </w:rPr>
                    <w:t xml:space="preserve"> 号线 第  批 送货单</w:t>
                  </w:r>
                </w:p>
              </w:tc>
            </w:tr>
            <w:tr w:rsidR="003679B7" w:rsidTr="00075DA4">
              <w:trPr>
                <w:trHeight w:val="727"/>
                <w:jc w:val="center"/>
              </w:trPr>
              <w:tc>
                <w:tcPr>
                  <w:tcW w:w="912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Chars="72" w:left="649" w:right="-57" w:hangingChars="237" w:hanging="498"/>
                    <w:jc w:val="left"/>
                    <w:textAlignment w:val="center"/>
                    <w:rPr>
                      <w:rFonts w:ascii="宋体" w:hAnsi="宋体" w:cs="宋体"/>
                    </w:rPr>
                  </w:pPr>
                  <w:r>
                    <w:rPr>
                      <w:rFonts w:ascii="宋体" w:hAnsi="宋体" w:cs="宋体" w:hint="eastAsia"/>
                    </w:rPr>
                    <w:t>供应商</w:t>
                  </w:r>
                  <w:r>
                    <w:rPr>
                      <w:rFonts w:ascii="宋体" w:hAnsi="宋体" w:cs="Calibri"/>
                    </w:rPr>
                    <w:t>(</w:t>
                  </w:r>
                  <w:r>
                    <w:rPr>
                      <w:rFonts w:ascii="宋体" w:hAnsi="宋体" w:cs="宋体" w:hint="eastAsia"/>
                    </w:rPr>
                    <w:t>章</w:t>
                  </w:r>
                  <w:r>
                    <w:rPr>
                      <w:rFonts w:ascii="宋体" w:hAnsi="宋体" w:cs="Calibri"/>
                    </w:rPr>
                    <w:t>)</w:t>
                  </w:r>
                  <w:r>
                    <w:rPr>
                      <w:rFonts w:ascii="宋体" w:hAnsi="宋体" w:cs="宋体" w:hint="eastAsia"/>
                    </w:rPr>
                    <w:t>：　　　　　　　　　　　　　　　　　供应商联系人及电话：</w:t>
                  </w:r>
                </w:p>
                <w:p w:rsidR="003679B7" w:rsidRDefault="003679B7" w:rsidP="00C51ACD">
                  <w:pPr>
                    <w:framePr w:hSpace="180" w:wrap="around" w:vAnchor="page" w:hAnchor="margin" w:xAlign="right" w:y="5661"/>
                    <w:spacing w:before="0" w:after="0" w:afterAutospacing="0" w:line="240" w:lineRule="auto"/>
                    <w:ind w:leftChars="72" w:left="649" w:right="-57" w:hangingChars="237" w:hanging="498"/>
                    <w:jc w:val="left"/>
                    <w:textAlignment w:val="center"/>
                    <w:rPr>
                      <w:rFonts w:ascii="宋体" w:hAnsi="宋体" w:cs="宋体"/>
                      <w:kern w:val="2"/>
                    </w:rPr>
                  </w:pPr>
                  <w:r>
                    <w:rPr>
                      <w:rFonts w:ascii="宋体" w:hAnsi="宋体" w:cs="宋体" w:hint="eastAsia"/>
                    </w:rPr>
                    <w:t>交货通知号：</w:t>
                  </w:r>
                </w:p>
              </w:tc>
            </w:tr>
            <w:tr w:rsidR="003679B7" w:rsidTr="00075DA4">
              <w:trPr>
                <w:trHeight w:val="315"/>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合同序号</w:t>
                  </w:r>
                </w:p>
              </w:tc>
              <w:tc>
                <w:tcPr>
                  <w:tcW w:w="17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系统需求计划号</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单位</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合同数量</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通知交货数量</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实收数量</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备注</w:t>
                  </w: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3679B7" w:rsidTr="00075DA4">
              <w:trPr>
                <w:trHeight w:val="240"/>
                <w:jc w:val="center"/>
              </w:trPr>
              <w:tc>
                <w:tcPr>
                  <w:tcW w:w="435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jc w:val="center"/>
                    <w:textAlignment w:val="center"/>
                    <w:rPr>
                      <w:rFonts w:ascii="宋体" w:hAnsi="宋体" w:cs="宋体"/>
                      <w:b/>
                      <w:kern w:val="2"/>
                    </w:rPr>
                  </w:pPr>
                  <w:r>
                    <w:rPr>
                      <w:rFonts w:ascii="宋体" w:hAnsi="宋体" w:cs="宋体" w:hint="eastAsia"/>
                      <w:b/>
                    </w:rPr>
                    <w:t>合计</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jc w:val="center"/>
                    <w:textAlignment w:val="center"/>
                    <w:rPr>
                      <w:rFonts w:ascii="宋体" w:hAnsi="宋体" w:cs="Calibri"/>
                      <w:b/>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jc w:val="center"/>
                    <w:textAlignment w:val="center"/>
                    <w:rPr>
                      <w:rFonts w:ascii="宋体" w:hAnsi="宋体" w:cs="Calibri"/>
                      <w:b/>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Calibri"/>
                      <w:b/>
                      <w:kern w:val="2"/>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left"/>
                    <w:rPr>
                      <w:rFonts w:ascii="宋体" w:hAnsi="宋体" w:cs="Calibri"/>
                      <w:b/>
                      <w:kern w:val="2"/>
                    </w:rPr>
                  </w:pPr>
                </w:p>
              </w:tc>
            </w:tr>
            <w:tr w:rsidR="003679B7" w:rsidTr="00075DA4">
              <w:trPr>
                <w:trHeight w:val="885"/>
                <w:jc w:val="center"/>
              </w:trPr>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jc w:val="center"/>
                    <w:textAlignment w:val="center"/>
                    <w:rPr>
                      <w:rFonts w:ascii="宋体" w:hAnsi="宋体" w:cs="宋体"/>
                      <w:kern w:val="2"/>
                    </w:rPr>
                  </w:pPr>
                  <w:r>
                    <w:rPr>
                      <w:rFonts w:ascii="宋体" w:hAnsi="宋体" w:cs="宋体" w:hint="eastAsia"/>
                    </w:rPr>
                    <w:t>说明：</w:t>
                  </w:r>
                </w:p>
              </w:tc>
              <w:tc>
                <w:tcPr>
                  <w:tcW w:w="824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Pr>
                      <w:rFonts w:ascii="宋体" w:hAnsi="宋体" w:cs="Calibri"/>
                      <w:kern w:val="2"/>
                    </w:rPr>
                    <w:t>1.</w:t>
                  </w:r>
                  <w:r>
                    <w:rPr>
                      <w:rFonts w:ascii="宋体" w:hAnsi="宋体" w:cs="宋体" w:hint="eastAsia"/>
                    </w:rPr>
                    <w:t>送货时携带纸质版一式两份，仅做收货凭据，不做为验收合格和结算凭证；本单未列明的性能参数等其他要求详见合同。</w:t>
                  </w:r>
                </w:p>
              </w:tc>
            </w:tr>
            <w:tr w:rsidR="003679B7" w:rsidTr="00075DA4">
              <w:trPr>
                <w:trHeight w:val="869"/>
                <w:jc w:val="center"/>
              </w:trPr>
              <w:tc>
                <w:tcPr>
                  <w:tcW w:w="8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824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Pr>
                      <w:rFonts w:ascii="宋体" w:hAnsi="宋体" w:cs="Calibri"/>
                      <w:kern w:val="2"/>
                    </w:rPr>
                    <w:t>2.</w:t>
                  </w:r>
                  <w:r>
                    <w:rPr>
                      <w:rFonts w:ascii="宋体" w:hAnsi="宋体" w:cs="宋体" w:hint="eastAsia"/>
                    </w:rPr>
                    <w:t>实收数量栏不能留空，数量为“</w:t>
                  </w:r>
                  <w:r>
                    <w:rPr>
                      <w:rFonts w:ascii="宋体" w:hAnsi="宋体" w:cs="Calibri"/>
                      <w:kern w:val="2"/>
                    </w:rPr>
                    <w:t>0</w:t>
                  </w:r>
                  <w:r>
                    <w:rPr>
                      <w:rFonts w:ascii="宋体" w:hAnsi="宋体" w:cs="宋体" w:hint="eastAsia"/>
                    </w:rPr>
                    <w:t>”时用“</w:t>
                  </w:r>
                  <w:r>
                    <w:rPr>
                      <w:rFonts w:ascii="宋体" w:hAnsi="宋体" w:cs="Calibri"/>
                      <w:kern w:val="2"/>
                    </w:rPr>
                    <w:t>/</w:t>
                  </w:r>
                  <w:r>
                    <w:rPr>
                      <w:rFonts w:ascii="宋体" w:hAnsi="宋体" w:cs="宋体" w:hint="eastAsia"/>
                    </w:rPr>
                    <w:t>”表示；“合计”栏中的</w:t>
                  </w:r>
                  <w:r>
                    <w:rPr>
                      <w:rFonts w:ascii="宋体" w:hAnsi="宋体" w:cs="Calibri"/>
                      <w:kern w:val="2"/>
                    </w:rPr>
                    <w:t>"</w:t>
                  </w:r>
                  <w:r>
                    <w:rPr>
                      <w:rFonts w:ascii="宋体" w:hAnsi="宋体" w:cs="宋体" w:hint="eastAsia"/>
                    </w:rPr>
                    <w:t>实收数量</w:t>
                  </w:r>
                  <w:r>
                    <w:rPr>
                      <w:rFonts w:ascii="宋体" w:hAnsi="宋体" w:cs="Calibri"/>
                      <w:kern w:val="2"/>
                    </w:rPr>
                    <w:t>"</w:t>
                  </w:r>
                  <w:r>
                    <w:rPr>
                      <w:rFonts w:ascii="宋体" w:hAnsi="宋体" w:cs="宋体" w:hint="eastAsia"/>
                    </w:rPr>
                    <w:t>为必填项。</w:t>
                  </w:r>
                </w:p>
              </w:tc>
            </w:tr>
            <w:tr w:rsidR="003679B7" w:rsidTr="00075DA4">
              <w:trPr>
                <w:trHeight w:val="561"/>
                <w:jc w:val="center"/>
              </w:trPr>
              <w:tc>
                <w:tcPr>
                  <w:tcW w:w="871"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824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Pr>
                      <w:rFonts w:ascii="宋体" w:hAnsi="宋体" w:cs="Calibri"/>
                      <w:kern w:val="2"/>
                    </w:rPr>
                    <w:t>3.</w:t>
                  </w:r>
                  <w:r>
                    <w:rPr>
                      <w:rFonts w:ascii="宋体" w:hAnsi="宋体" w:cs="宋体" w:hint="eastAsia"/>
                    </w:rPr>
                    <w:t>本清单如有涂改必须有双方签名认可，否则无效。</w:t>
                  </w:r>
                </w:p>
              </w:tc>
            </w:tr>
            <w:tr w:rsidR="003679B7" w:rsidTr="00075DA4">
              <w:trPr>
                <w:trHeight w:val="690"/>
                <w:jc w:val="center"/>
              </w:trPr>
              <w:tc>
                <w:tcPr>
                  <w:tcW w:w="9120"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textAlignment w:val="center"/>
                    <w:rPr>
                      <w:rFonts w:ascii="宋体" w:hAnsi="宋体" w:cs="宋体"/>
                      <w:kern w:val="2"/>
                    </w:rPr>
                  </w:pPr>
                  <w:r>
                    <w:rPr>
                      <w:rFonts w:ascii="宋体" w:hAnsi="宋体" w:cs="宋体" w:hint="eastAsia"/>
                    </w:rPr>
                    <w:t>送货人（签名）：　　　　　　　　　　　　　　　运输工具及车号：</w:t>
                  </w:r>
                </w:p>
              </w:tc>
            </w:tr>
            <w:tr w:rsidR="003679B7" w:rsidTr="00075DA4">
              <w:trPr>
                <w:trHeight w:val="690"/>
                <w:jc w:val="center"/>
              </w:trPr>
              <w:tc>
                <w:tcPr>
                  <w:tcW w:w="9120"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679B7" w:rsidRDefault="003679B7" w:rsidP="00C51ACD">
                  <w:pPr>
                    <w:framePr w:hSpace="180" w:wrap="around" w:vAnchor="page" w:hAnchor="margin" w:xAlign="right" w:y="5661"/>
                    <w:spacing w:before="0" w:after="0" w:afterAutospacing="0" w:line="240" w:lineRule="auto"/>
                    <w:ind w:rightChars="-27" w:right="-57"/>
                    <w:textAlignment w:val="center"/>
                    <w:rPr>
                      <w:rFonts w:ascii="宋体" w:hAnsi="宋体" w:cs="宋体"/>
                      <w:kern w:val="2"/>
                    </w:rPr>
                  </w:pPr>
                  <w:r>
                    <w:rPr>
                      <w:rFonts w:ascii="宋体" w:hAnsi="宋体" w:cs="宋体" w:hint="eastAsia"/>
                    </w:rPr>
                    <w:t>收货人（签名）：　　　　　　　　　　　　　　　收货时间：</w:t>
                  </w:r>
                </w:p>
              </w:tc>
            </w:tr>
          </w:tbl>
          <w:p w:rsidR="003679B7" w:rsidRDefault="003679B7" w:rsidP="00997847">
            <w:pPr>
              <w:rPr>
                <w:rFonts w:ascii="宋体" w:hAnsi="宋体"/>
              </w:rPr>
            </w:pPr>
          </w:p>
        </w:tc>
      </w:tr>
    </w:tbl>
    <w:p w:rsidR="00E578F4" w:rsidRDefault="00E578F4" w:rsidP="00B43B3B">
      <w:pPr>
        <w:tabs>
          <w:tab w:val="left" w:pos="840"/>
          <w:tab w:val="left" w:pos="1843"/>
        </w:tabs>
        <w:spacing w:before="0" w:after="0" w:afterAutospacing="0"/>
        <w:ind w:left="422" w:right="0" w:firstLine="0"/>
        <w:jc w:val="center"/>
        <w:outlineLvl w:val="1"/>
        <w:rPr>
          <w:rFonts w:ascii="宋体" w:hAnsi="宋体"/>
          <w:b/>
        </w:rPr>
      </w:pPr>
    </w:p>
    <w:p w:rsidR="00E578F4" w:rsidRDefault="00E578F4" w:rsidP="00E578F4">
      <w:pPr>
        <w:pStyle w:val="a0"/>
      </w:pPr>
      <w:r>
        <w:br w:type="page"/>
      </w: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Default="00E578F4" w:rsidP="00E578F4">
      <w:pPr>
        <w:pStyle w:val="2"/>
        <w:spacing w:before="40" w:after="40" w:line="240" w:lineRule="auto"/>
        <w:jc w:val="center"/>
        <w:rPr>
          <w:rFonts w:ascii="Times New Roman" w:eastAsia="宋体" w:hAnsi="Times New Roman"/>
          <w:sz w:val="24"/>
          <w:szCs w:val="24"/>
        </w:rPr>
      </w:pPr>
    </w:p>
    <w:p w:rsidR="00E578F4" w:rsidRPr="00E578F4" w:rsidRDefault="001D50C6" w:rsidP="00E578F4">
      <w:pPr>
        <w:pStyle w:val="2"/>
        <w:spacing w:before="40" w:after="40" w:line="240" w:lineRule="auto"/>
        <w:jc w:val="center"/>
        <w:rPr>
          <w:rFonts w:ascii="Times New Roman" w:eastAsia="宋体" w:hAnsi="Times New Roman"/>
          <w:sz w:val="24"/>
          <w:szCs w:val="24"/>
        </w:rPr>
      </w:pPr>
      <w:bookmarkStart w:id="106" w:name="_Toc141280719"/>
      <w:r>
        <w:rPr>
          <w:rFonts w:ascii="Times New Roman" w:eastAsia="宋体" w:hAnsi="Times New Roman" w:hint="eastAsia"/>
          <w:sz w:val="24"/>
          <w:szCs w:val="24"/>
        </w:rPr>
        <w:t>七</w:t>
      </w:r>
      <w:r w:rsidR="00E578F4" w:rsidRPr="00E578F4">
        <w:rPr>
          <w:rFonts w:ascii="Times New Roman" w:eastAsia="宋体" w:hAnsi="Times New Roman" w:hint="eastAsia"/>
          <w:sz w:val="24"/>
          <w:szCs w:val="24"/>
        </w:rPr>
        <w:t>、询比价文件</w:t>
      </w:r>
      <w:bookmarkEnd w:id="106"/>
    </w:p>
    <w:p w:rsidR="00E578F4" w:rsidRPr="00E578F4" w:rsidRDefault="00E578F4" w:rsidP="00E578F4">
      <w:pPr>
        <w:snapToGrid w:val="0"/>
        <w:jc w:val="center"/>
        <w:rPr>
          <w:rFonts w:ascii="宋体" w:hAnsi="宋体"/>
          <w:b/>
          <w:sz w:val="24"/>
          <w:szCs w:val="24"/>
        </w:rPr>
      </w:pPr>
      <w:r w:rsidRPr="00E578F4">
        <w:rPr>
          <w:rFonts w:ascii="宋体" w:hAnsi="宋体" w:hint="eastAsia"/>
          <w:b/>
          <w:sz w:val="24"/>
          <w:szCs w:val="24"/>
        </w:rPr>
        <w:t>（另册）</w:t>
      </w:r>
    </w:p>
    <w:p w:rsidR="00E578F4" w:rsidRDefault="00E578F4">
      <w:pPr>
        <w:spacing w:before="0" w:after="0" w:afterAutospacing="0" w:line="240" w:lineRule="auto"/>
        <w:ind w:left="0" w:right="0" w:firstLine="0"/>
        <w:jc w:val="left"/>
        <w:rPr>
          <w:rFonts w:ascii="宋体" w:hAnsi="宋体"/>
          <w:b/>
        </w:rPr>
      </w:pPr>
      <w:r>
        <w:rPr>
          <w:rFonts w:ascii="宋体" w:hAnsi="宋体"/>
          <w:b/>
        </w:rPr>
        <w:br w:type="page"/>
      </w: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Default="00E578F4" w:rsidP="00E578F4">
      <w:pPr>
        <w:pStyle w:val="2"/>
        <w:spacing w:before="40" w:after="40" w:line="240" w:lineRule="auto"/>
        <w:jc w:val="center"/>
        <w:rPr>
          <w:rFonts w:asciiTheme="minorEastAsia" w:eastAsiaTheme="minorEastAsia" w:hAnsiTheme="minorEastAsia"/>
          <w:sz w:val="24"/>
          <w:szCs w:val="24"/>
        </w:rPr>
      </w:pPr>
    </w:p>
    <w:p w:rsidR="00E578F4" w:rsidRPr="00E578F4" w:rsidRDefault="001D50C6" w:rsidP="00E578F4">
      <w:pPr>
        <w:pStyle w:val="2"/>
        <w:spacing w:before="40" w:after="40" w:line="240" w:lineRule="auto"/>
        <w:jc w:val="center"/>
        <w:rPr>
          <w:rFonts w:ascii="Times New Roman" w:eastAsia="宋体" w:hAnsi="Times New Roman"/>
          <w:sz w:val="24"/>
          <w:szCs w:val="24"/>
        </w:rPr>
      </w:pPr>
      <w:bookmarkStart w:id="107" w:name="_Toc141280720"/>
      <w:r>
        <w:rPr>
          <w:rFonts w:asciiTheme="minorEastAsia" w:eastAsiaTheme="minorEastAsia" w:hAnsiTheme="minorEastAsia" w:hint="eastAsia"/>
          <w:sz w:val="24"/>
          <w:szCs w:val="24"/>
        </w:rPr>
        <w:t>八</w:t>
      </w:r>
      <w:r w:rsidR="00E578F4" w:rsidRPr="00E578F4">
        <w:rPr>
          <w:rFonts w:ascii="宋体" w:hAnsi="宋体" w:hint="eastAsia"/>
          <w:sz w:val="24"/>
          <w:szCs w:val="24"/>
        </w:rPr>
        <w:t>、</w:t>
      </w:r>
      <w:r w:rsidR="00E578F4" w:rsidRPr="00E578F4">
        <w:rPr>
          <w:rFonts w:ascii="Times New Roman" w:eastAsia="宋体" w:hAnsi="Times New Roman" w:hint="eastAsia"/>
          <w:sz w:val="24"/>
          <w:szCs w:val="24"/>
        </w:rPr>
        <w:t>询比价申请文件</w:t>
      </w:r>
      <w:bookmarkEnd w:id="107"/>
    </w:p>
    <w:p w:rsidR="00E578F4" w:rsidRPr="00E578F4" w:rsidRDefault="00E578F4" w:rsidP="00E578F4">
      <w:pPr>
        <w:snapToGrid w:val="0"/>
        <w:jc w:val="center"/>
        <w:rPr>
          <w:rFonts w:ascii="宋体" w:hAnsi="宋体"/>
          <w:b/>
          <w:sz w:val="24"/>
          <w:szCs w:val="24"/>
        </w:rPr>
      </w:pPr>
      <w:r w:rsidRPr="00E578F4">
        <w:rPr>
          <w:rFonts w:ascii="宋体" w:hAnsi="宋体" w:hint="eastAsia"/>
          <w:b/>
          <w:sz w:val="24"/>
          <w:szCs w:val="24"/>
        </w:rPr>
        <w:t>（另册）</w:t>
      </w:r>
    </w:p>
    <w:p w:rsidR="00230418" w:rsidRPr="00E578F4" w:rsidRDefault="00230418" w:rsidP="00B43B3B">
      <w:pPr>
        <w:tabs>
          <w:tab w:val="left" w:pos="840"/>
          <w:tab w:val="left" w:pos="1843"/>
        </w:tabs>
        <w:spacing w:before="0" w:after="0" w:afterAutospacing="0"/>
        <w:ind w:left="422" w:right="0" w:firstLine="0"/>
        <w:jc w:val="center"/>
        <w:outlineLvl w:val="1"/>
        <w:rPr>
          <w:rFonts w:ascii="宋体" w:hAnsi="宋体"/>
          <w:b/>
        </w:rPr>
      </w:pPr>
    </w:p>
    <w:sectPr w:rsidR="00230418" w:rsidRPr="00E578F4" w:rsidSect="00B43B3B">
      <w:headerReference w:type="default" r:id="rId16"/>
      <w:pgSz w:w="11905" w:h="16838"/>
      <w:pgMar w:top="1417" w:right="1417" w:bottom="993" w:left="1417" w:header="454" w:footer="110"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FA9" w:rsidRDefault="00765FA9">
      <w:pPr>
        <w:spacing w:line="240" w:lineRule="auto"/>
      </w:pPr>
      <w:r>
        <w:separator/>
      </w:r>
    </w:p>
  </w:endnote>
  <w:endnote w:type="continuationSeparator" w:id="1">
    <w:p w:rsidR="00765FA9" w:rsidRDefault="00765F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4" w:rsidRDefault="001D3A3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6256"/>
      <w:docPartObj>
        <w:docPartGallery w:val="Page Numbers (Bottom of Page)"/>
        <w:docPartUnique/>
      </w:docPartObj>
    </w:sdtPr>
    <w:sdtContent>
      <w:p w:rsidR="003169C4" w:rsidRDefault="00C3225F">
        <w:pPr>
          <w:pStyle w:val="a8"/>
          <w:jc w:val="center"/>
        </w:pPr>
        <w:fldSimple w:instr=" PAGE   \* MERGEFORMAT ">
          <w:r w:rsidR="00D37C84" w:rsidRPr="00D37C84">
            <w:rPr>
              <w:noProof/>
              <w:lang w:val="zh-CN"/>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4" w:rsidRDefault="001D3A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FA9" w:rsidRDefault="00765FA9">
      <w:pPr>
        <w:spacing w:before="0" w:after="0"/>
      </w:pPr>
      <w:r>
        <w:separator/>
      </w:r>
    </w:p>
  </w:footnote>
  <w:footnote w:type="continuationSeparator" w:id="1">
    <w:p w:rsidR="00765FA9" w:rsidRDefault="00765FA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4" w:rsidRDefault="001D3A3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4" w:rsidRDefault="001D3A3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4" w:rsidRDefault="001D3A34">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D3" w:rsidRDefault="00597CD3">
    <w:pPr>
      <w:pStyle w:val="a9"/>
      <w:pBdr>
        <w:bottom w:val="none" w:sz="0" w:space="0" w:color="auto"/>
      </w:pBdr>
      <w:ind w:right="-57"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B753AB"/>
    <w:multiLevelType w:val="singleLevel"/>
    <w:tmpl w:val="CEB753AB"/>
    <w:lvl w:ilvl="0">
      <w:start w:val="2"/>
      <w:numFmt w:val="chineseCounting"/>
      <w:suff w:val="nothing"/>
      <w:lvlText w:val="%1、"/>
      <w:lvlJc w:val="left"/>
      <w:rPr>
        <w:rFonts w:hint="eastAsia"/>
      </w:rPr>
    </w:lvl>
  </w:abstractNum>
  <w:abstractNum w:abstractNumId="1">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2">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3">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4">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5">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13">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14">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num w:numId="1">
    <w:abstractNumId w:val="7"/>
  </w:num>
  <w:num w:numId="2">
    <w:abstractNumId w:val="14"/>
  </w:num>
  <w:num w:numId="3">
    <w:abstractNumId w:val="3"/>
  </w:num>
  <w:num w:numId="4">
    <w:abstractNumId w:val="2"/>
  </w:num>
  <w:num w:numId="5">
    <w:abstractNumId w:val="13"/>
  </w:num>
  <w:num w:numId="6">
    <w:abstractNumId w:val="12"/>
  </w:num>
  <w:num w:numId="7">
    <w:abstractNumId w:val="5"/>
  </w:num>
  <w:num w:numId="8">
    <w:abstractNumId w:val="11"/>
  </w:num>
  <w:num w:numId="9">
    <w:abstractNumId w:val="6"/>
  </w:num>
  <w:num w:numId="10">
    <w:abstractNumId w:val="9"/>
  </w:num>
  <w:num w:numId="11">
    <w:abstractNumId w:val="4"/>
  </w:num>
  <w:num w:numId="12">
    <w:abstractNumId w:val="10"/>
  </w:num>
  <w:num w:numId="13">
    <w:abstractNumId w:val="8"/>
  </w:num>
  <w:num w:numId="14">
    <w:abstractNumId w:val="1"/>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isplayHorizontalDrawingGridEvery w:val="2"/>
  <w:noPunctuationKerning/>
  <w:characterSpacingControl w:val="compressPunctuation"/>
  <w:hdrShapeDefaults>
    <o:shapedefaults v:ext="edit" spidmax="51202"/>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OGRiYzc1M2Q3OTA0ZGVmYzFjZTBjNjI3ZjlkNmRlZjEifQ=="/>
  </w:docVars>
  <w:rsids>
    <w:rsidRoot w:val="00BA3124"/>
    <w:rsid w:val="00000139"/>
    <w:rsid w:val="00001C49"/>
    <w:rsid w:val="000045EA"/>
    <w:rsid w:val="00005D39"/>
    <w:rsid w:val="000143B4"/>
    <w:rsid w:val="00022F88"/>
    <w:rsid w:val="00033D3A"/>
    <w:rsid w:val="00036F5F"/>
    <w:rsid w:val="000437E6"/>
    <w:rsid w:val="00043E88"/>
    <w:rsid w:val="000500AE"/>
    <w:rsid w:val="0007023E"/>
    <w:rsid w:val="00070470"/>
    <w:rsid w:val="00074337"/>
    <w:rsid w:val="00075DA4"/>
    <w:rsid w:val="0008222E"/>
    <w:rsid w:val="00092045"/>
    <w:rsid w:val="00092270"/>
    <w:rsid w:val="000924E4"/>
    <w:rsid w:val="0009493E"/>
    <w:rsid w:val="00095B78"/>
    <w:rsid w:val="000A1767"/>
    <w:rsid w:val="000A3B99"/>
    <w:rsid w:val="000A49C9"/>
    <w:rsid w:val="000A5DA6"/>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20FA"/>
    <w:rsid w:val="00106B4E"/>
    <w:rsid w:val="0011106B"/>
    <w:rsid w:val="0011296C"/>
    <w:rsid w:val="001207B4"/>
    <w:rsid w:val="001315CE"/>
    <w:rsid w:val="00135B62"/>
    <w:rsid w:val="00136FF6"/>
    <w:rsid w:val="00137B33"/>
    <w:rsid w:val="001520D4"/>
    <w:rsid w:val="00155FD4"/>
    <w:rsid w:val="0017175E"/>
    <w:rsid w:val="00186A28"/>
    <w:rsid w:val="001A37D3"/>
    <w:rsid w:val="001A3FCA"/>
    <w:rsid w:val="001B0893"/>
    <w:rsid w:val="001C0C50"/>
    <w:rsid w:val="001C1E91"/>
    <w:rsid w:val="001D3A34"/>
    <w:rsid w:val="001D50C6"/>
    <w:rsid w:val="001E0D82"/>
    <w:rsid w:val="001E0D93"/>
    <w:rsid w:val="001E5985"/>
    <w:rsid w:val="001E5F4A"/>
    <w:rsid w:val="001E6038"/>
    <w:rsid w:val="001F456D"/>
    <w:rsid w:val="00203C1B"/>
    <w:rsid w:val="002041A6"/>
    <w:rsid w:val="002053F6"/>
    <w:rsid w:val="00206D2E"/>
    <w:rsid w:val="002078A1"/>
    <w:rsid w:val="00210D44"/>
    <w:rsid w:val="0021216B"/>
    <w:rsid w:val="00212AF9"/>
    <w:rsid w:val="00226768"/>
    <w:rsid w:val="00226771"/>
    <w:rsid w:val="00226B2E"/>
    <w:rsid w:val="00226D0E"/>
    <w:rsid w:val="00227AC4"/>
    <w:rsid w:val="00230418"/>
    <w:rsid w:val="00237A98"/>
    <w:rsid w:val="0024287B"/>
    <w:rsid w:val="002437D1"/>
    <w:rsid w:val="0024741B"/>
    <w:rsid w:val="0025126B"/>
    <w:rsid w:val="00261C93"/>
    <w:rsid w:val="00263CF5"/>
    <w:rsid w:val="0026575E"/>
    <w:rsid w:val="00272F80"/>
    <w:rsid w:val="0027764C"/>
    <w:rsid w:val="00281E1A"/>
    <w:rsid w:val="0028321C"/>
    <w:rsid w:val="0028366D"/>
    <w:rsid w:val="002A05E7"/>
    <w:rsid w:val="002A20A0"/>
    <w:rsid w:val="002B1394"/>
    <w:rsid w:val="002C556E"/>
    <w:rsid w:val="002C5B0F"/>
    <w:rsid w:val="002D23D9"/>
    <w:rsid w:val="002D2931"/>
    <w:rsid w:val="002D6B30"/>
    <w:rsid w:val="002D6D0E"/>
    <w:rsid w:val="002E190D"/>
    <w:rsid w:val="002E6BE3"/>
    <w:rsid w:val="00300B49"/>
    <w:rsid w:val="003112FC"/>
    <w:rsid w:val="003169C4"/>
    <w:rsid w:val="00316D6F"/>
    <w:rsid w:val="003207F4"/>
    <w:rsid w:val="00320BB7"/>
    <w:rsid w:val="003227E5"/>
    <w:rsid w:val="00327DDB"/>
    <w:rsid w:val="00330D78"/>
    <w:rsid w:val="003354EE"/>
    <w:rsid w:val="00337C6A"/>
    <w:rsid w:val="00341348"/>
    <w:rsid w:val="00343406"/>
    <w:rsid w:val="00343A06"/>
    <w:rsid w:val="003464E7"/>
    <w:rsid w:val="00353318"/>
    <w:rsid w:val="00354E36"/>
    <w:rsid w:val="003568E4"/>
    <w:rsid w:val="00361313"/>
    <w:rsid w:val="0036732D"/>
    <w:rsid w:val="003679B7"/>
    <w:rsid w:val="003706A5"/>
    <w:rsid w:val="003712A4"/>
    <w:rsid w:val="0038240D"/>
    <w:rsid w:val="0039150D"/>
    <w:rsid w:val="003925EE"/>
    <w:rsid w:val="00394321"/>
    <w:rsid w:val="00395307"/>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07D0"/>
    <w:rsid w:val="004117BD"/>
    <w:rsid w:val="00412A48"/>
    <w:rsid w:val="00414B71"/>
    <w:rsid w:val="00417574"/>
    <w:rsid w:val="004215F1"/>
    <w:rsid w:val="0042215D"/>
    <w:rsid w:val="004262F1"/>
    <w:rsid w:val="00426ABC"/>
    <w:rsid w:val="00426B32"/>
    <w:rsid w:val="0043285C"/>
    <w:rsid w:val="00440F9A"/>
    <w:rsid w:val="00442076"/>
    <w:rsid w:val="00443ADE"/>
    <w:rsid w:val="00446BE0"/>
    <w:rsid w:val="00450E3B"/>
    <w:rsid w:val="0045479E"/>
    <w:rsid w:val="004632AA"/>
    <w:rsid w:val="00464183"/>
    <w:rsid w:val="00471458"/>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30F"/>
    <w:rsid w:val="00512A45"/>
    <w:rsid w:val="0052585A"/>
    <w:rsid w:val="0052634A"/>
    <w:rsid w:val="00540E70"/>
    <w:rsid w:val="00541401"/>
    <w:rsid w:val="005418DB"/>
    <w:rsid w:val="0054269C"/>
    <w:rsid w:val="00545844"/>
    <w:rsid w:val="005563B5"/>
    <w:rsid w:val="005573E9"/>
    <w:rsid w:val="005576F2"/>
    <w:rsid w:val="00564C20"/>
    <w:rsid w:val="00574C3B"/>
    <w:rsid w:val="00575AB8"/>
    <w:rsid w:val="0057690D"/>
    <w:rsid w:val="005812DA"/>
    <w:rsid w:val="0058528A"/>
    <w:rsid w:val="00587B70"/>
    <w:rsid w:val="00597CD3"/>
    <w:rsid w:val="005A2E67"/>
    <w:rsid w:val="005A6E28"/>
    <w:rsid w:val="005C5B0E"/>
    <w:rsid w:val="005D0BB2"/>
    <w:rsid w:val="005D30D1"/>
    <w:rsid w:val="005E5912"/>
    <w:rsid w:val="005F26AD"/>
    <w:rsid w:val="005F2C46"/>
    <w:rsid w:val="005F5B89"/>
    <w:rsid w:val="005F6384"/>
    <w:rsid w:val="00606397"/>
    <w:rsid w:val="00612B7E"/>
    <w:rsid w:val="006173A4"/>
    <w:rsid w:val="00621606"/>
    <w:rsid w:val="00622520"/>
    <w:rsid w:val="006279E7"/>
    <w:rsid w:val="00634596"/>
    <w:rsid w:val="00642B95"/>
    <w:rsid w:val="00653F90"/>
    <w:rsid w:val="0065460D"/>
    <w:rsid w:val="0066001D"/>
    <w:rsid w:val="006622C5"/>
    <w:rsid w:val="006658BB"/>
    <w:rsid w:val="00665B44"/>
    <w:rsid w:val="006679DC"/>
    <w:rsid w:val="00670400"/>
    <w:rsid w:val="006724B7"/>
    <w:rsid w:val="00675878"/>
    <w:rsid w:val="0067662C"/>
    <w:rsid w:val="00677925"/>
    <w:rsid w:val="00677A8A"/>
    <w:rsid w:val="006922EC"/>
    <w:rsid w:val="00693A86"/>
    <w:rsid w:val="006A23E9"/>
    <w:rsid w:val="006A2F07"/>
    <w:rsid w:val="006A4D72"/>
    <w:rsid w:val="006A543A"/>
    <w:rsid w:val="006B355E"/>
    <w:rsid w:val="006B665B"/>
    <w:rsid w:val="006B6F3C"/>
    <w:rsid w:val="006B7594"/>
    <w:rsid w:val="006C2D0C"/>
    <w:rsid w:val="006D159D"/>
    <w:rsid w:val="006D712B"/>
    <w:rsid w:val="006E1867"/>
    <w:rsid w:val="006F48AD"/>
    <w:rsid w:val="006F5EC4"/>
    <w:rsid w:val="006F629E"/>
    <w:rsid w:val="007014D4"/>
    <w:rsid w:val="00703F0B"/>
    <w:rsid w:val="007076B1"/>
    <w:rsid w:val="0071330B"/>
    <w:rsid w:val="00720451"/>
    <w:rsid w:val="00722A6B"/>
    <w:rsid w:val="00722F66"/>
    <w:rsid w:val="00722FCE"/>
    <w:rsid w:val="007248E8"/>
    <w:rsid w:val="007258A2"/>
    <w:rsid w:val="00733EDA"/>
    <w:rsid w:val="00733EF3"/>
    <w:rsid w:val="007345D7"/>
    <w:rsid w:val="00735BD4"/>
    <w:rsid w:val="00737A61"/>
    <w:rsid w:val="00741B8D"/>
    <w:rsid w:val="0074315D"/>
    <w:rsid w:val="007458E1"/>
    <w:rsid w:val="00746901"/>
    <w:rsid w:val="00751CDD"/>
    <w:rsid w:val="00753178"/>
    <w:rsid w:val="007605CE"/>
    <w:rsid w:val="00762CB8"/>
    <w:rsid w:val="00762E56"/>
    <w:rsid w:val="00765FA9"/>
    <w:rsid w:val="00785F88"/>
    <w:rsid w:val="00792362"/>
    <w:rsid w:val="00796367"/>
    <w:rsid w:val="007A04DC"/>
    <w:rsid w:val="007A2EB0"/>
    <w:rsid w:val="007A3741"/>
    <w:rsid w:val="007B04FF"/>
    <w:rsid w:val="007B684E"/>
    <w:rsid w:val="007B6DA0"/>
    <w:rsid w:val="007C15ED"/>
    <w:rsid w:val="007C201B"/>
    <w:rsid w:val="007C2CCC"/>
    <w:rsid w:val="007D0AE9"/>
    <w:rsid w:val="007D2FAE"/>
    <w:rsid w:val="007D399D"/>
    <w:rsid w:val="007D4087"/>
    <w:rsid w:val="007D59AF"/>
    <w:rsid w:val="007D7350"/>
    <w:rsid w:val="007D7DEC"/>
    <w:rsid w:val="007F28DB"/>
    <w:rsid w:val="007F499C"/>
    <w:rsid w:val="007F6179"/>
    <w:rsid w:val="00803C1E"/>
    <w:rsid w:val="00804687"/>
    <w:rsid w:val="00804954"/>
    <w:rsid w:val="00810B98"/>
    <w:rsid w:val="00811589"/>
    <w:rsid w:val="0081164E"/>
    <w:rsid w:val="00816129"/>
    <w:rsid w:val="008176BB"/>
    <w:rsid w:val="008177BD"/>
    <w:rsid w:val="00824189"/>
    <w:rsid w:val="0083408F"/>
    <w:rsid w:val="0083668C"/>
    <w:rsid w:val="00837B85"/>
    <w:rsid w:val="00840E0D"/>
    <w:rsid w:val="00847518"/>
    <w:rsid w:val="00856873"/>
    <w:rsid w:val="00861912"/>
    <w:rsid w:val="008657A4"/>
    <w:rsid w:val="0086730C"/>
    <w:rsid w:val="00873F54"/>
    <w:rsid w:val="00874A2F"/>
    <w:rsid w:val="0088026D"/>
    <w:rsid w:val="00881EB7"/>
    <w:rsid w:val="00884884"/>
    <w:rsid w:val="0088570D"/>
    <w:rsid w:val="00887902"/>
    <w:rsid w:val="00891420"/>
    <w:rsid w:val="008A0C18"/>
    <w:rsid w:val="008A4BD0"/>
    <w:rsid w:val="008B0302"/>
    <w:rsid w:val="008B224C"/>
    <w:rsid w:val="008C77F8"/>
    <w:rsid w:val="008D2976"/>
    <w:rsid w:val="008E500C"/>
    <w:rsid w:val="008E6E8A"/>
    <w:rsid w:val="008F0A89"/>
    <w:rsid w:val="008F5543"/>
    <w:rsid w:val="008F720F"/>
    <w:rsid w:val="00904592"/>
    <w:rsid w:val="00906D34"/>
    <w:rsid w:val="0090790C"/>
    <w:rsid w:val="009103B1"/>
    <w:rsid w:val="009120C7"/>
    <w:rsid w:val="00916179"/>
    <w:rsid w:val="00917615"/>
    <w:rsid w:val="00921F04"/>
    <w:rsid w:val="00925337"/>
    <w:rsid w:val="00926569"/>
    <w:rsid w:val="00931174"/>
    <w:rsid w:val="00937B1F"/>
    <w:rsid w:val="0094110B"/>
    <w:rsid w:val="009439C2"/>
    <w:rsid w:val="00944B82"/>
    <w:rsid w:val="0095412A"/>
    <w:rsid w:val="009560E7"/>
    <w:rsid w:val="00956B31"/>
    <w:rsid w:val="00957AA0"/>
    <w:rsid w:val="009604CB"/>
    <w:rsid w:val="00962707"/>
    <w:rsid w:val="00964F69"/>
    <w:rsid w:val="00965538"/>
    <w:rsid w:val="0097464F"/>
    <w:rsid w:val="00980D5D"/>
    <w:rsid w:val="00984BFB"/>
    <w:rsid w:val="00991C81"/>
    <w:rsid w:val="00996036"/>
    <w:rsid w:val="009A385B"/>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1CC3"/>
    <w:rsid w:val="00A1337E"/>
    <w:rsid w:val="00A141DE"/>
    <w:rsid w:val="00A15CEF"/>
    <w:rsid w:val="00A308AC"/>
    <w:rsid w:val="00A31A36"/>
    <w:rsid w:val="00A45340"/>
    <w:rsid w:val="00A50749"/>
    <w:rsid w:val="00A51CD8"/>
    <w:rsid w:val="00A54F86"/>
    <w:rsid w:val="00A55D95"/>
    <w:rsid w:val="00A722C5"/>
    <w:rsid w:val="00A747C2"/>
    <w:rsid w:val="00A7772F"/>
    <w:rsid w:val="00A80829"/>
    <w:rsid w:val="00A859DC"/>
    <w:rsid w:val="00A91F36"/>
    <w:rsid w:val="00A93A7F"/>
    <w:rsid w:val="00AA1C05"/>
    <w:rsid w:val="00AA57AE"/>
    <w:rsid w:val="00AB4467"/>
    <w:rsid w:val="00AB6B27"/>
    <w:rsid w:val="00AD6B25"/>
    <w:rsid w:val="00AE14D4"/>
    <w:rsid w:val="00AE2C17"/>
    <w:rsid w:val="00AE5333"/>
    <w:rsid w:val="00AE6F3C"/>
    <w:rsid w:val="00AF196A"/>
    <w:rsid w:val="00AF54E1"/>
    <w:rsid w:val="00AF5964"/>
    <w:rsid w:val="00B04E81"/>
    <w:rsid w:val="00B10CFB"/>
    <w:rsid w:val="00B136D8"/>
    <w:rsid w:val="00B14E6B"/>
    <w:rsid w:val="00B16089"/>
    <w:rsid w:val="00B24370"/>
    <w:rsid w:val="00B26A72"/>
    <w:rsid w:val="00B329E3"/>
    <w:rsid w:val="00B43B3B"/>
    <w:rsid w:val="00B43CC4"/>
    <w:rsid w:val="00B457D5"/>
    <w:rsid w:val="00B47764"/>
    <w:rsid w:val="00B4784E"/>
    <w:rsid w:val="00B47D60"/>
    <w:rsid w:val="00B52D63"/>
    <w:rsid w:val="00B54D70"/>
    <w:rsid w:val="00B563AF"/>
    <w:rsid w:val="00B6638C"/>
    <w:rsid w:val="00B70EE7"/>
    <w:rsid w:val="00B80D2F"/>
    <w:rsid w:val="00B90EB4"/>
    <w:rsid w:val="00B95DBB"/>
    <w:rsid w:val="00B97802"/>
    <w:rsid w:val="00BA3124"/>
    <w:rsid w:val="00BA37AA"/>
    <w:rsid w:val="00BA612B"/>
    <w:rsid w:val="00BA6783"/>
    <w:rsid w:val="00BA7D3E"/>
    <w:rsid w:val="00BB2B84"/>
    <w:rsid w:val="00BD27FE"/>
    <w:rsid w:val="00BD287B"/>
    <w:rsid w:val="00BD389A"/>
    <w:rsid w:val="00BD6DBD"/>
    <w:rsid w:val="00BD7E1A"/>
    <w:rsid w:val="00BE2F9C"/>
    <w:rsid w:val="00BE3C13"/>
    <w:rsid w:val="00BF3812"/>
    <w:rsid w:val="00BF4099"/>
    <w:rsid w:val="00BF72E5"/>
    <w:rsid w:val="00BF7ADA"/>
    <w:rsid w:val="00C06124"/>
    <w:rsid w:val="00C0799A"/>
    <w:rsid w:val="00C07A4F"/>
    <w:rsid w:val="00C1287F"/>
    <w:rsid w:val="00C15396"/>
    <w:rsid w:val="00C21BA6"/>
    <w:rsid w:val="00C239F2"/>
    <w:rsid w:val="00C244BA"/>
    <w:rsid w:val="00C254EC"/>
    <w:rsid w:val="00C25AD7"/>
    <w:rsid w:val="00C311EB"/>
    <w:rsid w:val="00C31620"/>
    <w:rsid w:val="00C3225F"/>
    <w:rsid w:val="00C3605A"/>
    <w:rsid w:val="00C4070E"/>
    <w:rsid w:val="00C4238D"/>
    <w:rsid w:val="00C46538"/>
    <w:rsid w:val="00C46568"/>
    <w:rsid w:val="00C51ACD"/>
    <w:rsid w:val="00C524FA"/>
    <w:rsid w:val="00C557E5"/>
    <w:rsid w:val="00C61DF1"/>
    <w:rsid w:val="00C636A8"/>
    <w:rsid w:val="00C64777"/>
    <w:rsid w:val="00C64C38"/>
    <w:rsid w:val="00C7432E"/>
    <w:rsid w:val="00C76FE6"/>
    <w:rsid w:val="00C8124B"/>
    <w:rsid w:val="00C829B0"/>
    <w:rsid w:val="00C82C23"/>
    <w:rsid w:val="00C91765"/>
    <w:rsid w:val="00C9442B"/>
    <w:rsid w:val="00CA359B"/>
    <w:rsid w:val="00CA3F44"/>
    <w:rsid w:val="00CA4DB7"/>
    <w:rsid w:val="00CA6139"/>
    <w:rsid w:val="00CA6CAC"/>
    <w:rsid w:val="00CB0349"/>
    <w:rsid w:val="00CB3033"/>
    <w:rsid w:val="00CB3C9F"/>
    <w:rsid w:val="00CB5F47"/>
    <w:rsid w:val="00CC18DB"/>
    <w:rsid w:val="00CC1C15"/>
    <w:rsid w:val="00CC46A2"/>
    <w:rsid w:val="00CC490E"/>
    <w:rsid w:val="00CC6D92"/>
    <w:rsid w:val="00CD76FB"/>
    <w:rsid w:val="00CD7D67"/>
    <w:rsid w:val="00CE01EF"/>
    <w:rsid w:val="00CF001A"/>
    <w:rsid w:val="00CF355D"/>
    <w:rsid w:val="00D0202D"/>
    <w:rsid w:val="00D02074"/>
    <w:rsid w:val="00D124F1"/>
    <w:rsid w:val="00D13D39"/>
    <w:rsid w:val="00D14E99"/>
    <w:rsid w:val="00D1571D"/>
    <w:rsid w:val="00D21E36"/>
    <w:rsid w:val="00D2321E"/>
    <w:rsid w:val="00D23492"/>
    <w:rsid w:val="00D26154"/>
    <w:rsid w:val="00D26520"/>
    <w:rsid w:val="00D277F8"/>
    <w:rsid w:val="00D300DD"/>
    <w:rsid w:val="00D37C84"/>
    <w:rsid w:val="00D37D4E"/>
    <w:rsid w:val="00D43804"/>
    <w:rsid w:val="00D43AD3"/>
    <w:rsid w:val="00D44F13"/>
    <w:rsid w:val="00D479CD"/>
    <w:rsid w:val="00D63565"/>
    <w:rsid w:val="00D6486E"/>
    <w:rsid w:val="00D662AC"/>
    <w:rsid w:val="00D70AAD"/>
    <w:rsid w:val="00D829D0"/>
    <w:rsid w:val="00D83796"/>
    <w:rsid w:val="00D841A1"/>
    <w:rsid w:val="00D84F11"/>
    <w:rsid w:val="00D91A80"/>
    <w:rsid w:val="00D92C17"/>
    <w:rsid w:val="00D930BB"/>
    <w:rsid w:val="00D932AD"/>
    <w:rsid w:val="00D93779"/>
    <w:rsid w:val="00D95A48"/>
    <w:rsid w:val="00D95A4C"/>
    <w:rsid w:val="00DB181C"/>
    <w:rsid w:val="00DB4F1E"/>
    <w:rsid w:val="00DC5B2E"/>
    <w:rsid w:val="00DD6824"/>
    <w:rsid w:val="00DE249D"/>
    <w:rsid w:val="00DE2C63"/>
    <w:rsid w:val="00DE688A"/>
    <w:rsid w:val="00DF36F4"/>
    <w:rsid w:val="00DF76D8"/>
    <w:rsid w:val="00E02431"/>
    <w:rsid w:val="00E02A9B"/>
    <w:rsid w:val="00E11081"/>
    <w:rsid w:val="00E152FE"/>
    <w:rsid w:val="00E220E0"/>
    <w:rsid w:val="00E255AC"/>
    <w:rsid w:val="00E26053"/>
    <w:rsid w:val="00E312D2"/>
    <w:rsid w:val="00E33009"/>
    <w:rsid w:val="00E42EAA"/>
    <w:rsid w:val="00E449D8"/>
    <w:rsid w:val="00E45D74"/>
    <w:rsid w:val="00E50536"/>
    <w:rsid w:val="00E51F99"/>
    <w:rsid w:val="00E52414"/>
    <w:rsid w:val="00E55177"/>
    <w:rsid w:val="00E56D87"/>
    <w:rsid w:val="00E57591"/>
    <w:rsid w:val="00E578F4"/>
    <w:rsid w:val="00E653F5"/>
    <w:rsid w:val="00E65BB9"/>
    <w:rsid w:val="00E72F1F"/>
    <w:rsid w:val="00E763ED"/>
    <w:rsid w:val="00E8709E"/>
    <w:rsid w:val="00E93BCC"/>
    <w:rsid w:val="00E96E54"/>
    <w:rsid w:val="00E97225"/>
    <w:rsid w:val="00EB2780"/>
    <w:rsid w:val="00EB6694"/>
    <w:rsid w:val="00EC2D7B"/>
    <w:rsid w:val="00EC2F4A"/>
    <w:rsid w:val="00EC7653"/>
    <w:rsid w:val="00ED5241"/>
    <w:rsid w:val="00ED7DBB"/>
    <w:rsid w:val="00EE5AD4"/>
    <w:rsid w:val="00EF20F4"/>
    <w:rsid w:val="00EF28AE"/>
    <w:rsid w:val="00EF353F"/>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96068"/>
    <w:rsid w:val="00FA16AE"/>
    <w:rsid w:val="00FB3AAB"/>
    <w:rsid w:val="00FC02B4"/>
    <w:rsid w:val="00FD1370"/>
    <w:rsid w:val="00FD40B7"/>
    <w:rsid w:val="00FD43DC"/>
    <w:rsid w:val="00FD5F55"/>
    <w:rsid w:val="00FE3364"/>
    <w:rsid w:val="00FE6711"/>
    <w:rsid w:val="00FF2D5E"/>
    <w:rsid w:val="00FF3FB5"/>
    <w:rsid w:val="00FF61C2"/>
    <w:rsid w:val="019C5AE0"/>
    <w:rsid w:val="01D95B62"/>
    <w:rsid w:val="025958ED"/>
    <w:rsid w:val="026B2025"/>
    <w:rsid w:val="03A52548"/>
    <w:rsid w:val="04165147"/>
    <w:rsid w:val="04504D01"/>
    <w:rsid w:val="0498064F"/>
    <w:rsid w:val="04AC5B58"/>
    <w:rsid w:val="04DA4474"/>
    <w:rsid w:val="054E51FC"/>
    <w:rsid w:val="06B069BA"/>
    <w:rsid w:val="081F1297"/>
    <w:rsid w:val="083B7E4D"/>
    <w:rsid w:val="090867C4"/>
    <w:rsid w:val="0915675A"/>
    <w:rsid w:val="092E4768"/>
    <w:rsid w:val="092F0CA8"/>
    <w:rsid w:val="0A49414A"/>
    <w:rsid w:val="0A76088C"/>
    <w:rsid w:val="0A8F1D13"/>
    <w:rsid w:val="0AAB7A61"/>
    <w:rsid w:val="0BBC0BA8"/>
    <w:rsid w:val="0C667718"/>
    <w:rsid w:val="0C727C5A"/>
    <w:rsid w:val="0C74604D"/>
    <w:rsid w:val="0D044E81"/>
    <w:rsid w:val="0D460BF6"/>
    <w:rsid w:val="0E2E198E"/>
    <w:rsid w:val="0EAB2F18"/>
    <w:rsid w:val="0EB00652"/>
    <w:rsid w:val="0ECA5559"/>
    <w:rsid w:val="0FC103AD"/>
    <w:rsid w:val="10FB48BC"/>
    <w:rsid w:val="110D62AE"/>
    <w:rsid w:val="115D7BDB"/>
    <w:rsid w:val="11B010CA"/>
    <w:rsid w:val="11BB6DB6"/>
    <w:rsid w:val="12312845"/>
    <w:rsid w:val="125161BB"/>
    <w:rsid w:val="12575356"/>
    <w:rsid w:val="135A1A7B"/>
    <w:rsid w:val="142F43C4"/>
    <w:rsid w:val="144F6DE3"/>
    <w:rsid w:val="14EE2F7E"/>
    <w:rsid w:val="16895CFA"/>
    <w:rsid w:val="16DB1AE8"/>
    <w:rsid w:val="16F62AD9"/>
    <w:rsid w:val="17A4250C"/>
    <w:rsid w:val="17F0516B"/>
    <w:rsid w:val="184C0256"/>
    <w:rsid w:val="18E02D2E"/>
    <w:rsid w:val="18E32266"/>
    <w:rsid w:val="1A515B00"/>
    <w:rsid w:val="1B164FD3"/>
    <w:rsid w:val="1B9D2327"/>
    <w:rsid w:val="1C7E4664"/>
    <w:rsid w:val="1D2B555E"/>
    <w:rsid w:val="1D5141EA"/>
    <w:rsid w:val="1E06798A"/>
    <w:rsid w:val="1E7F2E8C"/>
    <w:rsid w:val="1ED02718"/>
    <w:rsid w:val="1EF514BB"/>
    <w:rsid w:val="1F446918"/>
    <w:rsid w:val="1F53250D"/>
    <w:rsid w:val="1F9D4B5C"/>
    <w:rsid w:val="20205555"/>
    <w:rsid w:val="207E14BF"/>
    <w:rsid w:val="212424BE"/>
    <w:rsid w:val="219D6319"/>
    <w:rsid w:val="21B874B6"/>
    <w:rsid w:val="21C503F7"/>
    <w:rsid w:val="225673D8"/>
    <w:rsid w:val="22CF1B61"/>
    <w:rsid w:val="233514EB"/>
    <w:rsid w:val="23571954"/>
    <w:rsid w:val="2366189C"/>
    <w:rsid w:val="240706A8"/>
    <w:rsid w:val="242D6430"/>
    <w:rsid w:val="24793816"/>
    <w:rsid w:val="24DC6FFD"/>
    <w:rsid w:val="257864AC"/>
    <w:rsid w:val="25B5111E"/>
    <w:rsid w:val="26E334BB"/>
    <w:rsid w:val="26ED46A8"/>
    <w:rsid w:val="278F0587"/>
    <w:rsid w:val="28106515"/>
    <w:rsid w:val="28180C8B"/>
    <w:rsid w:val="28581F79"/>
    <w:rsid w:val="28A406EE"/>
    <w:rsid w:val="28A847A4"/>
    <w:rsid w:val="28F25980"/>
    <w:rsid w:val="290C4790"/>
    <w:rsid w:val="29443561"/>
    <w:rsid w:val="29C311AE"/>
    <w:rsid w:val="29CA1896"/>
    <w:rsid w:val="29CA5BB4"/>
    <w:rsid w:val="2A2E5EF4"/>
    <w:rsid w:val="2AD922E2"/>
    <w:rsid w:val="2B187CF1"/>
    <w:rsid w:val="2B5C3D32"/>
    <w:rsid w:val="2B964525"/>
    <w:rsid w:val="2D156E43"/>
    <w:rsid w:val="2D445AB7"/>
    <w:rsid w:val="2DCD5806"/>
    <w:rsid w:val="2DEA131C"/>
    <w:rsid w:val="2E0F7892"/>
    <w:rsid w:val="2E356514"/>
    <w:rsid w:val="2F7C1986"/>
    <w:rsid w:val="2FBE65BC"/>
    <w:rsid w:val="2FF54356"/>
    <w:rsid w:val="316F6D7B"/>
    <w:rsid w:val="31CC6733"/>
    <w:rsid w:val="31FE7144"/>
    <w:rsid w:val="32A37210"/>
    <w:rsid w:val="32A81076"/>
    <w:rsid w:val="32B86DE7"/>
    <w:rsid w:val="336D3EFC"/>
    <w:rsid w:val="340D2E36"/>
    <w:rsid w:val="35060552"/>
    <w:rsid w:val="352956ED"/>
    <w:rsid w:val="360A565E"/>
    <w:rsid w:val="360C0C42"/>
    <w:rsid w:val="36885BB2"/>
    <w:rsid w:val="36C50230"/>
    <w:rsid w:val="37081918"/>
    <w:rsid w:val="371C0798"/>
    <w:rsid w:val="375D663C"/>
    <w:rsid w:val="37BA71ED"/>
    <w:rsid w:val="3814472C"/>
    <w:rsid w:val="394A1545"/>
    <w:rsid w:val="398B1ECB"/>
    <w:rsid w:val="39EF62E9"/>
    <w:rsid w:val="3A047F37"/>
    <w:rsid w:val="3A3A45FD"/>
    <w:rsid w:val="3A727459"/>
    <w:rsid w:val="3A7C06F1"/>
    <w:rsid w:val="3AEC50AC"/>
    <w:rsid w:val="3C3A73AE"/>
    <w:rsid w:val="3CBE1E06"/>
    <w:rsid w:val="3D0625A2"/>
    <w:rsid w:val="3DBE36D1"/>
    <w:rsid w:val="3DF97569"/>
    <w:rsid w:val="3EA44FC3"/>
    <w:rsid w:val="3ED35BBC"/>
    <w:rsid w:val="3FAE5EA6"/>
    <w:rsid w:val="3FB26F01"/>
    <w:rsid w:val="404E76D6"/>
    <w:rsid w:val="40B449C7"/>
    <w:rsid w:val="40D57DED"/>
    <w:rsid w:val="40E67721"/>
    <w:rsid w:val="41115EE3"/>
    <w:rsid w:val="412768A8"/>
    <w:rsid w:val="416A1DE3"/>
    <w:rsid w:val="420E7210"/>
    <w:rsid w:val="426E3F54"/>
    <w:rsid w:val="43B43B06"/>
    <w:rsid w:val="43FD33D4"/>
    <w:rsid w:val="459A1E7C"/>
    <w:rsid w:val="45A5020A"/>
    <w:rsid w:val="46AF41C0"/>
    <w:rsid w:val="47C35BA6"/>
    <w:rsid w:val="48654D28"/>
    <w:rsid w:val="486F1C71"/>
    <w:rsid w:val="492020CD"/>
    <w:rsid w:val="49A62143"/>
    <w:rsid w:val="49F65739"/>
    <w:rsid w:val="49FE3D2D"/>
    <w:rsid w:val="4B2D6560"/>
    <w:rsid w:val="4B3D57B7"/>
    <w:rsid w:val="4B512EEA"/>
    <w:rsid w:val="4BA33D85"/>
    <w:rsid w:val="4BC37D59"/>
    <w:rsid w:val="4BCF4269"/>
    <w:rsid w:val="4BE62AC4"/>
    <w:rsid w:val="4C72630D"/>
    <w:rsid w:val="4C9831AA"/>
    <w:rsid w:val="4E715DCB"/>
    <w:rsid w:val="4EB938FA"/>
    <w:rsid w:val="4FB630D4"/>
    <w:rsid w:val="4FEB4729"/>
    <w:rsid w:val="506E4FA2"/>
    <w:rsid w:val="514C1822"/>
    <w:rsid w:val="53346675"/>
    <w:rsid w:val="538B5462"/>
    <w:rsid w:val="53E57DD6"/>
    <w:rsid w:val="54BA0615"/>
    <w:rsid w:val="55244ABC"/>
    <w:rsid w:val="55903F51"/>
    <w:rsid w:val="559C195E"/>
    <w:rsid w:val="56170651"/>
    <w:rsid w:val="564E5E94"/>
    <w:rsid w:val="5697379F"/>
    <w:rsid w:val="57541DB8"/>
    <w:rsid w:val="583F271F"/>
    <w:rsid w:val="585425C1"/>
    <w:rsid w:val="587A4E51"/>
    <w:rsid w:val="58BA2CB4"/>
    <w:rsid w:val="58C6010C"/>
    <w:rsid w:val="597245D4"/>
    <w:rsid w:val="598631B8"/>
    <w:rsid w:val="598A28D1"/>
    <w:rsid w:val="599E0C77"/>
    <w:rsid w:val="59B15129"/>
    <w:rsid w:val="5A3C6CD4"/>
    <w:rsid w:val="5A9E7472"/>
    <w:rsid w:val="5AC47CB1"/>
    <w:rsid w:val="5B096777"/>
    <w:rsid w:val="5C294C3A"/>
    <w:rsid w:val="5C4E6F4D"/>
    <w:rsid w:val="5CA22BED"/>
    <w:rsid w:val="5CEE1A5F"/>
    <w:rsid w:val="5E2A19C7"/>
    <w:rsid w:val="5E581ADC"/>
    <w:rsid w:val="5E5B16EF"/>
    <w:rsid w:val="5E812B40"/>
    <w:rsid w:val="5EB81890"/>
    <w:rsid w:val="5F173F86"/>
    <w:rsid w:val="60821E77"/>
    <w:rsid w:val="60C9013C"/>
    <w:rsid w:val="61A01DDB"/>
    <w:rsid w:val="61DC079B"/>
    <w:rsid w:val="61DC274E"/>
    <w:rsid w:val="6218376F"/>
    <w:rsid w:val="623707FA"/>
    <w:rsid w:val="629717CC"/>
    <w:rsid w:val="62D33282"/>
    <w:rsid w:val="62F24ED5"/>
    <w:rsid w:val="63537893"/>
    <w:rsid w:val="63565291"/>
    <w:rsid w:val="6382071C"/>
    <w:rsid w:val="638E5512"/>
    <w:rsid w:val="6399397E"/>
    <w:rsid w:val="64C7265C"/>
    <w:rsid w:val="6593753F"/>
    <w:rsid w:val="65AA52D5"/>
    <w:rsid w:val="65BA5DC5"/>
    <w:rsid w:val="65CF072A"/>
    <w:rsid w:val="65DC1391"/>
    <w:rsid w:val="663713C1"/>
    <w:rsid w:val="668C08E0"/>
    <w:rsid w:val="68084296"/>
    <w:rsid w:val="685C1EF3"/>
    <w:rsid w:val="68D561D2"/>
    <w:rsid w:val="6A292AEA"/>
    <w:rsid w:val="6AF3563E"/>
    <w:rsid w:val="6AF50DCE"/>
    <w:rsid w:val="6C566BFA"/>
    <w:rsid w:val="6C81031A"/>
    <w:rsid w:val="6CA8457B"/>
    <w:rsid w:val="6DD96B80"/>
    <w:rsid w:val="6E015C26"/>
    <w:rsid w:val="6F3847AD"/>
    <w:rsid w:val="6F460ADB"/>
    <w:rsid w:val="6FD32774"/>
    <w:rsid w:val="6FDD5469"/>
    <w:rsid w:val="6FED07AD"/>
    <w:rsid w:val="706A5CBC"/>
    <w:rsid w:val="70803334"/>
    <w:rsid w:val="70BC0AC8"/>
    <w:rsid w:val="70D02159"/>
    <w:rsid w:val="71702B9B"/>
    <w:rsid w:val="72954D13"/>
    <w:rsid w:val="72E415ED"/>
    <w:rsid w:val="72ED4189"/>
    <w:rsid w:val="73B528F8"/>
    <w:rsid w:val="73FA169D"/>
    <w:rsid w:val="753E509A"/>
    <w:rsid w:val="754B7397"/>
    <w:rsid w:val="76163097"/>
    <w:rsid w:val="76AF7225"/>
    <w:rsid w:val="76D63D72"/>
    <w:rsid w:val="779C516C"/>
    <w:rsid w:val="78A449E1"/>
    <w:rsid w:val="78B97F0C"/>
    <w:rsid w:val="795F1B8B"/>
    <w:rsid w:val="7A06163E"/>
    <w:rsid w:val="7A6C5F58"/>
    <w:rsid w:val="7A8E5CB7"/>
    <w:rsid w:val="7A960353"/>
    <w:rsid w:val="7AF56DA4"/>
    <w:rsid w:val="7B59617A"/>
    <w:rsid w:val="7B5F2A58"/>
    <w:rsid w:val="7BBB53E1"/>
    <w:rsid w:val="7C132746"/>
    <w:rsid w:val="7CC82155"/>
    <w:rsid w:val="7CDD0F52"/>
    <w:rsid w:val="7D3058A4"/>
    <w:rsid w:val="7DC31E50"/>
    <w:rsid w:val="7DDC3C8F"/>
    <w:rsid w:val="7DE36366"/>
    <w:rsid w:val="7E221091"/>
    <w:rsid w:val="7F4265E1"/>
    <w:rsid w:val="7F596D35"/>
    <w:rsid w:val="7FA60E7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qFormat="1"/>
    <w:lsdException w:name="annotation text" w:uiPriority="0" w:qFormat="1"/>
    <w:lsdException w:name="header" w:semiHidden="0" w:unhideWhenUsed="0" w:qFormat="1"/>
    <w:lsdException w:name="footer" w:semiHidden="0" w:unhideWhenUsed="0" w:qFormat="1"/>
    <w:lsdException w:name="caption" w:uiPriority="35" w:qFormat="1"/>
    <w:lsdException w:name="footnote reference" w:uiPriority="0"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2" w:semiHidden="0" w:uiPriority="0" w:qFormat="1"/>
    <w:lsdException w:name="Body Text Indent 3" w:semiHidden="0" w:uiPriority="0" w:unhideWhenUsed="0" w:qFormat="1"/>
    <w:lsdException w:name="Hyperlink" w:semiHidden="0" w:qFormat="1"/>
    <w:lsdException w:name="Strong" w:semiHidden="0" w:uiPriority="20" w:unhideWhenUsed="0" w:qFormat="1"/>
    <w:lsdException w:name="Emphasis" w:semiHidden="0" w:uiPriority="20" w:unhideWhenUsed="0" w:qFormat="1"/>
    <w:lsdException w:name="Document Map" w:uiPriority="0" w:qFormat="1"/>
    <w:lsdException w:name="Plain Text" w:semiHidden="0"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394321"/>
    <w:pPr>
      <w:spacing w:before="120" w:after="100" w:afterAutospacing="1" w:line="360" w:lineRule="auto"/>
      <w:ind w:left="709" w:right="-27" w:hanging="709"/>
      <w:jc w:val="both"/>
    </w:pPr>
    <w:rPr>
      <w:sz w:val="21"/>
      <w:szCs w:val="21"/>
    </w:rPr>
  </w:style>
  <w:style w:type="paragraph" w:styleId="1">
    <w:name w:val="heading 1"/>
    <w:basedOn w:val="a"/>
    <w:next w:val="a"/>
    <w:uiPriority w:val="7"/>
    <w:qFormat/>
    <w:rsid w:val="00394321"/>
    <w:pPr>
      <w:spacing w:before="0" w:after="330" w:line="576" w:lineRule="auto"/>
      <w:outlineLvl w:val="0"/>
    </w:pPr>
    <w:rPr>
      <w:b/>
      <w:sz w:val="44"/>
      <w:szCs w:val="44"/>
    </w:rPr>
  </w:style>
  <w:style w:type="paragraph" w:styleId="2">
    <w:name w:val="heading 2"/>
    <w:basedOn w:val="a"/>
    <w:next w:val="a"/>
    <w:uiPriority w:val="8"/>
    <w:qFormat/>
    <w:rsid w:val="00394321"/>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394321"/>
    <w:pPr>
      <w:outlineLvl w:val="2"/>
    </w:pPr>
    <w:rPr>
      <w:b/>
      <w:sz w:val="24"/>
      <w:szCs w:val="24"/>
    </w:rPr>
  </w:style>
  <w:style w:type="paragraph" w:styleId="4">
    <w:name w:val="heading 4"/>
    <w:basedOn w:val="a"/>
    <w:next w:val="a"/>
    <w:qFormat/>
    <w:rsid w:val="00394321"/>
    <w:pPr>
      <w:keepNext/>
      <w:keepLines/>
      <w:spacing w:line="374"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4"/>
    <w:link w:val="Char"/>
    <w:unhideWhenUsed/>
    <w:qFormat/>
    <w:rsid w:val="00394321"/>
    <w:rPr>
      <w:rFonts w:ascii="宋体" w:hAnsi="Courier New" w:cs="宋体"/>
      <w:sz w:val="20"/>
      <w:szCs w:val="20"/>
    </w:rPr>
  </w:style>
  <w:style w:type="paragraph" w:styleId="7">
    <w:name w:val="toc 7"/>
    <w:basedOn w:val="a"/>
    <w:next w:val="a"/>
    <w:uiPriority w:val="39"/>
    <w:unhideWhenUsed/>
    <w:qFormat/>
    <w:rsid w:val="00394321"/>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Document Map"/>
    <w:basedOn w:val="a"/>
    <w:semiHidden/>
    <w:unhideWhenUsed/>
    <w:qFormat/>
    <w:rsid w:val="00394321"/>
    <w:rPr>
      <w:rFonts w:ascii="宋体"/>
      <w:sz w:val="18"/>
      <w:szCs w:val="18"/>
    </w:rPr>
  </w:style>
  <w:style w:type="paragraph" w:styleId="a5">
    <w:name w:val="annotation text"/>
    <w:basedOn w:val="a"/>
    <w:semiHidden/>
    <w:unhideWhenUsed/>
    <w:qFormat/>
    <w:rsid w:val="00394321"/>
    <w:pPr>
      <w:jc w:val="left"/>
    </w:pPr>
  </w:style>
  <w:style w:type="paragraph" w:styleId="a6">
    <w:name w:val="Body Text"/>
    <w:basedOn w:val="a"/>
    <w:link w:val="Char0"/>
    <w:uiPriority w:val="99"/>
    <w:semiHidden/>
    <w:unhideWhenUsed/>
    <w:qFormat/>
    <w:rsid w:val="00394321"/>
    <w:pPr>
      <w:spacing w:after="120"/>
    </w:pPr>
  </w:style>
  <w:style w:type="paragraph" w:styleId="5">
    <w:name w:val="toc 5"/>
    <w:basedOn w:val="a"/>
    <w:next w:val="a"/>
    <w:uiPriority w:val="39"/>
    <w:unhideWhenUsed/>
    <w:qFormat/>
    <w:rsid w:val="00394321"/>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394321"/>
    <w:pPr>
      <w:ind w:left="840" w:firstLine="0"/>
    </w:pPr>
  </w:style>
  <w:style w:type="paragraph" w:styleId="8">
    <w:name w:val="toc 8"/>
    <w:basedOn w:val="a"/>
    <w:next w:val="a"/>
    <w:uiPriority w:val="39"/>
    <w:unhideWhenUsed/>
    <w:qFormat/>
    <w:rsid w:val="00394321"/>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394321"/>
    <w:pPr>
      <w:spacing w:after="0" w:line="240" w:lineRule="auto"/>
    </w:pPr>
    <w:rPr>
      <w:sz w:val="18"/>
      <w:szCs w:val="18"/>
    </w:rPr>
  </w:style>
  <w:style w:type="paragraph" w:styleId="a8">
    <w:name w:val="footer"/>
    <w:basedOn w:val="a"/>
    <w:uiPriority w:val="99"/>
    <w:qFormat/>
    <w:rsid w:val="00394321"/>
    <w:pPr>
      <w:tabs>
        <w:tab w:val="center" w:pos="4153"/>
        <w:tab w:val="right" w:pos="8306"/>
      </w:tabs>
      <w:snapToGrid w:val="0"/>
      <w:jc w:val="left"/>
    </w:pPr>
    <w:rPr>
      <w:sz w:val="18"/>
      <w:szCs w:val="18"/>
    </w:rPr>
  </w:style>
  <w:style w:type="paragraph" w:styleId="a9">
    <w:name w:val="header"/>
    <w:basedOn w:val="a"/>
    <w:link w:val="Char1"/>
    <w:uiPriority w:val="99"/>
    <w:qFormat/>
    <w:rsid w:val="00394321"/>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94321"/>
  </w:style>
  <w:style w:type="paragraph" w:styleId="40">
    <w:name w:val="toc 4"/>
    <w:basedOn w:val="a"/>
    <w:next w:val="a"/>
    <w:uiPriority w:val="39"/>
    <w:unhideWhenUsed/>
    <w:qFormat/>
    <w:rsid w:val="00394321"/>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rsid w:val="00394321"/>
    <w:pPr>
      <w:snapToGrid w:val="0"/>
      <w:jc w:val="left"/>
    </w:pPr>
    <w:rPr>
      <w:sz w:val="18"/>
      <w:szCs w:val="18"/>
    </w:rPr>
  </w:style>
  <w:style w:type="paragraph" w:styleId="6">
    <w:name w:val="toc 6"/>
    <w:basedOn w:val="a"/>
    <w:next w:val="a"/>
    <w:uiPriority w:val="39"/>
    <w:unhideWhenUsed/>
    <w:qFormat/>
    <w:rsid w:val="00394321"/>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Char"/>
    <w:qFormat/>
    <w:rsid w:val="00394321"/>
    <w:pPr>
      <w:spacing w:after="120"/>
      <w:ind w:left="420" w:firstLine="0"/>
    </w:pPr>
    <w:rPr>
      <w:sz w:val="16"/>
      <w:szCs w:val="16"/>
    </w:rPr>
  </w:style>
  <w:style w:type="paragraph" w:styleId="20">
    <w:name w:val="toc 2"/>
    <w:basedOn w:val="a"/>
    <w:next w:val="a"/>
    <w:uiPriority w:val="39"/>
    <w:unhideWhenUsed/>
    <w:qFormat/>
    <w:rsid w:val="00394321"/>
    <w:pPr>
      <w:ind w:left="420" w:firstLine="0"/>
    </w:pPr>
  </w:style>
  <w:style w:type="paragraph" w:styleId="9">
    <w:name w:val="toc 9"/>
    <w:basedOn w:val="a"/>
    <w:next w:val="a"/>
    <w:uiPriority w:val="39"/>
    <w:unhideWhenUsed/>
    <w:qFormat/>
    <w:rsid w:val="00394321"/>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394321"/>
    <w:pPr>
      <w:spacing w:after="120" w:line="480" w:lineRule="auto"/>
    </w:pPr>
  </w:style>
  <w:style w:type="paragraph" w:styleId="ab">
    <w:name w:val="annotation subject"/>
    <w:basedOn w:val="a5"/>
    <w:next w:val="a5"/>
    <w:semiHidden/>
    <w:unhideWhenUsed/>
    <w:qFormat/>
    <w:rsid w:val="00394321"/>
    <w:rPr>
      <w:b/>
    </w:rPr>
  </w:style>
  <w:style w:type="character" w:styleId="ac">
    <w:name w:val="Strong"/>
    <w:uiPriority w:val="20"/>
    <w:qFormat/>
    <w:rsid w:val="00394321"/>
    <w:rPr>
      <w:rFonts w:cs="Times New Roman"/>
      <w:b/>
    </w:rPr>
  </w:style>
  <w:style w:type="character" w:styleId="ad">
    <w:name w:val="page number"/>
    <w:basedOn w:val="a1"/>
    <w:qFormat/>
    <w:rsid w:val="00394321"/>
  </w:style>
  <w:style w:type="character" w:styleId="ae">
    <w:name w:val="Hyperlink"/>
    <w:basedOn w:val="a1"/>
    <w:uiPriority w:val="99"/>
    <w:unhideWhenUsed/>
    <w:qFormat/>
    <w:rsid w:val="00394321"/>
    <w:rPr>
      <w:color w:val="0000FF"/>
      <w:u w:val="single"/>
    </w:rPr>
  </w:style>
  <w:style w:type="character" w:styleId="af">
    <w:name w:val="annotation reference"/>
    <w:basedOn w:val="a1"/>
    <w:semiHidden/>
    <w:unhideWhenUsed/>
    <w:qFormat/>
    <w:rsid w:val="00394321"/>
    <w:rPr>
      <w:sz w:val="21"/>
      <w:szCs w:val="21"/>
    </w:rPr>
  </w:style>
  <w:style w:type="character" w:styleId="af0">
    <w:name w:val="footnote reference"/>
    <w:basedOn w:val="a1"/>
    <w:semiHidden/>
    <w:unhideWhenUsed/>
    <w:qFormat/>
    <w:rsid w:val="00394321"/>
    <w:rPr>
      <w:vertAlign w:val="superscript"/>
    </w:rPr>
  </w:style>
  <w:style w:type="paragraph" w:styleId="af1">
    <w:name w:val="List Paragraph"/>
    <w:basedOn w:val="a"/>
    <w:uiPriority w:val="34"/>
    <w:qFormat/>
    <w:rsid w:val="00394321"/>
    <w:pPr>
      <w:ind w:firstLine="200"/>
    </w:pPr>
    <w:rPr>
      <w:rFonts w:ascii="Calibri" w:hAnsi="Calibri"/>
    </w:rPr>
  </w:style>
  <w:style w:type="character" w:customStyle="1" w:styleId="2Char">
    <w:name w:val="正文文本 2 Char"/>
    <w:basedOn w:val="a1"/>
    <w:qFormat/>
    <w:rsid w:val="00394321"/>
    <w:rPr>
      <w:rFonts w:ascii="Times New Roman" w:eastAsia="宋体" w:hAnsi="Times New Roman" w:cs="Times New Roman"/>
    </w:rPr>
  </w:style>
  <w:style w:type="character" w:customStyle="1" w:styleId="16">
    <w:name w:val="16"/>
    <w:basedOn w:val="a1"/>
    <w:qFormat/>
    <w:rsid w:val="00394321"/>
    <w:rPr>
      <w:rFonts w:ascii="Times New Roman" w:hAnsi="Times New Roman" w:cs="Times New Roman" w:hint="default"/>
      <w:color w:val="0000FF"/>
      <w:u w:val="single"/>
    </w:rPr>
  </w:style>
  <w:style w:type="character" w:customStyle="1" w:styleId="15">
    <w:name w:val="15"/>
    <w:basedOn w:val="a1"/>
    <w:qFormat/>
    <w:rsid w:val="00394321"/>
    <w:rPr>
      <w:rFonts w:ascii="Times New Roman" w:hAnsi="Times New Roman" w:cs="Times New Roman" w:hint="default"/>
      <w:color w:val="0000FF"/>
      <w:u w:val="single"/>
    </w:rPr>
  </w:style>
  <w:style w:type="character" w:customStyle="1" w:styleId="3Char0">
    <w:name w:val="标题 3 Char"/>
    <w:qFormat/>
    <w:rsid w:val="00394321"/>
    <w:rPr>
      <w:b/>
      <w:sz w:val="24"/>
      <w:szCs w:val="24"/>
    </w:rPr>
  </w:style>
  <w:style w:type="character" w:customStyle="1" w:styleId="2Char0">
    <w:name w:val="标题 2 Char"/>
    <w:qFormat/>
    <w:rsid w:val="00394321"/>
    <w:rPr>
      <w:rFonts w:ascii="Arial" w:eastAsia="黑体" w:hAnsi="Arial"/>
      <w:b/>
      <w:sz w:val="32"/>
      <w:szCs w:val="32"/>
    </w:rPr>
  </w:style>
  <w:style w:type="character" w:customStyle="1" w:styleId="Char2">
    <w:name w:val="批注框文本 Char"/>
    <w:basedOn w:val="a1"/>
    <w:semiHidden/>
    <w:qFormat/>
    <w:rsid w:val="00394321"/>
    <w:rPr>
      <w:sz w:val="18"/>
      <w:szCs w:val="18"/>
    </w:rPr>
  </w:style>
  <w:style w:type="character" w:customStyle="1" w:styleId="Char3">
    <w:name w:val="批注文字 Char"/>
    <w:basedOn w:val="a1"/>
    <w:semiHidden/>
    <w:qFormat/>
    <w:rsid w:val="00394321"/>
    <w:rPr>
      <w:sz w:val="21"/>
      <w:szCs w:val="21"/>
    </w:rPr>
  </w:style>
  <w:style w:type="character" w:customStyle="1" w:styleId="Char4">
    <w:name w:val="批注主题 Char"/>
    <w:basedOn w:val="Char3"/>
    <w:semiHidden/>
    <w:qFormat/>
    <w:rsid w:val="00394321"/>
    <w:rPr>
      <w:b/>
      <w:sz w:val="21"/>
      <w:szCs w:val="21"/>
    </w:rPr>
  </w:style>
  <w:style w:type="character" w:customStyle="1" w:styleId="Char5">
    <w:name w:val="文档结构图 Char"/>
    <w:basedOn w:val="a1"/>
    <w:semiHidden/>
    <w:qFormat/>
    <w:rsid w:val="00394321"/>
    <w:rPr>
      <w:rFonts w:ascii="宋体"/>
      <w:sz w:val="18"/>
      <w:szCs w:val="18"/>
    </w:rPr>
  </w:style>
  <w:style w:type="character" w:customStyle="1" w:styleId="Char6">
    <w:name w:val="页脚 Char"/>
    <w:uiPriority w:val="99"/>
    <w:qFormat/>
    <w:rsid w:val="00394321"/>
    <w:rPr>
      <w:sz w:val="18"/>
      <w:szCs w:val="18"/>
    </w:rPr>
  </w:style>
  <w:style w:type="character" w:customStyle="1" w:styleId="Char7">
    <w:name w:val="脚注文本 Char"/>
    <w:basedOn w:val="a1"/>
    <w:semiHidden/>
    <w:qFormat/>
    <w:rsid w:val="00394321"/>
    <w:rPr>
      <w:sz w:val="18"/>
      <w:szCs w:val="18"/>
    </w:rPr>
  </w:style>
  <w:style w:type="paragraph" w:customStyle="1" w:styleId="TOC1">
    <w:name w:val="TOC 标题1"/>
    <w:basedOn w:val="1"/>
    <w:next w:val="a"/>
    <w:uiPriority w:val="39"/>
    <w:semiHidden/>
    <w:unhideWhenUsed/>
    <w:qFormat/>
    <w:rsid w:val="00394321"/>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
    <w:name w:val="纯文本 Char"/>
    <w:link w:val="a0"/>
    <w:qFormat/>
    <w:locked/>
    <w:rsid w:val="00394321"/>
    <w:rPr>
      <w:rFonts w:ascii="宋体" w:hAnsi="Courier New" w:cs="宋体"/>
    </w:rPr>
  </w:style>
  <w:style w:type="paragraph" w:customStyle="1" w:styleId="11">
    <w:name w:val="修订1"/>
    <w:hidden/>
    <w:uiPriority w:val="99"/>
    <w:semiHidden/>
    <w:qFormat/>
    <w:rsid w:val="00394321"/>
    <w:rPr>
      <w:sz w:val="21"/>
      <w:szCs w:val="21"/>
    </w:rPr>
  </w:style>
  <w:style w:type="character" w:customStyle="1" w:styleId="Char0">
    <w:name w:val="正文文本 Char"/>
    <w:basedOn w:val="a1"/>
    <w:link w:val="a6"/>
    <w:uiPriority w:val="99"/>
    <w:semiHidden/>
    <w:qFormat/>
    <w:rsid w:val="00394321"/>
    <w:rPr>
      <w:sz w:val="21"/>
      <w:szCs w:val="21"/>
    </w:rPr>
  </w:style>
  <w:style w:type="paragraph" w:customStyle="1" w:styleId="22">
    <w:name w:val="修订2"/>
    <w:hidden/>
    <w:uiPriority w:val="99"/>
    <w:semiHidden/>
    <w:qFormat/>
    <w:rsid w:val="00394321"/>
    <w:rPr>
      <w:sz w:val="21"/>
      <w:szCs w:val="21"/>
    </w:rPr>
  </w:style>
  <w:style w:type="character" w:customStyle="1" w:styleId="font11">
    <w:name w:val="font11"/>
    <w:basedOn w:val="a1"/>
    <w:qFormat/>
    <w:rsid w:val="00394321"/>
    <w:rPr>
      <w:rFonts w:ascii="宋体" w:eastAsia="宋体" w:hAnsi="宋体" w:cs="宋体" w:hint="eastAsia"/>
      <w:color w:val="FF0000"/>
      <w:sz w:val="24"/>
      <w:szCs w:val="24"/>
      <w:u w:val="none"/>
    </w:rPr>
  </w:style>
  <w:style w:type="character" w:customStyle="1" w:styleId="font01">
    <w:name w:val="font01"/>
    <w:basedOn w:val="a1"/>
    <w:qFormat/>
    <w:rsid w:val="00394321"/>
    <w:rPr>
      <w:rFonts w:ascii="宋体" w:eastAsia="宋体" w:hAnsi="宋体" w:cs="宋体" w:hint="eastAsia"/>
      <w:color w:val="000000"/>
      <w:sz w:val="24"/>
      <w:szCs w:val="24"/>
      <w:u w:val="none"/>
    </w:rPr>
  </w:style>
  <w:style w:type="character" w:customStyle="1" w:styleId="font31">
    <w:name w:val="font31"/>
    <w:basedOn w:val="a1"/>
    <w:qFormat/>
    <w:rsid w:val="00394321"/>
    <w:rPr>
      <w:rFonts w:ascii="Arial" w:hAnsi="Arial" w:cs="Arial" w:hint="default"/>
      <w:color w:val="000000"/>
      <w:sz w:val="16"/>
      <w:szCs w:val="16"/>
      <w:u w:val="none"/>
    </w:rPr>
  </w:style>
  <w:style w:type="character" w:customStyle="1" w:styleId="font41">
    <w:name w:val="font41"/>
    <w:basedOn w:val="a1"/>
    <w:qFormat/>
    <w:rsid w:val="00394321"/>
    <w:rPr>
      <w:rFonts w:ascii="宋体" w:eastAsia="宋体" w:hAnsi="宋体" w:cs="宋体" w:hint="eastAsia"/>
      <w:color w:val="000000"/>
      <w:sz w:val="20"/>
      <w:szCs w:val="20"/>
      <w:u w:val="none"/>
    </w:rPr>
  </w:style>
  <w:style w:type="character" w:customStyle="1" w:styleId="font112">
    <w:name w:val="font112"/>
    <w:basedOn w:val="a1"/>
    <w:qFormat/>
    <w:rsid w:val="00394321"/>
    <w:rPr>
      <w:rFonts w:ascii="微软雅黑" w:eastAsia="微软雅黑" w:hAnsi="微软雅黑" w:cs="微软雅黑"/>
      <w:color w:val="000000"/>
      <w:sz w:val="16"/>
      <w:szCs w:val="16"/>
      <w:u w:val="none"/>
    </w:rPr>
  </w:style>
  <w:style w:type="character" w:customStyle="1" w:styleId="font101">
    <w:name w:val="font101"/>
    <w:basedOn w:val="a1"/>
    <w:qFormat/>
    <w:rsid w:val="00394321"/>
    <w:rPr>
      <w:rFonts w:ascii="Calibri" w:hAnsi="Calibri" w:cs="Calibri"/>
      <w:color w:val="000000"/>
      <w:sz w:val="16"/>
      <w:szCs w:val="16"/>
      <w:u w:val="none"/>
    </w:rPr>
  </w:style>
  <w:style w:type="character" w:customStyle="1" w:styleId="font21">
    <w:name w:val="font21"/>
    <w:basedOn w:val="a1"/>
    <w:qFormat/>
    <w:rsid w:val="00394321"/>
    <w:rPr>
      <w:rFonts w:ascii="宋体" w:eastAsia="宋体" w:hAnsi="宋体" w:cs="宋体" w:hint="eastAsia"/>
      <w:color w:val="000000"/>
      <w:sz w:val="18"/>
      <w:szCs w:val="18"/>
      <w:u w:val="none"/>
    </w:rPr>
  </w:style>
  <w:style w:type="character" w:customStyle="1" w:styleId="3Char">
    <w:name w:val="正文文本缩进 3 Char"/>
    <w:link w:val="31"/>
    <w:rsid w:val="000924E4"/>
    <w:rPr>
      <w:sz w:val="16"/>
      <w:szCs w:val="16"/>
    </w:rPr>
  </w:style>
  <w:style w:type="paragraph" w:customStyle="1" w:styleId="Blockquote">
    <w:name w:val="Blockquote"/>
    <w:basedOn w:val="a"/>
    <w:qFormat/>
    <w:rsid w:val="000924E4"/>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Char1">
    <w:name w:val="页眉 Char"/>
    <w:basedOn w:val="a1"/>
    <w:link w:val="a9"/>
    <w:uiPriority w:val="99"/>
    <w:rsid w:val="00733EF3"/>
    <w:rPr>
      <w:sz w:val="18"/>
      <w:szCs w:val="18"/>
    </w:rPr>
  </w:style>
  <w:style w:type="table" w:styleId="af2">
    <w:name w:val="Table Grid"/>
    <w:basedOn w:val="a2"/>
    <w:uiPriority w:val="59"/>
    <w:qFormat/>
    <w:rsid w:val="00AA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323650">
      <w:bodyDiv w:val="1"/>
      <w:marLeft w:val="0"/>
      <w:marRight w:val="0"/>
      <w:marTop w:val="0"/>
      <w:marBottom w:val="0"/>
      <w:divBdr>
        <w:top w:val="none" w:sz="0" w:space="0" w:color="auto"/>
        <w:left w:val="none" w:sz="0" w:space="0" w:color="auto"/>
        <w:bottom w:val="none" w:sz="0" w:space="0" w:color="auto"/>
        <w:right w:val="none" w:sz="0" w:space="0" w:color="auto"/>
      </w:divBdr>
    </w:div>
    <w:div w:id="251399014">
      <w:bodyDiv w:val="1"/>
      <w:marLeft w:val="0"/>
      <w:marRight w:val="0"/>
      <w:marTop w:val="0"/>
      <w:marBottom w:val="0"/>
      <w:divBdr>
        <w:top w:val="none" w:sz="0" w:space="0" w:color="auto"/>
        <w:left w:val="none" w:sz="0" w:space="0" w:color="auto"/>
        <w:bottom w:val="none" w:sz="0" w:space="0" w:color="auto"/>
        <w:right w:val="none" w:sz="0" w:space="0" w:color="auto"/>
      </w:divBdr>
    </w:div>
    <w:div w:id="6985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8" textRotate="1"/>
    <customShpInfo spid="_x0000_s1026"/>
  </customShpExts>
</s:customData>
</file>

<file path=customXml/itemProps1.xml><?xml version="1.0" encoding="utf-8"?>
<ds:datastoreItem xmlns:ds="http://schemas.openxmlformats.org/officeDocument/2006/customXml" ds:itemID="{B7912D08-C1C1-40D0-96D9-2DB3D850FF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3867</Words>
  <Characters>22046</Characters>
  <Application>Microsoft Office Word</Application>
  <DocSecurity>0</DocSecurity>
  <Lines>183</Lines>
  <Paragraphs>51</Paragraphs>
  <ScaleCrop>false</ScaleCrop>
  <Company>Sky123.Org</Company>
  <LinksUpToDate>false</LinksUpToDate>
  <CharactersWithSpaces>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覃盈</cp:lastModifiedBy>
  <cp:revision>8</cp:revision>
  <cp:lastPrinted>2023-08-02T09:19:00Z</cp:lastPrinted>
  <dcterms:created xsi:type="dcterms:W3CDTF">2023-08-02T09:04:00Z</dcterms:created>
  <dcterms:modified xsi:type="dcterms:W3CDTF">2023-08-02T09:30:00Z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9D294E41720543E1B6AA06BC24AF961D</vt:lpwstr>
  </property>
</Properties>
</file>