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73439C" w:rsidRPr="0073439C">
        <w:rPr>
          <w:rFonts w:hint="eastAsia"/>
          <w:sz w:val="28"/>
          <w:szCs w:val="28"/>
        </w:rPr>
        <w:t>南宁轨道交通集团有限责任公司运营分公司</w:t>
      </w:r>
      <w:r w:rsidR="00856105" w:rsidRPr="00856105">
        <w:rPr>
          <w:rFonts w:hint="eastAsia"/>
          <w:sz w:val="28"/>
          <w:szCs w:val="28"/>
        </w:rPr>
        <w:t>电动类工具</w:t>
      </w:r>
      <w:r w:rsidRPr="00856105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</w:t>
      </w:r>
      <w:r w:rsidR="00995612">
        <w:rPr>
          <w:kern w:val="0"/>
          <w:sz w:val="28"/>
          <w:szCs w:val="28"/>
        </w:rPr>
        <w:t>(</w:t>
      </w:r>
      <w:r w:rsidR="00995612">
        <w:rPr>
          <w:rFonts w:hint="eastAsia"/>
          <w:kern w:val="0"/>
          <w:sz w:val="28"/>
          <w:szCs w:val="28"/>
        </w:rPr>
        <w:t>第二次</w:t>
      </w:r>
      <w:r w:rsidR="00995612">
        <w:rPr>
          <w:kern w:val="0"/>
          <w:sz w:val="28"/>
          <w:szCs w:val="28"/>
        </w:rPr>
        <w:t>)</w:t>
      </w:r>
      <w:r w:rsidRPr="00964206">
        <w:rPr>
          <w:rFonts w:hint="eastAsia"/>
          <w:sz w:val="28"/>
          <w:szCs w:val="28"/>
        </w:rPr>
        <w:t>》，</w:t>
      </w:r>
      <w:r w:rsidR="009672F5" w:rsidRPr="002D673D">
        <w:rPr>
          <w:rFonts w:hint="eastAsia"/>
          <w:sz w:val="28"/>
          <w:szCs w:val="28"/>
        </w:rPr>
        <w:t>项目编号</w:t>
      </w:r>
      <w:r w:rsidR="009672F5" w:rsidRPr="00526201">
        <w:rPr>
          <w:rFonts w:hint="eastAsia"/>
          <w:sz w:val="28"/>
          <w:szCs w:val="28"/>
        </w:rPr>
        <w:t>YY1-BX-GJ-201500</w:t>
      </w:r>
      <w:r w:rsidR="00526201" w:rsidRPr="00526201">
        <w:rPr>
          <w:rFonts w:hint="eastAsia"/>
          <w:sz w:val="28"/>
          <w:szCs w:val="28"/>
        </w:rPr>
        <w:t>8</w:t>
      </w:r>
      <w:r w:rsidR="009672F5" w:rsidRPr="00526201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  <w:bookmarkStart w:id="0" w:name="_GoBack"/>
      <w:bookmarkEnd w:id="0"/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11" w:rsidRDefault="00A41611" w:rsidP="0016234B">
      <w:r>
        <w:separator/>
      </w:r>
    </w:p>
  </w:endnote>
  <w:endnote w:type="continuationSeparator" w:id="0">
    <w:p w:rsidR="00A41611" w:rsidRDefault="00A41611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11" w:rsidRDefault="00A41611" w:rsidP="0016234B">
      <w:r>
        <w:separator/>
      </w:r>
    </w:p>
  </w:footnote>
  <w:footnote w:type="continuationSeparator" w:id="0">
    <w:p w:rsidR="00A41611" w:rsidRDefault="00A41611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2EA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313169"/>
    <w:rsid w:val="0033293C"/>
    <w:rsid w:val="003504CF"/>
    <w:rsid w:val="003526AF"/>
    <w:rsid w:val="003636DB"/>
    <w:rsid w:val="00374EC2"/>
    <w:rsid w:val="003829F1"/>
    <w:rsid w:val="003A7949"/>
    <w:rsid w:val="003B3D7D"/>
    <w:rsid w:val="003D7DA9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26201"/>
    <w:rsid w:val="00536019"/>
    <w:rsid w:val="00540E32"/>
    <w:rsid w:val="005441FE"/>
    <w:rsid w:val="00546F46"/>
    <w:rsid w:val="00555EB9"/>
    <w:rsid w:val="005605FC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39C"/>
    <w:rsid w:val="00734E66"/>
    <w:rsid w:val="007573F3"/>
    <w:rsid w:val="00763805"/>
    <w:rsid w:val="00766258"/>
    <w:rsid w:val="00776A25"/>
    <w:rsid w:val="007776AC"/>
    <w:rsid w:val="00794FE7"/>
    <w:rsid w:val="007B4D03"/>
    <w:rsid w:val="007D0C2F"/>
    <w:rsid w:val="00822C10"/>
    <w:rsid w:val="00856105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672F5"/>
    <w:rsid w:val="00975FEF"/>
    <w:rsid w:val="00995612"/>
    <w:rsid w:val="009A0F68"/>
    <w:rsid w:val="009B42FD"/>
    <w:rsid w:val="009B6270"/>
    <w:rsid w:val="009E6265"/>
    <w:rsid w:val="009F3A03"/>
    <w:rsid w:val="00A07283"/>
    <w:rsid w:val="00A205DE"/>
    <w:rsid w:val="00A3163C"/>
    <w:rsid w:val="00A41611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16</cp:revision>
  <dcterms:created xsi:type="dcterms:W3CDTF">2015-12-26T07:29:00Z</dcterms:created>
  <dcterms:modified xsi:type="dcterms:W3CDTF">2016-01-25T08:14:00Z</dcterms:modified>
</cp:coreProperties>
</file>